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t>РЕСПУБЛИКА КАРЕЛИЯ</w:t>
      </w:r>
    </w:p>
    <w:p>
      <w:pPr>
        <w:spacing/>
        <w:jc w:val="center"/>
      </w:pPr>
      <w:r>
        <w:t xml:space="preserve">АДМИНИСТРАЦИЯ </w:t>
      </w:r>
      <w:r/>
      <w:r>
        <w:t>ЛАХДЕНПОХСКОГО МУНИЦИПАЛЬНОГО РАЙОНА</w:t>
      </w:r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t xml:space="preserve">ПОСТАНОВЛЕНИЕ </w:t>
      </w:r>
    </w:p>
    <w:p>
      <w:pPr>
        <w:spacing/>
        <w:jc w:val="center"/>
      </w:pPr>
      <w:r/>
    </w:p>
    <w:p>
      <w:r/>
    </w:p>
    <w:p>
      <w:r/>
    </w:p>
    <w:p>
      <w:r>
        <w:t xml:space="preserve">          18 июля 2019 года                                                                                            № </w:t>
      </w:r>
      <w:bookmarkStart w:id="0" w:name="_GoBack"/>
      <w:bookmarkEnd w:id="0"/>
      <w:r>
        <w:t>218</w:t>
      </w:r>
    </w:p>
    <w:p>
      <w:r>
        <w:t xml:space="preserve">           г. </w:t>
      </w:r>
      <w:r/>
      <w:r>
        <w:t xml:space="preserve">Лахденпохья </w:t>
      </w:r>
    </w:p>
    <w:p>
      <w:r/>
    </w:p>
    <w:p>
      <w:r/>
    </w:p>
    <w:p>
      <w:r>
        <w:t>О внесении изменений в постановление Администрации</w:t>
      </w:r>
    </w:p>
    <w:p>
      <w:r/>
      <w:r>
        <w:t xml:space="preserve">Лахденпохского муниципального района  от 29.01.2018 г. </w:t>
      </w:r>
    </w:p>
    <w:p>
      <w:r>
        <w:t>№ 43  «Об  утверждении  новой  редакции Приложения к</w:t>
      </w:r>
    </w:p>
    <w:p>
      <w:r>
        <w:t xml:space="preserve">постановлению       Администрации        </w:t>
      </w:r>
      <w:r/>
      <w:r>
        <w:t xml:space="preserve">Лахденпохского </w:t>
      </w:r>
    </w:p>
    <w:p>
      <w:r>
        <w:t>муниципального    района     от    18.01.2013    года   №44</w:t>
      </w:r>
    </w:p>
    <w:p>
      <w:r>
        <w:t>«Об образовании избирательных участков для проведения</w:t>
      </w:r>
    </w:p>
    <w:p>
      <w:r>
        <w:t xml:space="preserve"> выборов и референдумов на территории </w:t>
      </w:r>
      <w:r/>
      <w:r>
        <w:t>Лахденпохского</w:t>
      </w:r>
    </w:p>
    <w:p>
      <w:r>
        <w:t xml:space="preserve"> муниципальном  района» </w:t>
      </w:r>
    </w:p>
    <w:p>
      <w:r/>
    </w:p>
    <w:p>
      <w:r/>
    </w:p>
    <w:p>
      <w:pPr>
        <w:ind w:firstLine="708"/>
        <w:spacing/>
        <w:jc w:val="both"/>
      </w:pPr>
      <w:r>
        <w:t xml:space="preserve">В соответствии с Федеральным законом от 01 июня 2017 года № </w:t>
      </w:r>
      <w:r/>
      <w:r>
        <w:t xml:space="preserve">104-ФЗ                               «О внесении изменений в отдельные законодательные акты Российской Федерации», пунктом 2 статьи 19 Федерального закона от 12 июня 2002 года № </w:t>
      </w:r>
      <w:r/>
      <w:r>
        <w:t xml:space="preserve">67-ФЗ « Об основных гарантиях избирательных прав и прав на участие в референдуме граждан Российской Федерации», Распоряжением Правительства Республики Карелия  от 16 октября 2018 года № </w:t>
      </w:r>
      <w:r/>
      <w:r>
        <w:t xml:space="preserve">650р-П, в связи с уточнением данных по границам избирательных участков, Администрация </w:t>
      </w:r>
      <w:r/>
      <w:r>
        <w:t xml:space="preserve">Лахденпохского муниципального района ПОСТАНОВЛЯЕТ: </w:t>
      </w:r>
    </w:p>
    <w:p>
      <w:pPr>
        <w:spacing/>
        <w:jc w:val="both"/>
      </w:pPr>
      <w:r>
        <w:tab/>
      </w:r>
    </w:p>
    <w:p>
      <w:pPr>
        <w:spacing/>
        <w:jc w:val="both"/>
      </w:pPr>
      <w:r>
        <w:t xml:space="preserve">    1. Внести изменения в приложение «Границы избирательных участков» к постановлению Администрации </w:t>
      </w:r>
      <w:r/>
      <w:r>
        <w:t xml:space="preserve">Лахденпохского муниципального района от </w:t>
      </w:r>
      <w:r/>
      <w:r>
        <w:t xml:space="preserve">29.01.2018года № 43 «О внесении изменений в постановление </w:t>
      </w:r>
      <w:r/>
      <w:r>
        <w:t xml:space="preserve">АЛМР «Об  утверждении новой редакции Приложения к постановлению Администрации </w:t>
      </w:r>
      <w:r/>
      <w:r>
        <w:t xml:space="preserve">Лахденпохского    муниципального района от 18.01.2013 года №44 «Об образовании избирательных      участков для проведения выборов и референдумов на территории  </w:t>
      </w:r>
      <w:r/>
      <w:r>
        <w:t>Лахденпохского муниципального  района», изложив в следующей редакции:</w:t>
      </w:r>
    </w:p>
    <w:p>
      <w:pPr>
        <w:spacing/>
        <w:jc w:val="both"/>
      </w:pPr>
      <w:r/>
    </w:p>
    <w:p>
      <w:pPr>
        <w:spacing/>
        <w:jc w:val="center"/>
        <w:rPr>
          <w:b/>
        </w:rPr>
      </w:pPr>
      <w:r>
        <w:rPr>
          <w:b/>
        </w:rPr>
        <w:t>ИЗБИРАТЕЛЬНЫЙ УЧАСТОК № 245</w:t>
      </w:r>
    </w:p>
    <w:p>
      <w:pPr>
        <w:spacing/>
        <w:jc w:val="center"/>
      </w:pPr>
      <w:r>
        <w:t xml:space="preserve">Место голосования: Отделение </w:t>
      </w:r>
      <w:r/>
      <w:r>
        <w:t xml:space="preserve">ГАПОУ </w:t>
      </w:r>
      <w:r/>
      <w:r>
        <w:t>РК «</w:t>
      </w:r>
      <w:r/>
      <w:r>
        <w:t xml:space="preserve">Сортавальский колледж» </w:t>
      </w:r>
    </w:p>
    <w:p>
      <w:pPr>
        <w:spacing/>
        <w:jc w:val="center"/>
      </w:pPr>
      <w:r>
        <w:t xml:space="preserve">в г. </w:t>
      </w:r>
      <w:r/>
      <w:r>
        <w:t>Лахденпохья</w:t>
      </w:r>
    </w:p>
    <w:p>
      <w:pPr>
        <w:spacing/>
        <w:jc w:val="center"/>
      </w:pPr>
      <w:r>
        <w:t xml:space="preserve">г. </w:t>
      </w:r>
      <w:r/>
      <w:r>
        <w:t xml:space="preserve">Лахденпохья, </w:t>
      </w:r>
      <w:r/>
      <w:r>
        <w:t>ул. Ленина, д. 45</w:t>
      </w:r>
    </w:p>
    <w:p>
      <w:pPr>
        <w:spacing/>
        <w:jc w:val="center"/>
      </w:pPr>
      <w:r>
        <w:t xml:space="preserve">  Тел. 2-26-34</w:t>
      </w:r>
    </w:p>
    <w:p>
      <w:pPr>
        <w:spacing/>
        <w:jc w:val="center"/>
      </w:pPr>
      <w:r/>
    </w:p>
    <w:p>
      <w:pPr>
        <w:spacing/>
        <w:jc w:val="both"/>
      </w:pPr>
      <w:r>
        <w:t xml:space="preserve">         Улицы: Ленина с д. № 38 (четная сторона), с д. № 43 (нечетная сторона), Ленинградское шоссе, с д.№1 по д. № 10, Пионерская, Загородная, Полевая, Луговая, пер. Мелиоративный.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>
        <w:t xml:space="preserve">2.  Настоящее постановление разместить на официальном сайте Администрации Лахденпохского муниципального района </w:t>
      </w:r>
      <w:hyperlink r:id="rId7" w:history="1">
        <w:r>
          <w:rPr>
            <w:lang w:val="en-us"/>
          </w:rPr>
          <w:t>www.lah-mr.ru</w:t>
        </w:r>
      </w:hyperlink>
      <w:r>
        <w:t>и опубликовать в газете «Призыв».</w:t>
      </w:r>
    </w:p>
    <w:p>
      <w:pPr>
        <w:spacing/>
        <w:jc w:val="both"/>
      </w:pPr>
      <w:r/>
    </w:p>
    <w:p>
      <w:pPr>
        <w:spacing/>
        <w:jc w:val="both"/>
      </w:pPr>
      <w:r>
        <w:t>3.    Контроль за исполнением настоящего постановления возложить на начальника отдела организационной работы правового обеспечения Администрации Лахденпохского муниципального района (Литвинова Т. В.)</w:t>
      </w:r>
    </w:p>
    <w:p>
      <w:r/>
    </w:p>
    <w:p>
      <w:r/>
    </w:p>
    <w:p>
      <w:r/>
    </w:p>
    <w:p>
      <w:r>
        <w:t xml:space="preserve">И.о. Главы Администрации </w:t>
      </w:r>
    </w:p>
    <w:p>
      <w:r>
        <w:t xml:space="preserve">Лахденпохского муниципального района                                                </w:t>
        <w:tab/>
        <w:t>О.В. Болгов</w:t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552" w:right="850" w:bottom="1134" w:header="708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B060402020202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206030504050203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  <w:p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9"/>
      <w:tmLastPosIdx w:val="125"/>
    </w:tmLastPosCaret>
    <w:tmLastPosAnchor>
      <w:tmLastPosPgfIdx w:val="0"/>
      <w:tmLastPosIdx w:val="0"/>
    </w:tmLastPosAnchor>
    <w:tmLastPosTblRect w:left="0" w:top="0" w:right="0" w:bottom="0"/>
    <w:tmAppRevision w:date="1563532825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Верхний колонтитул Знак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Верхний колонтитул Знак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lah-mr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13</cp:revision>
  <cp:lastPrinted>2018-02-07T11:12:00Z</cp:lastPrinted>
  <dcterms:created xsi:type="dcterms:W3CDTF">2016-07-05T09:18:00Z</dcterms:created>
  <dcterms:modified xsi:type="dcterms:W3CDTF">2019-07-19T14:40:25Z</dcterms:modified>
</cp:coreProperties>
</file>