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Layout w:type="fixed"/>
        <w:tblLook w:val="0000"/>
      </w:tblPr>
      <w:tblGrid>
        <w:gridCol w:w="2379"/>
        <w:gridCol w:w="2298"/>
        <w:gridCol w:w="726"/>
        <w:gridCol w:w="4236"/>
      </w:tblGrid>
      <w:tr w:rsidR="00827A2A">
        <w:trPr>
          <w:cantSplit/>
        </w:trPr>
        <w:tc>
          <w:tcPr>
            <w:tcW w:w="4677" w:type="dxa"/>
            <w:gridSpan w:val="2"/>
          </w:tcPr>
          <w:p w:rsidR="00827A2A" w:rsidRDefault="006212E9">
            <w:pPr>
              <w:ind w:right="-109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0" allowOverlap="1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-146050</wp:posOffset>
                  </wp:positionV>
                  <wp:extent cx="872490" cy="753745"/>
                  <wp:effectExtent l="19050" t="0" r="3810" b="0"/>
                  <wp:wrapNone/>
                  <wp:docPr id="13" name="Рисунок 13" descr="pict794-565770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ict794-565770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490" cy="753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B0494" w:rsidRPr="00EB09BB" w:rsidRDefault="00EB0494" w:rsidP="00167680">
            <w:pPr>
              <w:jc w:val="center"/>
              <w:rPr>
                <w:b/>
                <w:sz w:val="24"/>
                <w:szCs w:val="24"/>
              </w:rPr>
            </w:pPr>
          </w:p>
          <w:p w:rsidR="00EB0494" w:rsidRDefault="00EB0494" w:rsidP="00167680">
            <w:pPr>
              <w:jc w:val="center"/>
              <w:rPr>
                <w:b/>
                <w:sz w:val="24"/>
                <w:szCs w:val="24"/>
              </w:rPr>
            </w:pPr>
          </w:p>
          <w:p w:rsidR="007E22E6" w:rsidRDefault="007E22E6" w:rsidP="00167680">
            <w:pPr>
              <w:jc w:val="center"/>
              <w:rPr>
                <w:b/>
                <w:sz w:val="24"/>
                <w:szCs w:val="24"/>
              </w:rPr>
            </w:pPr>
          </w:p>
          <w:p w:rsidR="00167680" w:rsidRDefault="006B0960" w:rsidP="001676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ФС ВНГ РОССИИ</w:t>
            </w:r>
          </w:p>
          <w:p w:rsidR="008103B6" w:rsidRPr="008103B6" w:rsidRDefault="008103B6" w:rsidP="00167680">
            <w:pPr>
              <w:jc w:val="center"/>
              <w:rPr>
                <w:b/>
                <w:sz w:val="10"/>
                <w:szCs w:val="10"/>
              </w:rPr>
            </w:pPr>
          </w:p>
          <w:p w:rsidR="00167680" w:rsidRPr="00714C49" w:rsidRDefault="00A55DF4" w:rsidP="001676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УПРАВЛЕНИЕ</w:t>
            </w:r>
            <w:r w:rsidR="006B0960">
              <w:rPr>
                <w:b/>
                <w:sz w:val="24"/>
                <w:szCs w:val="24"/>
              </w:rPr>
              <w:t xml:space="preserve"> ФЕДЕРАЛЬНОЙ СЛУЖБЫ ВОЙСК НАЦИОНАЛЬНОЙ ГВАРДИИ РОССИЙСКОЙ ФЕДЕРАЦИИ</w:t>
            </w:r>
            <w:r w:rsidR="00714C49">
              <w:rPr>
                <w:b/>
                <w:sz w:val="24"/>
                <w:szCs w:val="24"/>
              </w:rPr>
              <w:t xml:space="preserve"> </w:t>
            </w:r>
            <w:r w:rsidR="00167680" w:rsidRPr="00714C49">
              <w:rPr>
                <w:b/>
                <w:sz w:val="24"/>
                <w:szCs w:val="24"/>
              </w:rPr>
              <w:t>ПО  РЕСПУБЛИКЕ  КАРЕЛИЯ</w:t>
            </w:r>
          </w:p>
          <w:p w:rsidR="00700D52" w:rsidRDefault="00700D52" w:rsidP="00700D52">
            <w:pPr>
              <w:jc w:val="center"/>
              <w:rPr>
                <w:b/>
                <w:sz w:val="24"/>
                <w:szCs w:val="24"/>
              </w:rPr>
            </w:pPr>
            <w:r w:rsidRPr="00B3621F">
              <w:rPr>
                <w:b/>
                <w:sz w:val="24"/>
                <w:szCs w:val="24"/>
              </w:rPr>
              <w:t>(</w:t>
            </w:r>
            <w:r w:rsidR="00A55DF4">
              <w:rPr>
                <w:b/>
                <w:sz w:val="24"/>
                <w:szCs w:val="24"/>
              </w:rPr>
              <w:t>У</w:t>
            </w:r>
            <w:r w:rsidR="006B0960">
              <w:rPr>
                <w:b/>
                <w:sz w:val="24"/>
                <w:szCs w:val="24"/>
              </w:rPr>
              <w:t>ФСВНГ РФ</w:t>
            </w:r>
            <w:r w:rsidRPr="00B3621F">
              <w:rPr>
                <w:b/>
                <w:sz w:val="24"/>
                <w:szCs w:val="24"/>
              </w:rPr>
              <w:t xml:space="preserve"> по Республике Карелия)</w:t>
            </w:r>
          </w:p>
          <w:p w:rsidR="003576B3" w:rsidRDefault="003576B3" w:rsidP="00700D52">
            <w:pPr>
              <w:jc w:val="center"/>
              <w:rPr>
                <w:b/>
                <w:sz w:val="24"/>
                <w:szCs w:val="24"/>
              </w:rPr>
            </w:pPr>
          </w:p>
          <w:p w:rsidR="00700D52" w:rsidRDefault="001E0710" w:rsidP="00700D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Отделение ЛРР (по Сортавальскому,Лахденпохскому,Пит-кярантскому и Суо</w:t>
            </w:r>
            <w:r w:rsidR="008F572C">
              <w:rPr>
                <w:b/>
                <w:sz w:val="24"/>
                <w:szCs w:val="24"/>
              </w:rPr>
              <w:t>я</w:t>
            </w:r>
            <w:r>
              <w:rPr>
                <w:b/>
                <w:sz w:val="24"/>
                <w:szCs w:val="24"/>
              </w:rPr>
              <w:t xml:space="preserve">рвскому районам) </w:t>
            </w:r>
          </w:p>
          <w:p w:rsidR="001E0710" w:rsidRPr="00EC141F" w:rsidRDefault="001E0710" w:rsidP="00700D52">
            <w:pPr>
              <w:jc w:val="center"/>
              <w:rPr>
                <w:sz w:val="10"/>
                <w:szCs w:val="10"/>
              </w:rPr>
            </w:pPr>
          </w:p>
          <w:p w:rsidR="00167680" w:rsidRPr="00371F64" w:rsidRDefault="001E0710" w:rsidP="00167680">
            <w:pPr>
              <w:jc w:val="center"/>
            </w:pPr>
            <w:r>
              <w:t>у</w:t>
            </w:r>
            <w:r w:rsidR="006B0960">
              <w:t>л</w:t>
            </w:r>
            <w:r>
              <w:t>.</w:t>
            </w:r>
            <w:r w:rsidR="0046574D">
              <w:t>Кирова,5</w:t>
            </w:r>
            <w:r w:rsidR="00167680" w:rsidRPr="00371F64">
              <w:t xml:space="preserve">, г. </w:t>
            </w:r>
            <w:r>
              <w:t>Сортавала</w:t>
            </w:r>
            <w:r w:rsidR="00167680" w:rsidRPr="00371F64">
              <w:t xml:space="preserve">, </w:t>
            </w:r>
          </w:p>
          <w:p w:rsidR="00371F64" w:rsidRPr="006723A6" w:rsidRDefault="00371F64" w:rsidP="00167680">
            <w:pPr>
              <w:jc w:val="center"/>
              <w:rPr>
                <w:sz w:val="18"/>
              </w:rPr>
            </w:pPr>
            <w:r w:rsidRPr="006723A6">
              <w:t>тел. (8-814</w:t>
            </w:r>
            <w:r w:rsidR="001E0710">
              <w:t>30</w:t>
            </w:r>
            <w:r w:rsidRPr="006723A6">
              <w:t xml:space="preserve">) </w:t>
            </w:r>
            <w:r w:rsidR="001E0710">
              <w:t>4-</w:t>
            </w:r>
            <w:r w:rsidR="0046574D">
              <w:t>50-11</w:t>
            </w:r>
          </w:p>
          <w:p w:rsidR="00700D52" w:rsidRPr="00167680" w:rsidRDefault="00700D52" w:rsidP="002B15B0">
            <w:pPr>
              <w:jc w:val="center"/>
            </w:pPr>
          </w:p>
        </w:tc>
        <w:tc>
          <w:tcPr>
            <w:tcW w:w="4962" w:type="dxa"/>
            <w:gridSpan w:val="2"/>
          </w:tcPr>
          <w:p w:rsidR="002559FC" w:rsidRDefault="002559FC" w:rsidP="002559FC">
            <w:pPr>
              <w:suppressAutoHyphens/>
              <w:ind w:right="352"/>
              <w:rPr>
                <w:sz w:val="26"/>
                <w:szCs w:val="26"/>
              </w:rPr>
            </w:pPr>
          </w:p>
          <w:p w:rsidR="002559FC" w:rsidRDefault="002559FC" w:rsidP="002559FC">
            <w:pPr>
              <w:suppressAutoHyphens/>
              <w:ind w:right="3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</w:p>
          <w:p w:rsidR="002559FC" w:rsidRDefault="002559FC" w:rsidP="002559FC">
            <w:pPr>
              <w:suppressAutoHyphens/>
              <w:ind w:right="352"/>
              <w:rPr>
                <w:sz w:val="26"/>
                <w:szCs w:val="26"/>
              </w:rPr>
            </w:pPr>
          </w:p>
          <w:p w:rsidR="002559FC" w:rsidRDefault="002559FC" w:rsidP="002559FC">
            <w:pPr>
              <w:suppressAutoHyphens/>
              <w:ind w:right="3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</w:p>
          <w:p w:rsidR="002559FC" w:rsidRDefault="002559FC" w:rsidP="002C24F8">
            <w:pPr>
              <w:suppressAutoHyphens/>
              <w:ind w:left="177" w:right="352"/>
              <w:rPr>
                <w:sz w:val="26"/>
                <w:szCs w:val="26"/>
              </w:rPr>
            </w:pPr>
          </w:p>
          <w:p w:rsidR="001E0710" w:rsidRDefault="00862243" w:rsidP="001E0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Главе Администрации</w:t>
            </w:r>
          </w:p>
          <w:p w:rsidR="00862243" w:rsidRDefault="00862243" w:rsidP="001E0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Лахденпохского муниципального </w:t>
            </w:r>
          </w:p>
          <w:p w:rsidR="00862243" w:rsidRDefault="00862243" w:rsidP="001E0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района</w:t>
            </w:r>
          </w:p>
          <w:p w:rsidR="00862243" w:rsidRDefault="00862243" w:rsidP="001E0710">
            <w:pPr>
              <w:rPr>
                <w:sz w:val="28"/>
                <w:szCs w:val="28"/>
              </w:rPr>
            </w:pPr>
          </w:p>
          <w:p w:rsidR="00862243" w:rsidRDefault="00862243" w:rsidP="001E0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862243" w:rsidRPr="003C0BD0" w:rsidRDefault="00862243" w:rsidP="001E0710">
            <w:pPr>
              <w:rPr>
                <w:sz w:val="28"/>
                <w:szCs w:val="28"/>
              </w:rPr>
            </w:pPr>
          </w:p>
          <w:p w:rsidR="00922A16" w:rsidRPr="00E5726A" w:rsidRDefault="00922A16" w:rsidP="002559FC">
            <w:pPr>
              <w:rPr>
                <w:sz w:val="28"/>
                <w:szCs w:val="28"/>
              </w:rPr>
            </w:pPr>
          </w:p>
        </w:tc>
      </w:tr>
      <w:tr w:rsidR="00827A2A" w:rsidRPr="00247B7A">
        <w:trPr>
          <w:gridAfter w:val="1"/>
          <w:wAfter w:w="4236" w:type="dxa"/>
          <w:cantSplit/>
        </w:trPr>
        <w:tc>
          <w:tcPr>
            <w:tcW w:w="2379" w:type="dxa"/>
          </w:tcPr>
          <w:p w:rsidR="00827A2A" w:rsidRPr="00247B7A" w:rsidRDefault="009F61A2">
            <w:pPr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w:pict>
                <v:line id="_x0000_s1035" style="position:absolute;z-index:251658752;mso-position-horizontal-relative:text;mso-position-vertical-relative:text" from="138.15pt,12.65pt" to="231.75pt,12.65pt" o:allowincell="f"/>
              </w:pict>
            </w:r>
            <w:r>
              <w:rPr>
                <w:bCs/>
                <w:noProof/>
                <w:sz w:val="24"/>
              </w:rPr>
              <w:pict>
                <v:line id="_x0000_s1034" style="position:absolute;z-index:251657728;mso-position-horizontal-relative:text;mso-position-vertical-relative:text" from="22.95pt,12.65pt" to="116.55pt,12.65pt" o:allowincell="f"/>
              </w:pict>
            </w:r>
            <w:r w:rsidR="00643B2D">
              <w:rPr>
                <w:bCs/>
                <w:sz w:val="24"/>
              </w:rPr>
              <w:t xml:space="preserve">         </w:t>
            </w:r>
          </w:p>
        </w:tc>
        <w:tc>
          <w:tcPr>
            <w:tcW w:w="2298" w:type="dxa"/>
          </w:tcPr>
          <w:p w:rsidR="00827A2A" w:rsidRPr="00247B7A" w:rsidRDefault="007B0F7B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№</w:t>
            </w:r>
            <w:r w:rsidR="00051D77">
              <w:rPr>
                <w:bCs/>
                <w:sz w:val="24"/>
              </w:rPr>
              <w:t xml:space="preserve">           </w:t>
            </w:r>
          </w:p>
        </w:tc>
        <w:tc>
          <w:tcPr>
            <w:tcW w:w="726" w:type="dxa"/>
            <w:vMerge w:val="restart"/>
          </w:tcPr>
          <w:p w:rsidR="00827A2A" w:rsidRPr="00247B7A" w:rsidRDefault="00827A2A">
            <w:pPr>
              <w:jc w:val="both"/>
              <w:rPr>
                <w:sz w:val="28"/>
              </w:rPr>
            </w:pPr>
          </w:p>
        </w:tc>
      </w:tr>
      <w:tr w:rsidR="00827A2A" w:rsidRPr="00247B7A">
        <w:trPr>
          <w:gridAfter w:val="1"/>
          <w:wAfter w:w="4236" w:type="dxa"/>
          <w:cantSplit/>
          <w:trHeight w:val="290"/>
        </w:trPr>
        <w:tc>
          <w:tcPr>
            <w:tcW w:w="2379" w:type="dxa"/>
          </w:tcPr>
          <w:p w:rsidR="00827A2A" w:rsidRPr="00247B7A" w:rsidRDefault="009F61A2">
            <w:pPr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w:pict>
                <v:line id="_x0000_s1033" style="position:absolute;z-index:251656704;mso-position-horizontal-relative:text;mso-position-vertical-relative:text" from="138.15pt,13.55pt" to="231.75pt,13.55pt" o:allowincell="f"/>
              </w:pict>
            </w:r>
            <w:r>
              <w:rPr>
                <w:bCs/>
                <w:noProof/>
                <w:sz w:val="24"/>
              </w:rPr>
              <w:pict>
                <v:line id="_x0000_s1032" style="position:absolute;z-index:251655680;mso-position-horizontal-relative:text;mso-position-vertical-relative:text" from="30.15pt,13.55pt" to="116.55pt,13.55pt" o:allowincell="f"/>
              </w:pict>
            </w:r>
            <w:r w:rsidR="00827A2A" w:rsidRPr="00247B7A">
              <w:rPr>
                <w:bCs/>
                <w:sz w:val="24"/>
              </w:rPr>
              <w:t xml:space="preserve">На № </w:t>
            </w:r>
          </w:p>
        </w:tc>
        <w:tc>
          <w:tcPr>
            <w:tcW w:w="2298" w:type="dxa"/>
          </w:tcPr>
          <w:p w:rsidR="00827A2A" w:rsidRPr="00247B7A" w:rsidRDefault="00827A2A">
            <w:pPr>
              <w:rPr>
                <w:bCs/>
                <w:sz w:val="24"/>
              </w:rPr>
            </w:pPr>
            <w:r w:rsidRPr="00247B7A">
              <w:rPr>
                <w:bCs/>
                <w:sz w:val="24"/>
              </w:rPr>
              <w:t xml:space="preserve">от </w:t>
            </w:r>
          </w:p>
        </w:tc>
        <w:tc>
          <w:tcPr>
            <w:tcW w:w="726" w:type="dxa"/>
            <w:vMerge/>
          </w:tcPr>
          <w:p w:rsidR="00827A2A" w:rsidRPr="00247B7A" w:rsidRDefault="00827A2A">
            <w:pPr>
              <w:jc w:val="both"/>
              <w:rPr>
                <w:sz w:val="28"/>
              </w:rPr>
            </w:pPr>
          </w:p>
        </w:tc>
      </w:tr>
    </w:tbl>
    <w:p w:rsidR="00017F10" w:rsidRDefault="00017F10" w:rsidP="00017F10">
      <w:pPr>
        <w:spacing w:line="360" w:lineRule="auto"/>
        <w:jc w:val="center"/>
        <w:rPr>
          <w:b/>
          <w:i/>
          <w:sz w:val="28"/>
          <w:szCs w:val="28"/>
        </w:rPr>
      </w:pPr>
    </w:p>
    <w:p w:rsidR="002559FC" w:rsidRDefault="002559FC" w:rsidP="002559FC">
      <w:pPr>
        <w:ind w:firstLine="600"/>
        <w:jc w:val="center"/>
        <w:rPr>
          <w:sz w:val="28"/>
          <w:szCs w:val="28"/>
        </w:rPr>
      </w:pPr>
    </w:p>
    <w:p w:rsidR="002559FC" w:rsidRDefault="002559FC" w:rsidP="002559FC">
      <w:pPr>
        <w:jc w:val="both"/>
        <w:rPr>
          <w:sz w:val="28"/>
          <w:szCs w:val="28"/>
        </w:rPr>
      </w:pPr>
    </w:p>
    <w:p w:rsidR="001E0710" w:rsidRPr="00F95ABF" w:rsidRDefault="001E0710" w:rsidP="001E0710">
      <w:pPr>
        <w:jc w:val="center"/>
        <w:rPr>
          <w:color w:val="000000"/>
        </w:rPr>
      </w:pPr>
    </w:p>
    <w:p w:rsidR="002C3A19" w:rsidRPr="00264528" w:rsidRDefault="002B6D65" w:rsidP="002C3A19">
      <w:pPr>
        <w:shd w:val="clear" w:color="auto" w:fill="FFFFFF"/>
        <w:ind w:left="14" w:right="14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C3A19" w:rsidRPr="00264528">
        <w:rPr>
          <w:sz w:val="28"/>
          <w:szCs w:val="28"/>
        </w:rPr>
        <w:t xml:space="preserve">Прошу Вас разместить </w:t>
      </w:r>
      <w:r w:rsidR="00862243">
        <w:rPr>
          <w:sz w:val="28"/>
          <w:szCs w:val="28"/>
        </w:rPr>
        <w:t>на сайте Лахденпохского муниципального района в разделе «Учреждения-Росгвардия»</w:t>
      </w:r>
      <w:r w:rsidR="002C3A19">
        <w:rPr>
          <w:sz w:val="28"/>
          <w:szCs w:val="28"/>
        </w:rPr>
        <w:t xml:space="preserve"> информацию о проведении профилактического мероприятия на территории района:</w:t>
      </w:r>
    </w:p>
    <w:p w:rsidR="002C3A19" w:rsidRDefault="002C3A19" w:rsidP="002C3A19">
      <w:pPr>
        <w:shd w:val="clear" w:color="auto" w:fill="FFFFFF"/>
        <w:ind w:right="14"/>
        <w:jc w:val="both"/>
        <w:rPr>
          <w:sz w:val="24"/>
          <w:szCs w:val="24"/>
        </w:rPr>
      </w:pPr>
    </w:p>
    <w:p w:rsidR="002C3A19" w:rsidRPr="00264528" w:rsidRDefault="002C3A19" w:rsidP="002C3A19">
      <w:pPr>
        <w:pStyle w:val="2"/>
        <w:spacing w:line="300" w:lineRule="auto"/>
        <w:rPr>
          <w:sz w:val="28"/>
          <w:szCs w:val="28"/>
          <w:u w:val="single"/>
        </w:rPr>
      </w:pPr>
      <w:r>
        <w:rPr>
          <w:szCs w:val="24"/>
        </w:rPr>
        <w:tab/>
      </w:r>
      <w:r w:rsidRPr="00264528">
        <w:rPr>
          <w:sz w:val="28"/>
          <w:szCs w:val="28"/>
        </w:rPr>
        <w:t xml:space="preserve">На территории Лахденпохского района в целях обеспечения </w:t>
      </w:r>
      <w:r>
        <w:rPr>
          <w:sz w:val="28"/>
          <w:szCs w:val="28"/>
        </w:rPr>
        <w:t xml:space="preserve"> о</w:t>
      </w:r>
      <w:r w:rsidRPr="00264528">
        <w:rPr>
          <w:sz w:val="28"/>
          <w:szCs w:val="28"/>
        </w:rPr>
        <w:t xml:space="preserve">бщественного порядка и безопасности в период  с </w:t>
      </w:r>
      <w:r w:rsidR="0046574D">
        <w:rPr>
          <w:sz w:val="28"/>
          <w:szCs w:val="28"/>
        </w:rPr>
        <w:t xml:space="preserve">01 марта </w:t>
      </w:r>
      <w:r w:rsidRPr="00264528">
        <w:rPr>
          <w:sz w:val="28"/>
          <w:szCs w:val="28"/>
        </w:rPr>
        <w:t xml:space="preserve"> по 3</w:t>
      </w:r>
      <w:r w:rsidR="00862243">
        <w:rPr>
          <w:sz w:val="28"/>
          <w:szCs w:val="28"/>
        </w:rPr>
        <w:t>1</w:t>
      </w:r>
      <w:r w:rsidRPr="00264528">
        <w:rPr>
          <w:sz w:val="28"/>
          <w:szCs w:val="28"/>
        </w:rPr>
        <w:t xml:space="preserve"> </w:t>
      </w:r>
      <w:r w:rsidR="00862243">
        <w:rPr>
          <w:sz w:val="28"/>
          <w:szCs w:val="28"/>
        </w:rPr>
        <w:t>октября</w:t>
      </w:r>
      <w:r w:rsidRPr="00264528">
        <w:rPr>
          <w:sz w:val="28"/>
          <w:szCs w:val="28"/>
        </w:rPr>
        <w:t xml:space="preserve"> 20</w:t>
      </w:r>
      <w:r w:rsidR="0046574D">
        <w:rPr>
          <w:sz w:val="28"/>
          <w:szCs w:val="28"/>
        </w:rPr>
        <w:t>20</w:t>
      </w:r>
      <w:r w:rsidRPr="00264528">
        <w:rPr>
          <w:sz w:val="28"/>
          <w:szCs w:val="28"/>
        </w:rPr>
        <w:t xml:space="preserve"> года   </w:t>
      </w:r>
      <w:r>
        <w:rPr>
          <w:sz w:val="28"/>
          <w:szCs w:val="28"/>
        </w:rPr>
        <w:t>проводится профилактическое мероприятие</w:t>
      </w:r>
      <w:r w:rsidRPr="00264528">
        <w:rPr>
          <w:sz w:val="28"/>
          <w:szCs w:val="28"/>
        </w:rPr>
        <w:t xml:space="preserve">  по изъятию из незаконного оборота путем добровольной сдачи населением на  возмездной основе незаконно хранящегося оружия, патронов, боеприпасов, взрывчатых веществ и средств взрывания, под</w:t>
      </w:r>
      <w:r>
        <w:rPr>
          <w:sz w:val="28"/>
          <w:szCs w:val="28"/>
        </w:rPr>
        <w:t xml:space="preserve"> условным наименованием  </w:t>
      </w:r>
      <w:r w:rsidRPr="00264528">
        <w:rPr>
          <w:sz w:val="28"/>
          <w:szCs w:val="28"/>
          <w:u w:val="single"/>
        </w:rPr>
        <w:t>«ОРУЖИЕ</w:t>
      </w:r>
      <w:r>
        <w:rPr>
          <w:sz w:val="28"/>
          <w:szCs w:val="28"/>
          <w:u w:val="single"/>
        </w:rPr>
        <w:t>-20</w:t>
      </w:r>
      <w:r w:rsidR="0046574D">
        <w:rPr>
          <w:sz w:val="28"/>
          <w:szCs w:val="28"/>
          <w:u w:val="single"/>
        </w:rPr>
        <w:t>20</w:t>
      </w:r>
      <w:r w:rsidRPr="00264528">
        <w:rPr>
          <w:sz w:val="28"/>
          <w:szCs w:val="28"/>
          <w:u w:val="single"/>
        </w:rPr>
        <w:t>».</w:t>
      </w:r>
    </w:p>
    <w:p w:rsidR="002C3A19" w:rsidRPr="00264528" w:rsidRDefault="002C3A19" w:rsidP="002C3A19">
      <w:pPr>
        <w:pStyle w:val="2"/>
        <w:spacing w:line="300" w:lineRule="auto"/>
        <w:rPr>
          <w:sz w:val="28"/>
          <w:szCs w:val="28"/>
          <w:u w:val="single"/>
        </w:rPr>
      </w:pPr>
      <w:r w:rsidRPr="00264528">
        <w:rPr>
          <w:sz w:val="28"/>
          <w:szCs w:val="28"/>
          <w:u w:val="single"/>
        </w:rPr>
        <w:t xml:space="preserve">Размеры вознаграждений: </w:t>
      </w:r>
    </w:p>
    <w:p w:rsidR="002C3A19" w:rsidRDefault="002C3A19" w:rsidP="002C3A19">
      <w:pPr>
        <w:pStyle w:val="2"/>
        <w:spacing w:line="300" w:lineRule="auto"/>
        <w:rPr>
          <w:sz w:val="28"/>
          <w:szCs w:val="28"/>
        </w:rPr>
      </w:pPr>
      <w:r w:rsidRPr="00264528">
        <w:rPr>
          <w:sz w:val="28"/>
          <w:szCs w:val="28"/>
        </w:rPr>
        <w:t>Устанавливаемые за добровольную сдачу гражданами незаконно хранящегося у них оружия,боеприпасов и взрывчатых материалов  на период проведения оперативно-профилактических мероприятий под условным наименованием «ОРУЖИЕ»:</w:t>
      </w:r>
    </w:p>
    <w:p w:rsidR="00B20EC0" w:rsidRPr="00264528" w:rsidRDefault="00B20EC0" w:rsidP="002C3A19">
      <w:pPr>
        <w:pStyle w:val="2"/>
        <w:spacing w:line="300" w:lineRule="auto"/>
        <w:rPr>
          <w:sz w:val="28"/>
          <w:szCs w:val="28"/>
        </w:rPr>
      </w:pPr>
    </w:p>
    <w:p w:rsidR="00862243" w:rsidRDefault="00862243" w:rsidP="00862243">
      <w:pPr>
        <w:numPr>
          <w:ilvl w:val="0"/>
          <w:numId w:val="19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За боевое автоматическое оружие (ед.)</w:t>
      </w:r>
      <w:r>
        <w:rPr>
          <w:noProof/>
          <w:sz w:val="28"/>
        </w:rPr>
        <w:t xml:space="preserve"> </w:t>
      </w:r>
      <w:r>
        <w:rPr>
          <w:noProof/>
          <w:sz w:val="28"/>
        </w:rPr>
        <w:tab/>
      </w:r>
      <w:r>
        <w:rPr>
          <w:noProof/>
          <w:sz w:val="28"/>
        </w:rPr>
        <w:tab/>
        <w:t xml:space="preserve">        - </w:t>
      </w:r>
      <w:r>
        <w:rPr>
          <w:sz w:val="28"/>
        </w:rPr>
        <w:t>до</w:t>
      </w:r>
      <w:r>
        <w:rPr>
          <w:noProof/>
          <w:sz w:val="28"/>
        </w:rPr>
        <w:t xml:space="preserve"> 15000</w:t>
      </w:r>
      <w:r>
        <w:rPr>
          <w:sz w:val="28"/>
        </w:rPr>
        <w:t xml:space="preserve"> рублей</w:t>
      </w:r>
    </w:p>
    <w:p w:rsidR="00862243" w:rsidRDefault="00862243" w:rsidP="00862243">
      <w:pPr>
        <w:numPr>
          <w:ilvl w:val="0"/>
          <w:numId w:val="19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За огнестрельное</w:t>
      </w:r>
      <w:r w:rsidRPr="00000C1E">
        <w:rPr>
          <w:sz w:val="28"/>
        </w:rPr>
        <w:t xml:space="preserve"> </w:t>
      </w:r>
      <w:r>
        <w:rPr>
          <w:sz w:val="28"/>
        </w:rPr>
        <w:t>оружие с нарезным стволом (ед.)</w:t>
      </w:r>
      <w:r>
        <w:rPr>
          <w:noProof/>
          <w:sz w:val="28"/>
        </w:rPr>
        <w:t xml:space="preserve">  -</w:t>
      </w:r>
      <w:r>
        <w:rPr>
          <w:sz w:val="28"/>
        </w:rPr>
        <w:t xml:space="preserve"> до 10</w:t>
      </w:r>
      <w:r>
        <w:rPr>
          <w:noProof/>
          <w:sz w:val="28"/>
        </w:rPr>
        <w:t>000</w:t>
      </w:r>
      <w:r>
        <w:rPr>
          <w:sz w:val="28"/>
        </w:rPr>
        <w:t xml:space="preserve"> рублей</w:t>
      </w:r>
    </w:p>
    <w:p w:rsidR="00862243" w:rsidRDefault="00862243" w:rsidP="00862243">
      <w:pPr>
        <w:numPr>
          <w:ilvl w:val="0"/>
          <w:numId w:val="19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За огнестрельное</w:t>
      </w:r>
      <w:r w:rsidRPr="00000C1E">
        <w:rPr>
          <w:sz w:val="28"/>
        </w:rPr>
        <w:t xml:space="preserve"> </w:t>
      </w:r>
      <w:r>
        <w:rPr>
          <w:sz w:val="28"/>
        </w:rPr>
        <w:t>гладкоствольное оружие (ед.)</w:t>
      </w:r>
      <w:r>
        <w:rPr>
          <w:noProof/>
          <w:sz w:val="28"/>
        </w:rPr>
        <w:t xml:space="preserve">        -</w:t>
      </w:r>
      <w:r>
        <w:rPr>
          <w:sz w:val="28"/>
        </w:rPr>
        <w:t xml:space="preserve"> до</w:t>
      </w:r>
      <w:r>
        <w:rPr>
          <w:noProof/>
          <w:sz w:val="28"/>
        </w:rPr>
        <w:t xml:space="preserve"> 5000</w:t>
      </w:r>
      <w:r>
        <w:rPr>
          <w:sz w:val="28"/>
        </w:rPr>
        <w:t xml:space="preserve"> рублей</w:t>
      </w:r>
    </w:p>
    <w:p w:rsidR="00862243" w:rsidRDefault="00862243" w:rsidP="00862243">
      <w:pPr>
        <w:numPr>
          <w:ilvl w:val="0"/>
          <w:numId w:val="19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lastRenderedPageBreak/>
        <w:t>За газовое, огнестрельное бесствольное  и огнестрельное оружие    ограниченного поражения (ед.)                                             - до 500 рублей</w:t>
      </w:r>
    </w:p>
    <w:p w:rsidR="00862243" w:rsidRDefault="00862243" w:rsidP="00862243">
      <w:pPr>
        <w:numPr>
          <w:ilvl w:val="0"/>
          <w:numId w:val="19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За взрывчатые вещества (100гр.)</w:t>
      </w:r>
      <w:r>
        <w:rPr>
          <w:noProof/>
          <w:sz w:val="28"/>
        </w:rPr>
        <w:t xml:space="preserve">                                - </w:t>
      </w:r>
      <w:r>
        <w:rPr>
          <w:sz w:val="28"/>
        </w:rPr>
        <w:t>до 100 рублей</w:t>
      </w:r>
    </w:p>
    <w:p w:rsidR="00862243" w:rsidRDefault="00862243" w:rsidP="00862243">
      <w:pPr>
        <w:numPr>
          <w:ilvl w:val="0"/>
          <w:numId w:val="19"/>
        </w:numPr>
        <w:spacing w:line="360" w:lineRule="auto"/>
        <w:ind w:left="0" w:firstLine="0"/>
        <w:jc w:val="both"/>
        <w:rPr>
          <w:sz w:val="28"/>
        </w:rPr>
      </w:pPr>
      <w:r>
        <w:rPr>
          <w:noProof/>
          <w:sz w:val="28"/>
        </w:rPr>
        <w:t>За гранаты, мины,</w:t>
      </w:r>
      <w:r w:rsidRPr="00DD1007">
        <w:rPr>
          <w:noProof/>
          <w:sz w:val="28"/>
        </w:rPr>
        <w:t xml:space="preserve"> </w:t>
      </w:r>
      <w:r>
        <w:rPr>
          <w:noProof/>
          <w:sz w:val="28"/>
        </w:rPr>
        <w:t xml:space="preserve">снаряды, авиабомбы (шт.)       - </w:t>
      </w:r>
      <w:r>
        <w:rPr>
          <w:sz w:val="28"/>
        </w:rPr>
        <w:t>до 500 рублей</w:t>
      </w:r>
    </w:p>
    <w:p w:rsidR="00862243" w:rsidRPr="005D55E6" w:rsidRDefault="00862243" w:rsidP="00862243">
      <w:pPr>
        <w:numPr>
          <w:ilvl w:val="0"/>
          <w:numId w:val="19"/>
        </w:numPr>
        <w:tabs>
          <w:tab w:val="clear" w:pos="720"/>
          <w:tab w:val="num" w:pos="0"/>
          <w:tab w:val="left" w:pos="709"/>
        </w:tabs>
        <w:spacing w:line="360" w:lineRule="auto"/>
        <w:ind w:left="0" w:firstLine="0"/>
        <w:rPr>
          <w:noProof/>
          <w:sz w:val="28"/>
        </w:rPr>
      </w:pPr>
      <w:r>
        <w:rPr>
          <w:sz w:val="28"/>
        </w:rPr>
        <w:t>За средства взрывания (ед.)</w:t>
      </w:r>
      <w:r>
        <w:rPr>
          <w:noProof/>
          <w:sz w:val="28"/>
        </w:rPr>
        <w:t xml:space="preserve">                       </w:t>
      </w:r>
      <w:r w:rsidRPr="005D55E6">
        <w:rPr>
          <w:noProof/>
          <w:sz w:val="28"/>
        </w:rPr>
        <w:tab/>
      </w:r>
      <w:r w:rsidRPr="005D55E6">
        <w:rPr>
          <w:noProof/>
          <w:sz w:val="28"/>
        </w:rPr>
        <w:tab/>
      </w:r>
      <w:r>
        <w:rPr>
          <w:noProof/>
          <w:sz w:val="28"/>
        </w:rPr>
        <w:t xml:space="preserve">       </w:t>
      </w:r>
      <w:r w:rsidRPr="005D55E6">
        <w:rPr>
          <w:noProof/>
          <w:sz w:val="28"/>
        </w:rPr>
        <w:t xml:space="preserve">- до </w:t>
      </w:r>
      <w:r>
        <w:rPr>
          <w:noProof/>
          <w:sz w:val="28"/>
        </w:rPr>
        <w:t>5</w:t>
      </w:r>
      <w:r w:rsidRPr="005D55E6">
        <w:rPr>
          <w:noProof/>
          <w:sz w:val="28"/>
        </w:rPr>
        <w:t>0</w:t>
      </w:r>
      <w:r w:rsidRPr="005D55E6">
        <w:rPr>
          <w:sz w:val="28"/>
        </w:rPr>
        <w:t xml:space="preserve"> рублей</w:t>
      </w:r>
      <w:r w:rsidRPr="005D55E6">
        <w:rPr>
          <w:noProof/>
          <w:sz w:val="28"/>
        </w:rPr>
        <w:t xml:space="preserve"> </w:t>
      </w:r>
    </w:p>
    <w:p w:rsidR="00862243" w:rsidRDefault="00862243" w:rsidP="00862243">
      <w:pPr>
        <w:numPr>
          <w:ilvl w:val="0"/>
          <w:numId w:val="19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За патроны к огнестрельному оружию (шт.)</w:t>
      </w:r>
      <w:r>
        <w:rPr>
          <w:noProof/>
          <w:sz w:val="28"/>
        </w:rPr>
        <w:t xml:space="preserve"> </w:t>
      </w:r>
      <w:r>
        <w:rPr>
          <w:noProof/>
          <w:sz w:val="28"/>
        </w:rPr>
        <w:tab/>
        <w:t xml:space="preserve">       - до 10</w:t>
      </w:r>
      <w:r>
        <w:rPr>
          <w:sz w:val="28"/>
        </w:rPr>
        <w:t xml:space="preserve"> рублей</w:t>
      </w:r>
      <w:r>
        <w:rPr>
          <w:noProof/>
          <w:sz w:val="28"/>
        </w:rPr>
        <w:t xml:space="preserve"> </w:t>
      </w:r>
    </w:p>
    <w:p w:rsidR="002C3A19" w:rsidRPr="00264528" w:rsidRDefault="002C3A19" w:rsidP="002C3A19">
      <w:pPr>
        <w:pStyle w:val="2"/>
        <w:spacing w:line="300" w:lineRule="auto"/>
        <w:rPr>
          <w:sz w:val="28"/>
          <w:szCs w:val="28"/>
        </w:rPr>
      </w:pPr>
    </w:p>
    <w:p w:rsidR="00771D59" w:rsidRDefault="00771D59" w:rsidP="00771D59">
      <w:pPr>
        <w:ind w:firstLine="720"/>
        <w:jc w:val="both"/>
        <w:rPr>
          <w:sz w:val="28"/>
        </w:rPr>
      </w:pPr>
      <w:r>
        <w:rPr>
          <w:sz w:val="28"/>
        </w:rPr>
        <w:t xml:space="preserve">Установленные выше расценки определяют предельные размеры (включительно от указанных сумм) выплат за единицу сданных предметов. Комиссиями </w:t>
      </w:r>
      <w:r w:rsidR="00A55DF4">
        <w:rPr>
          <w:sz w:val="28"/>
        </w:rPr>
        <w:t>Управления</w:t>
      </w:r>
      <w:r>
        <w:rPr>
          <w:sz w:val="28"/>
        </w:rPr>
        <w:t xml:space="preserve"> Росгвардии по Республике Карелия размер выплат за сданное вооружение определяется с учётом его технического состояния, пригодности для производства выстрела (взрыва), степени износа в пределах установленных норм. </w:t>
      </w:r>
    </w:p>
    <w:p w:rsidR="001E0710" w:rsidRPr="00FE75A2" w:rsidRDefault="001E0710" w:rsidP="002C3A19">
      <w:pPr>
        <w:jc w:val="both"/>
        <w:rPr>
          <w:sz w:val="28"/>
          <w:szCs w:val="28"/>
        </w:rPr>
      </w:pPr>
    </w:p>
    <w:p w:rsidR="002B6D65" w:rsidRDefault="002B6D65" w:rsidP="001E0710">
      <w:pPr>
        <w:rPr>
          <w:sz w:val="28"/>
          <w:szCs w:val="28"/>
        </w:rPr>
      </w:pPr>
    </w:p>
    <w:p w:rsidR="002B6D65" w:rsidRDefault="002B6D65" w:rsidP="001E0710">
      <w:pPr>
        <w:rPr>
          <w:sz w:val="28"/>
          <w:szCs w:val="28"/>
        </w:rPr>
      </w:pPr>
    </w:p>
    <w:p w:rsidR="001E0710" w:rsidRPr="001E0710" w:rsidRDefault="001E0710" w:rsidP="001E0710">
      <w:pPr>
        <w:rPr>
          <w:sz w:val="24"/>
          <w:szCs w:val="24"/>
        </w:rPr>
      </w:pPr>
      <w:r w:rsidRPr="001E0710">
        <w:rPr>
          <w:sz w:val="28"/>
          <w:szCs w:val="28"/>
        </w:rPr>
        <w:t xml:space="preserve"> </w:t>
      </w:r>
      <w:r w:rsidR="002B6D65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 xml:space="preserve"> </w:t>
      </w:r>
      <w:r w:rsidRPr="002B6D65">
        <w:rPr>
          <w:sz w:val="28"/>
          <w:szCs w:val="28"/>
        </w:rPr>
        <w:t>О</w:t>
      </w:r>
      <w:r w:rsidR="002B6D65" w:rsidRPr="002B6D65">
        <w:rPr>
          <w:sz w:val="28"/>
          <w:szCs w:val="28"/>
        </w:rPr>
        <w:t xml:space="preserve">тделения </w:t>
      </w:r>
      <w:r w:rsidRPr="002B6D65">
        <w:rPr>
          <w:sz w:val="28"/>
          <w:szCs w:val="28"/>
        </w:rPr>
        <w:t>ЛРР</w:t>
      </w:r>
      <w:r w:rsidRPr="001E0710">
        <w:rPr>
          <w:sz w:val="24"/>
          <w:szCs w:val="24"/>
        </w:rPr>
        <w:t xml:space="preserve"> </w:t>
      </w:r>
      <w:r w:rsidR="00D20162">
        <w:rPr>
          <w:sz w:val="24"/>
          <w:szCs w:val="24"/>
        </w:rPr>
        <w:t>№ 2</w:t>
      </w:r>
    </w:p>
    <w:p w:rsidR="001E0710" w:rsidRPr="001E0710" w:rsidRDefault="00A55DF4" w:rsidP="001E0710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Управления</w:t>
      </w:r>
      <w:r w:rsidR="00D20162">
        <w:rPr>
          <w:sz w:val="28"/>
          <w:szCs w:val="28"/>
        </w:rPr>
        <w:t xml:space="preserve"> </w:t>
      </w:r>
      <w:r w:rsidR="00862243">
        <w:rPr>
          <w:sz w:val="28"/>
          <w:szCs w:val="28"/>
        </w:rPr>
        <w:t>Росгвардии</w:t>
      </w:r>
      <w:r w:rsidR="001E0710" w:rsidRPr="001E0710">
        <w:rPr>
          <w:sz w:val="28"/>
          <w:szCs w:val="28"/>
        </w:rPr>
        <w:t xml:space="preserve"> по Республике Карелия</w:t>
      </w:r>
    </w:p>
    <w:p w:rsidR="001E0710" w:rsidRPr="001E0710" w:rsidRDefault="00C13A80" w:rsidP="001E0710">
      <w:pPr>
        <w:jc w:val="both"/>
        <w:rPr>
          <w:sz w:val="24"/>
          <w:szCs w:val="24"/>
        </w:rPr>
      </w:pPr>
      <w:r>
        <w:rPr>
          <w:sz w:val="28"/>
          <w:szCs w:val="28"/>
        </w:rPr>
        <w:t>майор</w:t>
      </w:r>
      <w:r w:rsidR="001E0710" w:rsidRPr="001E0710">
        <w:rPr>
          <w:sz w:val="28"/>
          <w:szCs w:val="28"/>
        </w:rPr>
        <w:t xml:space="preserve"> полиции</w:t>
      </w:r>
      <w:r w:rsidR="001E0710" w:rsidRPr="001E0710">
        <w:rPr>
          <w:sz w:val="24"/>
          <w:szCs w:val="24"/>
        </w:rPr>
        <w:t xml:space="preserve"> </w:t>
      </w:r>
      <w:r w:rsidR="001E0710">
        <w:rPr>
          <w:sz w:val="24"/>
          <w:szCs w:val="24"/>
        </w:rPr>
        <w:t xml:space="preserve">                                                                               </w:t>
      </w:r>
      <w:r w:rsidR="002B6D65">
        <w:rPr>
          <w:sz w:val="28"/>
          <w:szCs w:val="28"/>
        </w:rPr>
        <w:t>Спасова Л.В.</w:t>
      </w:r>
      <w:r w:rsidR="001E0710">
        <w:rPr>
          <w:sz w:val="24"/>
          <w:szCs w:val="24"/>
        </w:rPr>
        <w:t xml:space="preserve">                                      </w:t>
      </w:r>
    </w:p>
    <w:p w:rsidR="001E0710" w:rsidRDefault="001E0710" w:rsidP="001E0710">
      <w:pPr>
        <w:shd w:val="clear" w:color="auto" w:fill="FFFFFF"/>
        <w:ind w:left="11" w:right="11" w:firstLine="425"/>
        <w:jc w:val="both"/>
        <w:rPr>
          <w:sz w:val="24"/>
          <w:szCs w:val="24"/>
        </w:rPr>
      </w:pPr>
    </w:p>
    <w:p w:rsidR="001E0710" w:rsidRDefault="001E0710" w:rsidP="001E0710">
      <w:pPr>
        <w:shd w:val="clear" w:color="auto" w:fill="FFFFFF"/>
        <w:ind w:left="11" w:right="11" w:firstLine="425"/>
        <w:jc w:val="both"/>
        <w:rPr>
          <w:sz w:val="24"/>
          <w:szCs w:val="24"/>
        </w:rPr>
      </w:pPr>
    </w:p>
    <w:p w:rsidR="002B6D65" w:rsidRDefault="002B6D65" w:rsidP="001E0710">
      <w:pPr>
        <w:shd w:val="clear" w:color="auto" w:fill="FFFFFF"/>
        <w:ind w:right="11"/>
        <w:jc w:val="both"/>
      </w:pPr>
    </w:p>
    <w:p w:rsidR="002B6D65" w:rsidRDefault="002B6D65" w:rsidP="001E0710">
      <w:pPr>
        <w:shd w:val="clear" w:color="auto" w:fill="FFFFFF"/>
        <w:ind w:right="11"/>
        <w:jc w:val="both"/>
      </w:pPr>
    </w:p>
    <w:p w:rsidR="002B6D65" w:rsidRDefault="002B6D65" w:rsidP="001E0710">
      <w:pPr>
        <w:shd w:val="clear" w:color="auto" w:fill="FFFFFF"/>
        <w:ind w:right="11"/>
        <w:jc w:val="both"/>
      </w:pPr>
    </w:p>
    <w:p w:rsidR="002B6D65" w:rsidRDefault="002B6D65" w:rsidP="001E0710">
      <w:pPr>
        <w:shd w:val="clear" w:color="auto" w:fill="FFFFFF"/>
        <w:ind w:right="11"/>
        <w:jc w:val="both"/>
      </w:pPr>
    </w:p>
    <w:p w:rsidR="002B6D65" w:rsidRDefault="002B6D65" w:rsidP="001E0710">
      <w:pPr>
        <w:shd w:val="clear" w:color="auto" w:fill="FFFFFF"/>
        <w:ind w:right="11"/>
        <w:jc w:val="both"/>
      </w:pPr>
    </w:p>
    <w:p w:rsidR="002B6D65" w:rsidRDefault="002B6D65" w:rsidP="001E0710">
      <w:pPr>
        <w:shd w:val="clear" w:color="auto" w:fill="FFFFFF"/>
        <w:ind w:right="11"/>
        <w:jc w:val="both"/>
      </w:pPr>
    </w:p>
    <w:p w:rsidR="002B6D65" w:rsidRDefault="002B6D65" w:rsidP="001E0710">
      <w:pPr>
        <w:shd w:val="clear" w:color="auto" w:fill="FFFFFF"/>
        <w:ind w:right="11"/>
        <w:jc w:val="both"/>
      </w:pPr>
    </w:p>
    <w:p w:rsidR="002B6D65" w:rsidRDefault="002B6D65" w:rsidP="001E0710">
      <w:pPr>
        <w:shd w:val="clear" w:color="auto" w:fill="FFFFFF"/>
        <w:ind w:right="11"/>
        <w:jc w:val="both"/>
      </w:pPr>
    </w:p>
    <w:p w:rsidR="002B6D65" w:rsidRDefault="002B6D65" w:rsidP="001E0710">
      <w:pPr>
        <w:shd w:val="clear" w:color="auto" w:fill="FFFFFF"/>
        <w:ind w:right="11"/>
        <w:jc w:val="both"/>
      </w:pPr>
    </w:p>
    <w:p w:rsidR="002B6D65" w:rsidRDefault="002B6D65" w:rsidP="001E0710">
      <w:pPr>
        <w:shd w:val="clear" w:color="auto" w:fill="FFFFFF"/>
        <w:ind w:right="11"/>
        <w:jc w:val="both"/>
      </w:pPr>
    </w:p>
    <w:p w:rsidR="002B6D65" w:rsidRDefault="002B6D65" w:rsidP="001E0710">
      <w:pPr>
        <w:shd w:val="clear" w:color="auto" w:fill="FFFFFF"/>
        <w:ind w:right="11"/>
        <w:jc w:val="both"/>
      </w:pPr>
    </w:p>
    <w:p w:rsidR="002B6D65" w:rsidRDefault="002B6D65" w:rsidP="001E0710">
      <w:pPr>
        <w:shd w:val="clear" w:color="auto" w:fill="FFFFFF"/>
        <w:ind w:right="11"/>
        <w:jc w:val="both"/>
      </w:pPr>
    </w:p>
    <w:p w:rsidR="002B6D65" w:rsidRDefault="002B6D65" w:rsidP="001E0710">
      <w:pPr>
        <w:shd w:val="clear" w:color="auto" w:fill="FFFFFF"/>
        <w:ind w:right="11"/>
        <w:jc w:val="both"/>
      </w:pPr>
    </w:p>
    <w:p w:rsidR="00097CDF" w:rsidRDefault="001E0710" w:rsidP="001E0710">
      <w:pPr>
        <w:shd w:val="clear" w:color="auto" w:fill="FFFFFF"/>
        <w:ind w:right="11"/>
        <w:jc w:val="both"/>
        <w:rPr>
          <w:b/>
          <w:sz w:val="28"/>
        </w:rPr>
      </w:pPr>
      <w:r>
        <w:t>Исп. Зайцев А.В.(81450)</w:t>
      </w:r>
      <w:r w:rsidR="0046574D">
        <w:t>46543</w:t>
      </w:r>
    </w:p>
    <w:sectPr w:rsidR="00097CDF" w:rsidSect="001E290A">
      <w:headerReference w:type="even" r:id="rId8"/>
      <w:pgSz w:w="11907" w:h="16840" w:code="9"/>
      <w:pgMar w:top="1134" w:right="567" w:bottom="1134" w:left="1701" w:header="720" w:footer="794" w:gutter="0"/>
      <w:paperSrc w:other="7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21B" w:rsidRDefault="0019621B">
      <w:r>
        <w:separator/>
      </w:r>
    </w:p>
  </w:endnote>
  <w:endnote w:type="continuationSeparator" w:id="1">
    <w:p w:rsidR="0019621B" w:rsidRDefault="00196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21B" w:rsidRDefault="0019621B">
      <w:r>
        <w:separator/>
      </w:r>
    </w:p>
  </w:footnote>
  <w:footnote w:type="continuationSeparator" w:id="1">
    <w:p w:rsidR="0019621B" w:rsidRDefault="001962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63D" w:rsidRDefault="009F61A2" w:rsidP="008E416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7063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7063D" w:rsidRDefault="0097063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66637"/>
    <w:multiLevelType w:val="hybridMultilevel"/>
    <w:tmpl w:val="95D808F8"/>
    <w:lvl w:ilvl="0" w:tplc="BA18CB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E4A32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24133014"/>
    <w:multiLevelType w:val="hybridMultilevel"/>
    <w:tmpl w:val="7D48A574"/>
    <w:lvl w:ilvl="0" w:tplc="515827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7FF2597"/>
    <w:multiLevelType w:val="hybridMultilevel"/>
    <w:tmpl w:val="9C2831D2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CE79CC"/>
    <w:multiLevelType w:val="hybridMultilevel"/>
    <w:tmpl w:val="9B581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AE1D13"/>
    <w:multiLevelType w:val="hybridMultilevel"/>
    <w:tmpl w:val="1C100536"/>
    <w:lvl w:ilvl="0" w:tplc="47C0F922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4DDEBD40">
      <w:numFmt w:val="none"/>
      <w:lvlText w:val=""/>
      <w:lvlJc w:val="left"/>
      <w:pPr>
        <w:tabs>
          <w:tab w:val="num" w:pos="360"/>
        </w:tabs>
      </w:pPr>
    </w:lvl>
    <w:lvl w:ilvl="2" w:tplc="CCBA7ED4">
      <w:numFmt w:val="none"/>
      <w:lvlText w:val=""/>
      <w:lvlJc w:val="left"/>
      <w:pPr>
        <w:tabs>
          <w:tab w:val="num" w:pos="360"/>
        </w:tabs>
      </w:pPr>
    </w:lvl>
    <w:lvl w:ilvl="3" w:tplc="2C5C2376">
      <w:numFmt w:val="none"/>
      <w:lvlText w:val=""/>
      <w:lvlJc w:val="left"/>
      <w:pPr>
        <w:tabs>
          <w:tab w:val="num" w:pos="360"/>
        </w:tabs>
      </w:pPr>
    </w:lvl>
    <w:lvl w:ilvl="4" w:tplc="DD4C7106">
      <w:numFmt w:val="none"/>
      <w:lvlText w:val=""/>
      <w:lvlJc w:val="left"/>
      <w:pPr>
        <w:tabs>
          <w:tab w:val="num" w:pos="360"/>
        </w:tabs>
      </w:pPr>
    </w:lvl>
    <w:lvl w:ilvl="5" w:tplc="8A36DF1A">
      <w:numFmt w:val="none"/>
      <w:lvlText w:val=""/>
      <w:lvlJc w:val="left"/>
      <w:pPr>
        <w:tabs>
          <w:tab w:val="num" w:pos="360"/>
        </w:tabs>
      </w:pPr>
    </w:lvl>
    <w:lvl w:ilvl="6" w:tplc="662411AC">
      <w:numFmt w:val="none"/>
      <w:lvlText w:val=""/>
      <w:lvlJc w:val="left"/>
      <w:pPr>
        <w:tabs>
          <w:tab w:val="num" w:pos="360"/>
        </w:tabs>
      </w:pPr>
    </w:lvl>
    <w:lvl w:ilvl="7" w:tplc="3C1C5B4E">
      <w:numFmt w:val="none"/>
      <w:lvlText w:val=""/>
      <w:lvlJc w:val="left"/>
      <w:pPr>
        <w:tabs>
          <w:tab w:val="num" w:pos="360"/>
        </w:tabs>
      </w:pPr>
    </w:lvl>
    <w:lvl w:ilvl="8" w:tplc="1DB4FC5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1D74BA3"/>
    <w:multiLevelType w:val="hybridMultilevel"/>
    <w:tmpl w:val="0A06DC9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2452C8"/>
    <w:multiLevelType w:val="hybridMultilevel"/>
    <w:tmpl w:val="DBAE539C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5C6559"/>
    <w:multiLevelType w:val="hybridMultilevel"/>
    <w:tmpl w:val="AC9EC79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4631082B"/>
    <w:multiLevelType w:val="hybridMultilevel"/>
    <w:tmpl w:val="FB766F0E"/>
    <w:lvl w:ilvl="0" w:tplc="F40ADBA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4A252BFE"/>
    <w:multiLevelType w:val="hybridMultilevel"/>
    <w:tmpl w:val="7EDE9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38481F"/>
    <w:multiLevelType w:val="hybridMultilevel"/>
    <w:tmpl w:val="DD523240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A800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DEC1450"/>
    <w:multiLevelType w:val="hybridMultilevel"/>
    <w:tmpl w:val="80689A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04F35B2"/>
    <w:multiLevelType w:val="hybridMultilevel"/>
    <w:tmpl w:val="93687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B315BE"/>
    <w:multiLevelType w:val="singleLevel"/>
    <w:tmpl w:val="85B0399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568610F8"/>
    <w:multiLevelType w:val="hybridMultilevel"/>
    <w:tmpl w:val="4676B4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F743ADB"/>
    <w:multiLevelType w:val="hybridMultilevel"/>
    <w:tmpl w:val="29FC16E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09D0064"/>
    <w:multiLevelType w:val="hybridMultilevel"/>
    <w:tmpl w:val="42A29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2"/>
  </w:num>
  <w:num w:numId="4">
    <w:abstractNumId w:val="6"/>
  </w:num>
  <w:num w:numId="5">
    <w:abstractNumId w:val="3"/>
  </w:num>
  <w:num w:numId="6">
    <w:abstractNumId w:val="11"/>
  </w:num>
  <w:num w:numId="7">
    <w:abstractNumId w:val="7"/>
  </w:num>
  <w:num w:numId="8">
    <w:abstractNumId w:val="8"/>
  </w:num>
  <w:num w:numId="9">
    <w:abstractNumId w:val="9"/>
  </w:num>
  <w:num w:numId="10">
    <w:abstractNumId w:val="16"/>
  </w:num>
  <w:num w:numId="11">
    <w:abstractNumId w:val="5"/>
  </w:num>
  <w:num w:numId="12">
    <w:abstractNumId w:val="18"/>
  </w:num>
  <w:num w:numId="13">
    <w:abstractNumId w:val="17"/>
  </w:num>
  <w:num w:numId="14">
    <w:abstractNumId w:val="14"/>
  </w:num>
  <w:num w:numId="15">
    <w:abstractNumId w:val="4"/>
  </w:num>
  <w:num w:numId="16">
    <w:abstractNumId w:val="0"/>
  </w:num>
  <w:num w:numId="17">
    <w:abstractNumId w:val="2"/>
  </w:num>
  <w:num w:numId="18">
    <w:abstractNumId w:val="13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04AA"/>
    <w:rsid w:val="00002055"/>
    <w:rsid w:val="00011386"/>
    <w:rsid w:val="00013D7E"/>
    <w:rsid w:val="00014290"/>
    <w:rsid w:val="00016E43"/>
    <w:rsid w:val="00017F10"/>
    <w:rsid w:val="000210DB"/>
    <w:rsid w:val="00021358"/>
    <w:rsid w:val="000215AD"/>
    <w:rsid w:val="0002221D"/>
    <w:rsid w:val="00033397"/>
    <w:rsid w:val="00041F0A"/>
    <w:rsid w:val="00051D77"/>
    <w:rsid w:val="000539D4"/>
    <w:rsid w:val="00054CA8"/>
    <w:rsid w:val="0006478A"/>
    <w:rsid w:val="000671C5"/>
    <w:rsid w:val="00070996"/>
    <w:rsid w:val="0007296E"/>
    <w:rsid w:val="00074ED7"/>
    <w:rsid w:val="00087D4F"/>
    <w:rsid w:val="000901CA"/>
    <w:rsid w:val="00092ABF"/>
    <w:rsid w:val="00095DA1"/>
    <w:rsid w:val="00097CDF"/>
    <w:rsid w:val="000A0066"/>
    <w:rsid w:val="000A60FC"/>
    <w:rsid w:val="000B063E"/>
    <w:rsid w:val="000D4374"/>
    <w:rsid w:val="000E400A"/>
    <w:rsid w:val="000E589E"/>
    <w:rsid w:val="000E75FA"/>
    <w:rsid w:val="00103BBD"/>
    <w:rsid w:val="00112770"/>
    <w:rsid w:val="00122259"/>
    <w:rsid w:val="00124B51"/>
    <w:rsid w:val="00145CC9"/>
    <w:rsid w:val="00147502"/>
    <w:rsid w:val="00151201"/>
    <w:rsid w:val="00153B53"/>
    <w:rsid w:val="00156893"/>
    <w:rsid w:val="00167680"/>
    <w:rsid w:val="0017276E"/>
    <w:rsid w:val="001738D0"/>
    <w:rsid w:val="00181AD3"/>
    <w:rsid w:val="0019524C"/>
    <w:rsid w:val="0019621B"/>
    <w:rsid w:val="001A04A7"/>
    <w:rsid w:val="001A2261"/>
    <w:rsid w:val="001A226D"/>
    <w:rsid w:val="001A60AA"/>
    <w:rsid w:val="001B3647"/>
    <w:rsid w:val="001C41C1"/>
    <w:rsid w:val="001D34E6"/>
    <w:rsid w:val="001D42A2"/>
    <w:rsid w:val="001D5247"/>
    <w:rsid w:val="001E0710"/>
    <w:rsid w:val="001E290A"/>
    <w:rsid w:val="001E5A41"/>
    <w:rsid w:val="001E5F06"/>
    <w:rsid w:val="001F11E8"/>
    <w:rsid w:val="001F253D"/>
    <w:rsid w:val="001F2B3A"/>
    <w:rsid w:val="00210E3C"/>
    <w:rsid w:val="002223DA"/>
    <w:rsid w:val="00225209"/>
    <w:rsid w:val="002304AA"/>
    <w:rsid w:val="0024357B"/>
    <w:rsid w:val="00247B7A"/>
    <w:rsid w:val="002559FC"/>
    <w:rsid w:val="002A4DA3"/>
    <w:rsid w:val="002A5140"/>
    <w:rsid w:val="002B15B0"/>
    <w:rsid w:val="002B6D65"/>
    <w:rsid w:val="002C24F8"/>
    <w:rsid w:val="002C3A19"/>
    <w:rsid w:val="002D006B"/>
    <w:rsid w:val="002D3840"/>
    <w:rsid w:val="002D50E5"/>
    <w:rsid w:val="002D603B"/>
    <w:rsid w:val="002D659A"/>
    <w:rsid w:val="002E59E0"/>
    <w:rsid w:val="002E5E14"/>
    <w:rsid w:val="002E7960"/>
    <w:rsid w:val="002F7B38"/>
    <w:rsid w:val="0030375E"/>
    <w:rsid w:val="00303E78"/>
    <w:rsid w:val="00312FF5"/>
    <w:rsid w:val="00314CE3"/>
    <w:rsid w:val="00331327"/>
    <w:rsid w:val="00341918"/>
    <w:rsid w:val="0035183E"/>
    <w:rsid w:val="00352E22"/>
    <w:rsid w:val="00356E65"/>
    <w:rsid w:val="003576B3"/>
    <w:rsid w:val="00360755"/>
    <w:rsid w:val="003631A7"/>
    <w:rsid w:val="003665C1"/>
    <w:rsid w:val="00367375"/>
    <w:rsid w:val="00371F64"/>
    <w:rsid w:val="0039063A"/>
    <w:rsid w:val="00393576"/>
    <w:rsid w:val="003A7662"/>
    <w:rsid w:val="003B0EA9"/>
    <w:rsid w:val="003C0D32"/>
    <w:rsid w:val="003C1A3F"/>
    <w:rsid w:val="003C3D03"/>
    <w:rsid w:val="003D785F"/>
    <w:rsid w:val="003E2676"/>
    <w:rsid w:val="003E44D6"/>
    <w:rsid w:val="003F6FB6"/>
    <w:rsid w:val="00412579"/>
    <w:rsid w:val="00427B15"/>
    <w:rsid w:val="00427BEE"/>
    <w:rsid w:val="0043541D"/>
    <w:rsid w:val="00440FB6"/>
    <w:rsid w:val="004503B3"/>
    <w:rsid w:val="00450CB6"/>
    <w:rsid w:val="00461845"/>
    <w:rsid w:val="0046574D"/>
    <w:rsid w:val="004706B9"/>
    <w:rsid w:val="00472F3E"/>
    <w:rsid w:val="00480B2A"/>
    <w:rsid w:val="00481CA6"/>
    <w:rsid w:val="004B52DC"/>
    <w:rsid w:val="004C51B1"/>
    <w:rsid w:val="004D4343"/>
    <w:rsid w:val="004E5AB7"/>
    <w:rsid w:val="004E6D03"/>
    <w:rsid w:val="005010CF"/>
    <w:rsid w:val="00502A17"/>
    <w:rsid w:val="0050414C"/>
    <w:rsid w:val="00504547"/>
    <w:rsid w:val="00506A06"/>
    <w:rsid w:val="00507EF7"/>
    <w:rsid w:val="00510F07"/>
    <w:rsid w:val="00514C0D"/>
    <w:rsid w:val="00526136"/>
    <w:rsid w:val="0052700F"/>
    <w:rsid w:val="00531778"/>
    <w:rsid w:val="00535E64"/>
    <w:rsid w:val="00540272"/>
    <w:rsid w:val="00542B3E"/>
    <w:rsid w:val="00566A53"/>
    <w:rsid w:val="00567579"/>
    <w:rsid w:val="00585904"/>
    <w:rsid w:val="005935FF"/>
    <w:rsid w:val="00597964"/>
    <w:rsid w:val="005C1057"/>
    <w:rsid w:val="005C2A34"/>
    <w:rsid w:val="005C4C38"/>
    <w:rsid w:val="005C69F0"/>
    <w:rsid w:val="005C73F0"/>
    <w:rsid w:val="005D23D8"/>
    <w:rsid w:val="005E3140"/>
    <w:rsid w:val="005F1AD8"/>
    <w:rsid w:val="005F241A"/>
    <w:rsid w:val="005F3D4B"/>
    <w:rsid w:val="0060353D"/>
    <w:rsid w:val="0060372D"/>
    <w:rsid w:val="006059C9"/>
    <w:rsid w:val="0061349C"/>
    <w:rsid w:val="006207F1"/>
    <w:rsid w:val="006212E9"/>
    <w:rsid w:val="00632824"/>
    <w:rsid w:val="00633C97"/>
    <w:rsid w:val="00643B2D"/>
    <w:rsid w:val="006518DC"/>
    <w:rsid w:val="00661694"/>
    <w:rsid w:val="00664429"/>
    <w:rsid w:val="00670C76"/>
    <w:rsid w:val="00671DE4"/>
    <w:rsid w:val="006723A6"/>
    <w:rsid w:val="0067426C"/>
    <w:rsid w:val="00674A8D"/>
    <w:rsid w:val="006761FA"/>
    <w:rsid w:val="006830C5"/>
    <w:rsid w:val="0069058D"/>
    <w:rsid w:val="006908F0"/>
    <w:rsid w:val="00693198"/>
    <w:rsid w:val="006A2918"/>
    <w:rsid w:val="006A58AE"/>
    <w:rsid w:val="006B0960"/>
    <w:rsid w:val="006C11F3"/>
    <w:rsid w:val="006F13DE"/>
    <w:rsid w:val="006F5C19"/>
    <w:rsid w:val="006F66B7"/>
    <w:rsid w:val="00700D52"/>
    <w:rsid w:val="00710E39"/>
    <w:rsid w:val="00714C49"/>
    <w:rsid w:val="007226FE"/>
    <w:rsid w:val="007227EF"/>
    <w:rsid w:val="00736513"/>
    <w:rsid w:val="007532FC"/>
    <w:rsid w:val="00771D59"/>
    <w:rsid w:val="00773DF8"/>
    <w:rsid w:val="00774D61"/>
    <w:rsid w:val="007901D4"/>
    <w:rsid w:val="00790B12"/>
    <w:rsid w:val="00793661"/>
    <w:rsid w:val="007A0049"/>
    <w:rsid w:val="007A1B3B"/>
    <w:rsid w:val="007A2246"/>
    <w:rsid w:val="007A2604"/>
    <w:rsid w:val="007A5AEE"/>
    <w:rsid w:val="007B0F7B"/>
    <w:rsid w:val="007B6F64"/>
    <w:rsid w:val="007C3359"/>
    <w:rsid w:val="007C44B2"/>
    <w:rsid w:val="007C51DA"/>
    <w:rsid w:val="007D60C2"/>
    <w:rsid w:val="007D75A3"/>
    <w:rsid w:val="007E22E6"/>
    <w:rsid w:val="007E73D3"/>
    <w:rsid w:val="007F7E15"/>
    <w:rsid w:val="008011C4"/>
    <w:rsid w:val="0080144C"/>
    <w:rsid w:val="008030D9"/>
    <w:rsid w:val="0080615A"/>
    <w:rsid w:val="008076FF"/>
    <w:rsid w:val="008103B6"/>
    <w:rsid w:val="0081139A"/>
    <w:rsid w:val="00812104"/>
    <w:rsid w:val="00817F58"/>
    <w:rsid w:val="00827A2A"/>
    <w:rsid w:val="008308F6"/>
    <w:rsid w:val="00834FE1"/>
    <w:rsid w:val="00836E73"/>
    <w:rsid w:val="00855DAF"/>
    <w:rsid w:val="00862243"/>
    <w:rsid w:val="0086580A"/>
    <w:rsid w:val="00872D0F"/>
    <w:rsid w:val="00880297"/>
    <w:rsid w:val="00887033"/>
    <w:rsid w:val="00892DC1"/>
    <w:rsid w:val="0089592D"/>
    <w:rsid w:val="008A4EA7"/>
    <w:rsid w:val="008B3398"/>
    <w:rsid w:val="008B39F5"/>
    <w:rsid w:val="008B5FC2"/>
    <w:rsid w:val="008C0BE8"/>
    <w:rsid w:val="008D013D"/>
    <w:rsid w:val="008D47DB"/>
    <w:rsid w:val="008D6410"/>
    <w:rsid w:val="008E151A"/>
    <w:rsid w:val="008E416C"/>
    <w:rsid w:val="008E591E"/>
    <w:rsid w:val="008E5EFF"/>
    <w:rsid w:val="008F2BC7"/>
    <w:rsid w:val="008F572C"/>
    <w:rsid w:val="008F7C8F"/>
    <w:rsid w:val="0090116E"/>
    <w:rsid w:val="00906695"/>
    <w:rsid w:val="009160A4"/>
    <w:rsid w:val="00922A16"/>
    <w:rsid w:val="009403EE"/>
    <w:rsid w:val="00940527"/>
    <w:rsid w:val="0094671F"/>
    <w:rsid w:val="00950A3D"/>
    <w:rsid w:val="00952626"/>
    <w:rsid w:val="0097063D"/>
    <w:rsid w:val="00991F51"/>
    <w:rsid w:val="00994D44"/>
    <w:rsid w:val="009970C6"/>
    <w:rsid w:val="009A3DDA"/>
    <w:rsid w:val="009A6082"/>
    <w:rsid w:val="009A789A"/>
    <w:rsid w:val="009C3F44"/>
    <w:rsid w:val="009C78BA"/>
    <w:rsid w:val="009D0D53"/>
    <w:rsid w:val="009D1BFC"/>
    <w:rsid w:val="009E3DB5"/>
    <w:rsid w:val="009E4A20"/>
    <w:rsid w:val="009F20D0"/>
    <w:rsid w:val="009F212B"/>
    <w:rsid w:val="009F61A2"/>
    <w:rsid w:val="00A03F03"/>
    <w:rsid w:val="00A04385"/>
    <w:rsid w:val="00A25736"/>
    <w:rsid w:val="00A305FD"/>
    <w:rsid w:val="00A32E2A"/>
    <w:rsid w:val="00A33620"/>
    <w:rsid w:val="00A3687C"/>
    <w:rsid w:val="00A373E3"/>
    <w:rsid w:val="00A428C0"/>
    <w:rsid w:val="00A44D3C"/>
    <w:rsid w:val="00A460FD"/>
    <w:rsid w:val="00A507FB"/>
    <w:rsid w:val="00A52807"/>
    <w:rsid w:val="00A54B0F"/>
    <w:rsid w:val="00A55DF4"/>
    <w:rsid w:val="00A67BBD"/>
    <w:rsid w:val="00A75A31"/>
    <w:rsid w:val="00A8057B"/>
    <w:rsid w:val="00A82CBD"/>
    <w:rsid w:val="00A879AB"/>
    <w:rsid w:val="00AB17CD"/>
    <w:rsid w:val="00AB4200"/>
    <w:rsid w:val="00AB5F03"/>
    <w:rsid w:val="00AC298A"/>
    <w:rsid w:val="00AD5507"/>
    <w:rsid w:val="00AD6BA8"/>
    <w:rsid w:val="00AD6C00"/>
    <w:rsid w:val="00AE176C"/>
    <w:rsid w:val="00AE6E75"/>
    <w:rsid w:val="00AE7361"/>
    <w:rsid w:val="00AF1CAA"/>
    <w:rsid w:val="00AF4AE6"/>
    <w:rsid w:val="00B048B9"/>
    <w:rsid w:val="00B049E3"/>
    <w:rsid w:val="00B06FBA"/>
    <w:rsid w:val="00B13EE4"/>
    <w:rsid w:val="00B17E9B"/>
    <w:rsid w:val="00B20EC0"/>
    <w:rsid w:val="00B25110"/>
    <w:rsid w:val="00B311B1"/>
    <w:rsid w:val="00B34365"/>
    <w:rsid w:val="00B3621F"/>
    <w:rsid w:val="00B41AFB"/>
    <w:rsid w:val="00B46D9C"/>
    <w:rsid w:val="00B50334"/>
    <w:rsid w:val="00B55940"/>
    <w:rsid w:val="00B5683A"/>
    <w:rsid w:val="00B63F89"/>
    <w:rsid w:val="00B7073C"/>
    <w:rsid w:val="00B757EA"/>
    <w:rsid w:val="00B85883"/>
    <w:rsid w:val="00B93574"/>
    <w:rsid w:val="00B9411C"/>
    <w:rsid w:val="00B96FE0"/>
    <w:rsid w:val="00BA2978"/>
    <w:rsid w:val="00BA7EF1"/>
    <w:rsid w:val="00BB2B7D"/>
    <w:rsid w:val="00BB7610"/>
    <w:rsid w:val="00BC439F"/>
    <w:rsid w:val="00BC51D8"/>
    <w:rsid w:val="00BD4531"/>
    <w:rsid w:val="00BE14AF"/>
    <w:rsid w:val="00BE4854"/>
    <w:rsid w:val="00C01F9B"/>
    <w:rsid w:val="00C06431"/>
    <w:rsid w:val="00C120B4"/>
    <w:rsid w:val="00C132A4"/>
    <w:rsid w:val="00C13A80"/>
    <w:rsid w:val="00C15F4A"/>
    <w:rsid w:val="00C21EF2"/>
    <w:rsid w:val="00C32455"/>
    <w:rsid w:val="00C4190E"/>
    <w:rsid w:val="00C44BAE"/>
    <w:rsid w:val="00C55FE1"/>
    <w:rsid w:val="00C625AC"/>
    <w:rsid w:val="00C7374B"/>
    <w:rsid w:val="00C746FB"/>
    <w:rsid w:val="00C75F86"/>
    <w:rsid w:val="00C7723F"/>
    <w:rsid w:val="00C84320"/>
    <w:rsid w:val="00CB574E"/>
    <w:rsid w:val="00CB5B09"/>
    <w:rsid w:val="00CC4085"/>
    <w:rsid w:val="00CD2A19"/>
    <w:rsid w:val="00CD4EC8"/>
    <w:rsid w:val="00CF3739"/>
    <w:rsid w:val="00CF6273"/>
    <w:rsid w:val="00CF79FB"/>
    <w:rsid w:val="00D03A2C"/>
    <w:rsid w:val="00D04C1C"/>
    <w:rsid w:val="00D15CA6"/>
    <w:rsid w:val="00D17911"/>
    <w:rsid w:val="00D17DF1"/>
    <w:rsid w:val="00D20162"/>
    <w:rsid w:val="00D24E75"/>
    <w:rsid w:val="00D30242"/>
    <w:rsid w:val="00D31F18"/>
    <w:rsid w:val="00D41772"/>
    <w:rsid w:val="00D4231F"/>
    <w:rsid w:val="00D47737"/>
    <w:rsid w:val="00D5223F"/>
    <w:rsid w:val="00D5251A"/>
    <w:rsid w:val="00D53AF9"/>
    <w:rsid w:val="00D64B9A"/>
    <w:rsid w:val="00D76FB0"/>
    <w:rsid w:val="00D8255F"/>
    <w:rsid w:val="00DA0CA4"/>
    <w:rsid w:val="00DA249E"/>
    <w:rsid w:val="00DA4C82"/>
    <w:rsid w:val="00DA4E8F"/>
    <w:rsid w:val="00DB2BD0"/>
    <w:rsid w:val="00DD3410"/>
    <w:rsid w:val="00DD6F48"/>
    <w:rsid w:val="00DE14F7"/>
    <w:rsid w:val="00DE16B8"/>
    <w:rsid w:val="00DE54F9"/>
    <w:rsid w:val="00DE7F43"/>
    <w:rsid w:val="00DF0064"/>
    <w:rsid w:val="00E02A6C"/>
    <w:rsid w:val="00E13AC9"/>
    <w:rsid w:val="00E14AD5"/>
    <w:rsid w:val="00E21CB8"/>
    <w:rsid w:val="00E26A48"/>
    <w:rsid w:val="00E4327E"/>
    <w:rsid w:val="00E54550"/>
    <w:rsid w:val="00E5720F"/>
    <w:rsid w:val="00E5726A"/>
    <w:rsid w:val="00E66D05"/>
    <w:rsid w:val="00E737EC"/>
    <w:rsid w:val="00E8127C"/>
    <w:rsid w:val="00E94799"/>
    <w:rsid w:val="00EB0494"/>
    <w:rsid w:val="00EB063E"/>
    <w:rsid w:val="00EB09BB"/>
    <w:rsid w:val="00EB16D5"/>
    <w:rsid w:val="00EB196D"/>
    <w:rsid w:val="00EB36AE"/>
    <w:rsid w:val="00EB4691"/>
    <w:rsid w:val="00EC141F"/>
    <w:rsid w:val="00ED10CE"/>
    <w:rsid w:val="00ED1DFD"/>
    <w:rsid w:val="00ED264D"/>
    <w:rsid w:val="00ED4664"/>
    <w:rsid w:val="00EE28E4"/>
    <w:rsid w:val="00EF7B80"/>
    <w:rsid w:val="00F01BC9"/>
    <w:rsid w:val="00F02E59"/>
    <w:rsid w:val="00F150F1"/>
    <w:rsid w:val="00F151CF"/>
    <w:rsid w:val="00F2320E"/>
    <w:rsid w:val="00F235BA"/>
    <w:rsid w:val="00F245DB"/>
    <w:rsid w:val="00F3333C"/>
    <w:rsid w:val="00F35B98"/>
    <w:rsid w:val="00F373F5"/>
    <w:rsid w:val="00F403DB"/>
    <w:rsid w:val="00F71C7A"/>
    <w:rsid w:val="00F74CB3"/>
    <w:rsid w:val="00F869D9"/>
    <w:rsid w:val="00F90048"/>
    <w:rsid w:val="00F92E92"/>
    <w:rsid w:val="00F9708B"/>
    <w:rsid w:val="00FA1AA1"/>
    <w:rsid w:val="00FC0DF1"/>
    <w:rsid w:val="00FC31AF"/>
    <w:rsid w:val="00FF1087"/>
    <w:rsid w:val="00FF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662"/>
  </w:style>
  <w:style w:type="paragraph" w:styleId="1">
    <w:name w:val="heading 1"/>
    <w:basedOn w:val="a"/>
    <w:next w:val="a"/>
    <w:qFormat/>
    <w:rsid w:val="003A7662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7662"/>
    <w:pPr>
      <w:jc w:val="center"/>
    </w:pPr>
    <w:rPr>
      <w:b/>
      <w:sz w:val="24"/>
    </w:rPr>
  </w:style>
  <w:style w:type="paragraph" w:styleId="2">
    <w:name w:val="Body Text 2"/>
    <w:basedOn w:val="a"/>
    <w:rsid w:val="003A7662"/>
    <w:pPr>
      <w:jc w:val="both"/>
    </w:pPr>
    <w:rPr>
      <w:sz w:val="24"/>
    </w:rPr>
  </w:style>
  <w:style w:type="paragraph" w:styleId="20">
    <w:name w:val="Body Text Indent 2"/>
    <w:basedOn w:val="a"/>
    <w:rsid w:val="003A7662"/>
    <w:pPr>
      <w:ind w:firstLine="709"/>
      <w:jc w:val="both"/>
    </w:pPr>
    <w:rPr>
      <w:sz w:val="24"/>
    </w:rPr>
  </w:style>
  <w:style w:type="paragraph" w:styleId="a4">
    <w:name w:val="footer"/>
    <w:basedOn w:val="a"/>
    <w:rsid w:val="003A7662"/>
    <w:pPr>
      <w:tabs>
        <w:tab w:val="center" w:pos="4153"/>
        <w:tab w:val="right" w:pos="8306"/>
      </w:tabs>
    </w:pPr>
    <w:rPr>
      <w:sz w:val="24"/>
    </w:rPr>
  </w:style>
  <w:style w:type="paragraph" w:styleId="a5">
    <w:name w:val="header"/>
    <w:basedOn w:val="a"/>
    <w:rsid w:val="003A7662"/>
    <w:pPr>
      <w:tabs>
        <w:tab w:val="center" w:pos="4153"/>
        <w:tab w:val="right" w:pos="8306"/>
      </w:tabs>
    </w:pPr>
  </w:style>
  <w:style w:type="paragraph" w:customStyle="1" w:styleId="10">
    <w:name w:val="Обычный1"/>
    <w:rsid w:val="00002055"/>
    <w:pPr>
      <w:widowControl w:val="0"/>
      <w:ind w:firstLine="720"/>
      <w:jc w:val="both"/>
    </w:pPr>
    <w:rPr>
      <w:snapToGrid w:val="0"/>
      <w:sz w:val="24"/>
    </w:rPr>
  </w:style>
  <w:style w:type="character" w:styleId="a6">
    <w:name w:val="page number"/>
    <w:basedOn w:val="a0"/>
    <w:rsid w:val="00427B15"/>
  </w:style>
  <w:style w:type="paragraph" w:styleId="a7">
    <w:name w:val="Subtitle"/>
    <w:basedOn w:val="a"/>
    <w:qFormat/>
    <w:rsid w:val="00773DF8"/>
    <w:pPr>
      <w:jc w:val="center"/>
    </w:pPr>
    <w:rPr>
      <w:b/>
      <w:sz w:val="24"/>
    </w:rPr>
  </w:style>
  <w:style w:type="paragraph" w:customStyle="1" w:styleId="a8">
    <w:name w:val="Знак Знак Знак Знак"/>
    <w:basedOn w:val="a"/>
    <w:rsid w:val="00773DF8"/>
    <w:rPr>
      <w:rFonts w:ascii="Verdana" w:hAnsi="Verdana" w:cs="Verdana"/>
      <w:lang w:val="en-US" w:eastAsia="en-US"/>
    </w:rPr>
  </w:style>
  <w:style w:type="paragraph" w:customStyle="1" w:styleId="21">
    <w:name w:val="Знак2 Знак Знак Знак"/>
    <w:basedOn w:val="a"/>
    <w:rsid w:val="00371F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9">
    <w:name w:val="Стиль"/>
    <w:rsid w:val="0053177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1">
    <w:name w:val="Знак Знак Знак Знак Знак Знак Знак Знак Знак Знак Знак Знак1 Знак Знак Знак Знак"/>
    <w:basedOn w:val="a"/>
    <w:rsid w:val="00033397"/>
    <w:rPr>
      <w:rFonts w:ascii="Verdana" w:hAnsi="Verdana" w:cs="Verdana"/>
      <w:lang w:val="en-US" w:eastAsia="en-US"/>
    </w:rPr>
  </w:style>
  <w:style w:type="paragraph" w:customStyle="1" w:styleId="22">
    <w:name w:val="Знак Знак2 Знак"/>
    <w:basedOn w:val="a"/>
    <w:rsid w:val="002559F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Balloon Text"/>
    <w:basedOn w:val="a"/>
    <w:semiHidden/>
    <w:rsid w:val="003576B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B57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64;&#1072;&#1073;&#1083;&#1086;&#1085;&#1099;\&#1041;&#1083;&#1072;&#1085;&#1082;%20&#1052;&#1042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МВД</Template>
  <TotalTime>0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МВД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ZaycevAW</cp:lastModifiedBy>
  <cp:revision>2</cp:revision>
  <cp:lastPrinted>2020-03-18T06:05:00Z</cp:lastPrinted>
  <dcterms:created xsi:type="dcterms:W3CDTF">2020-03-18T06:08:00Z</dcterms:created>
  <dcterms:modified xsi:type="dcterms:W3CDTF">2020-03-18T06:08:00Z</dcterms:modified>
</cp:coreProperties>
</file>