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B8" w:rsidRPr="003C0898" w:rsidRDefault="00BE77B8" w:rsidP="00BE77B8">
      <w:pPr>
        <w:jc w:val="center"/>
      </w:pPr>
      <w:r w:rsidRPr="003C0898">
        <w:t>РЕСПУБЛИКА КАРЕЛИЯ</w:t>
      </w:r>
    </w:p>
    <w:p w:rsidR="00BE77B8" w:rsidRDefault="00BE77B8" w:rsidP="00BE77B8">
      <w:pPr>
        <w:jc w:val="center"/>
      </w:pPr>
      <w:r>
        <w:t xml:space="preserve">ТЕРРИТОРИАЛЬНАЯ ИЗБИРАТЕЛЬНАЯ КОМИССИЯ </w:t>
      </w:r>
    </w:p>
    <w:p w:rsidR="00BE77B8" w:rsidRPr="003C0898" w:rsidRDefault="00BE77B8" w:rsidP="00BE77B8">
      <w:pPr>
        <w:jc w:val="center"/>
      </w:pPr>
      <w:r>
        <w:t>ЛАХДЕНПОХСКОГО РАЙОНА</w:t>
      </w:r>
    </w:p>
    <w:p w:rsidR="00BE77B8" w:rsidRPr="003C0898" w:rsidRDefault="00BE77B8" w:rsidP="00BE77B8">
      <w:pPr>
        <w:jc w:val="center"/>
      </w:pPr>
    </w:p>
    <w:p w:rsidR="00BE77B8" w:rsidRPr="003C0898" w:rsidRDefault="00BE77B8" w:rsidP="00BE77B8">
      <w:pPr>
        <w:jc w:val="center"/>
      </w:pPr>
      <w:r>
        <w:t>РЕШЕНИЕ</w:t>
      </w:r>
    </w:p>
    <w:p w:rsidR="00BE77B8" w:rsidRPr="003C0898" w:rsidRDefault="00BE77B8" w:rsidP="00BE77B8">
      <w:pPr>
        <w:jc w:val="both"/>
      </w:pPr>
    </w:p>
    <w:p w:rsidR="00BE77B8" w:rsidRPr="003C0898" w:rsidRDefault="00BE77B8" w:rsidP="00BE77B8">
      <w:pPr>
        <w:jc w:val="both"/>
      </w:pPr>
      <w:r>
        <w:t>14 июля</w:t>
      </w:r>
      <w:r w:rsidRPr="003C0898">
        <w:t xml:space="preserve"> 20</w:t>
      </w:r>
      <w:r>
        <w:t>21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      </w:t>
      </w:r>
      <w:r w:rsidRPr="003C0898">
        <w:t>№</w:t>
      </w:r>
      <w:r>
        <w:t xml:space="preserve"> 8  </w:t>
      </w:r>
      <w:r w:rsidRPr="00747176">
        <w:t>/</w:t>
      </w:r>
      <w:r>
        <w:t xml:space="preserve"> 41</w:t>
      </w:r>
      <w:r w:rsidRPr="00747176">
        <w:t>-</w:t>
      </w:r>
      <w:r>
        <w:t>5</w:t>
      </w:r>
    </w:p>
    <w:p w:rsidR="00BE77B8" w:rsidRPr="003C0898" w:rsidRDefault="00BE77B8" w:rsidP="00BE77B8">
      <w:pPr>
        <w:jc w:val="both"/>
      </w:pPr>
    </w:p>
    <w:p w:rsidR="00BE77B8" w:rsidRPr="003C0898" w:rsidRDefault="00BE77B8" w:rsidP="00BE77B8">
      <w:pPr>
        <w:jc w:val="both"/>
      </w:pPr>
    </w:p>
    <w:p w:rsidR="00BE77B8" w:rsidRPr="003C0898" w:rsidRDefault="00BE77B8" w:rsidP="00BE77B8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BE77B8" w:rsidRPr="003C0898" w:rsidRDefault="00BE77B8" w:rsidP="00BE77B8">
      <w:pPr>
        <w:jc w:val="both"/>
      </w:pPr>
    </w:p>
    <w:p w:rsidR="00BE77B8" w:rsidRPr="003C0898" w:rsidRDefault="00BE77B8" w:rsidP="00BE77B8">
      <w:pPr>
        <w:jc w:val="both"/>
      </w:pPr>
    </w:p>
    <w:p w:rsidR="00BE77B8" w:rsidRPr="003C0898" w:rsidRDefault="00BE77B8" w:rsidP="00BE77B8">
      <w:pPr>
        <w:ind w:left="2160" w:right="1719"/>
        <w:jc w:val="both"/>
      </w:pPr>
      <w:r>
        <w:t>Об объеме информационных материалов о зарегистрированных кандидатах на должность Главы Хийтольского сельского поселения, в депутаты Совета Хийтольского сельского поселения, размещаемых на избирательном участке в день голосования</w:t>
      </w:r>
      <w:r w:rsidRPr="005B017D">
        <w:t xml:space="preserve"> </w:t>
      </w:r>
      <w:r>
        <w:t>на муниципальных выборах 19 сентября 2021 года</w:t>
      </w:r>
    </w:p>
    <w:p w:rsidR="00BE77B8" w:rsidRDefault="00BE77B8" w:rsidP="00BE77B8">
      <w:pPr>
        <w:jc w:val="both"/>
      </w:pPr>
    </w:p>
    <w:p w:rsidR="00BE77B8" w:rsidRDefault="00BE77B8" w:rsidP="00BE77B8">
      <w:pPr>
        <w:ind w:firstLine="708"/>
        <w:jc w:val="both"/>
      </w:pPr>
      <w:r>
        <w:t>В соответствии с положениями частей 3, 4, 6 статьи 47 Закона Республики Карелия</w:t>
      </w:r>
      <w:r w:rsidRPr="00DB2DC2">
        <w:t xml:space="preserve"> </w:t>
      </w:r>
      <w:r>
        <w:t xml:space="preserve">от  27.06.2003 года № 683-ЗРК «О муниципальных выборах в Республике Карелия» территориальная избирательная комиссия Лахденпохского района </w:t>
      </w:r>
    </w:p>
    <w:p w:rsidR="00BE77B8" w:rsidRDefault="00BE77B8" w:rsidP="00BE77B8">
      <w:pPr>
        <w:tabs>
          <w:tab w:val="left" w:pos="2835"/>
        </w:tabs>
        <w:ind w:firstLine="720"/>
        <w:jc w:val="both"/>
      </w:pPr>
    </w:p>
    <w:p w:rsidR="00BE77B8" w:rsidRDefault="00BE77B8" w:rsidP="00BE77B8">
      <w:pPr>
        <w:tabs>
          <w:tab w:val="left" w:pos="2835"/>
        </w:tabs>
        <w:ind w:firstLine="720"/>
        <w:jc w:val="both"/>
        <w:rPr>
          <w:vertAlign w:val="superscript"/>
        </w:rPr>
      </w:pPr>
      <w:r>
        <w:t xml:space="preserve">РЕШИЛА: </w:t>
      </w:r>
    </w:p>
    <w:p w:rsidR="00BE77B8" w:rsidRDefault="00BE77B8" w:rsidP="00BE77B8">
      <w:pPr>
        <w:jc w:val="both"/>
      </w:pPr>
    </w:p>
    <w:p w:rsidR="00BE77B8" w:rsidRDefault="00BE77B8" w:rsidP="00BE77B8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2"/>
      </w:pPr>
      <w:r>
        <w:t>Установить Объем информационных материалов о зарегистрированных кандидатах на должность Главы Хийтольского сельского поселения, в депутаты Совета Хийтольского сельского поселения, размещаемых на избирательном участке в день голосования</w:t>
      </w:r>
      <w:r w:rsidRPr="005B017D">
        <w:t xml:space="preserve"> </w:t>
      </w:r>
      <w:r>
        <w:t>на муниципальных выборах 19 сентября 2021 года, согласно приложению.</w:t>
      </w:r>
    </w:p>
    <w:p w:rsidR="00BE77B8" w:rsidRDefault="00BE77B8" w:rsidP="00BE77B8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2"/>
      </w:pPr>
      <w:r>
        <w:t>Установить, что информационные материалы о зарегистрированных кандидатах на должность Главы Хийтольского сельского поселения, в депутаты Совета Хийтольского сельского поселения, размещаемых на избирательном участке в день голосования</w:t>
      </w:r>
      <w:r w:rsidRPr="005B017D">
        <w:t xml:space="preserve"> </w:t>
      </w:r>
      <w:r>
        <w:t>на муниципальных выборах в единый день голосования 19 сентября 2021 года,  изготавливаются территориальной избирательной комиссией Лахденпохского района в виде информационного плаката под названием:</w:t>
      </w:r>
    </w:p>
    <w:p w:rsidR="00BE77B8" w:rsidRDefault="00BE77B8" w:rsidP="00BE77B8">
      <w:pPr>
        <w:autoSpaceDE w:val="0"/>
        <w:autoSpaceDN w:val="0"/>
        <w:adjustRightInd w:val="0"/>
        <w:ind w:left="567"/>
        <w:jc w:val="both"/>
        <w:outlineLvl w:val="2"/>
      </w:pPr>
      <w:r>
        <w:t>-  «Муниципальные выборы 19 сентября 2021 года»; «Кандидаты на должность Главы Хийтольского сельского поселения».</w:t>
      </w:r>
    </w:p>
    <w:p w:rsidR="00BE77B8" w:rsidRDefault="00BE77B8" w:rsidP="00BE77B8">
      <w:pPr>
        <w:autoSpaceDE w:val="0"/>
        <w:autoSpaceDN w:val="0"/>
        <w:adjustRightInd w:val="0"/>
        <w:ind w:left="567"/>
        <w:jc w:val="both"/>
        <w:outlineLvl w:val="2"/>
      </w:pPr>
      <w:r>
        <w:t>-  «Муниципальные выборы 19 сентября 2021 года»; «Кандидаты в депутаты Совета Хийтольского сельского поселения пятого созыва   по одномандатному избирательному округу № ___».</w:t>
      </w:r>
    </w:p>
    <w:p w:rsidR="00BE77B8" w:rsidRPr="007149BF" w:rsidRDefault="00BE77B8" w:rsidP="00BE77B8">
      <w:pPr>
        <w:numPr>
          <w:ilvl w:val="0"/>
          <w:numId w:val="1"/>
        </w:numPr>
        <w:ind w:left="0" w:right="-1" w:firstLine="567"/>
        <w:jc w:val="both"/>
      </w:pPr>
      <w:r>
        <w:t xml:space="preserve">Размесить настоящее решение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BE77B8" w:rsidRDefault="00BE77B8" w:rsidP="00BE77B8">
      <w:pPr>
        <w:jc w:val="both"/>
      </w:pPr>
    </w:p>
    <w:p w:rsidR="00BE77B8" w:rsidRDefault="00BE77B8" w:rsidP="00BE77B8">
      <w:pPr>
        <w:jc w:val="both"/>
      </w:pPr>
      <w:r>
        <w:t>Голосовали:  «ЗА» - 10, «ПРОТИВ» - нет.</w:t>
      </w:r>
    </w:p>
    <w:p w:rsidR="00BE77B8" w:rsidRDefault="00BE77B8" w:rsidP="00BE77B8">
      <w:pPr>
        <w:jc w:val="both"/>
      </w:pPr>
    </w:p>
    <w:p w:rsidR="00BE77B8" w:rsidRDefault="00BE77B8" w:rsidP="00BE77B8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BE77B8" w:rsidRDefault="00BE77B8" w:rsidP="00BE77B8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BE77B8" w:rsidRDefault="00BE77B8" w:rsidP="00BE77B8">
      <w:pPr>
        <w:jc w:val="both"/>
      </w:pPr>
    </w:p>
    <w:p w:rsidR="00BE77B8" w:rsidRDefault="00BE77B8" w:rsidP="00BE77B8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BE77B8" w:rsidP="00BE77B8">
      <w:r>
        <w:t>комиссии Лахденпохского района                                                                  М.А.Макарова</w:t>
      </w:r>
    </w:p>
    <w:p w:rsidR="00BE77B8" w:rsidRDefault="00BE77B8" w:rsidP="00BE77B8"/>
    <w:p w:rsidR="00BE77B8" w:rsidRPr="00E751E9" w:rsidRDefault="00BE77B8" w:rsidP="00BE77B8">
      <w:pPr>
        <w:pStyle w:val="2"/>
        <w:spacing w:line="192" w:lineRule="auto"/>
        <w:ind w:left="5103"/>
        <w:rPr>
          <w:iCs/>
        </w:rPr>
      </w:pPr>
      <w:r>
        <w:rPr>
          <w:szCs w:val="24"/>
        </w:rPr>
        <w:t>Приложение  к решению территориальной избирательной комиссии Лахденпохского района от 14.07.2021 года № 8</w:t>
      </w:r>
      <w:r>
        <w:t xml:space="preserve"> </w:t>
      </w:r>
      <w:r w:rsidRPr="00747176">
        <w:t>/</w:t>
      </w:r>
      <w:r>
        <w:t xml:space="preserve"> 41</w:t>
      </w:r>
      <w:r w:rsidRPr="00747176">
        <w:t>-</w:t>
      </w:r>
      <w:r>
        <w:t>5</w:t>
      </w:r>
    </w:p>
    <w:p w:rsidR="00BE77B8" w:rsidRPr="00E751E9" w:rsidRDefault="00BE77B8" w:rsidP="00BE77B8">
      <w:pPr>
        <w:jc w:val="center"/>
        <w:rPr>
          <w:b/>
          <w:sz w:val="28"/>
          <w:szCs w:val="28"/>
        </w:rPr>
      </w:pPr>
    </w:p>
    <w:p w:rsidR="00BE77B8" w:rsidRDefault="00BE77B8" w:rsidP="00BE77B8">
      <w:pPr>
        <w:jc w:val="center"/>
        <w:rPr>
          <w:b/>
          <w:sz w:val="28"/>
          <w:szCs w:val="28"/>
        </w:rPr>
      </w:pPr>
      <w:r w:rsidRPr="00E751E9">
        <w:rPr>
          <w:b/>
          <w:sz w:val="28"/>
          <w:szCs w:val="28"/>
        </w:rPr>
        <w:t xml:space="preserve"> </w:t>
      </w:r>
      <w:r w:rsidRPr="006F191F">
        <w:rPr>
          <w:b/>
          <w:sz w:val="28"/>
          <w:szCs w:val="28"/>
        </w:rPr>
        <w:t xml:space="preserve">Объем </w:t>
      </w:r>
      <w:r w:rsidRPr="00420730">
        <w:rPr>
          <w:b/>
          <w:sz w:val="28"/>
          <w:szCs w:val="28"/>
        </w:rPr>
        <w:t xml:space="preserve">информационных материалов о зарегистрированных кандидатах </w:t>
      </w:r>
      <w:r w:rsidRPr="00571F4D">
        <w:rPr>
          <w:b/>
          <w:sz w:val="28"/>
          <w:szCs w:val="28"/>
        </w:rPr>
        <w:t xml:space="preserve">на должность Главы Хийтольского сельского поселения, в депутаты Совета Хийтольского сельского поселения, размещаемых на избирательном участке в день голосования на муниципальных выборах </w:t>
      </w:r>
    </w:p>
    <w:p w:rsidR="00BE77B8" w:rsidRPr="00571F4D" w:rsidRDefault="00BE77B8" w:rsidP="00BE77B8">
      <w:pPr>
        <w:jc w:val="center"/>
        <w:rPr>
          <w:b/>
          <w:sz w:val="28"/>
          <w:szCs w:val="28"/>
        </w:rPr>
      </w:pPr>
      <w:r w:rsidRPr="00571F4D">
        <w:rPr>
          <w:b/>
          <w:sz w:val="28"/>
          <w:szCs w:val="28"/>
        </w:rPr>
        <w:t>19 сентября 2021 года</w:t>
      </w:r>
    </w:p>
    <w:p w:rsidR="00BE77B8" w:rsidRDefault="00BE77B8" w:rsidP="00BE77B8"/>
    <w:p w:rsidR="00BE77B8" w:rsidRDefault="00BE77B8" w:rsidP="00BE77B8">
      <w:pPr>
        <w:numPr>
          <w:ilvl w:val="0"/>
          <w:numId w:val="2"/>
        </w:numPr>
        <w:ind w:left="0" w:firstLine="567"/>
        <w:jc w:val="both"/>
      </w:pPr>
      <w:r>
        <w:t xml:space="preserve">Биографические сведения о зарегистрированных кандидатах на должность Главы Хийтольского сельского поселения, в депутаты Совета Хийтольского сельского поселения, </w:t>
      </w:r>
      <w:r w:rsidRPr="00670AC8">
        <w:t>размещаемых на избирательн</w:t>
      </w:r>
      <w:r>
        <w:t>ом</w:t>
      </w:r>
      <w:r w:rsidRPr="00670AC8">
        <w:t xml:space="preserve"> участк</w:t>
      </w:r>
      <w:r>
        <w:t>е</w:t>
      </w:r>
      <w:r w:rsidRPr="00670AC8">
        <w:t xml:space="preserve"> на </w:t>
      </w:r>
      <w:r>
        <w:t xml:space="preserve">муниципальных выборах </w:t>
      </w:r>
      <w:r w:rsidRPr="00670AC8">
        <w:t xml:space="preserve">в </w:t>
      </w:r>
      <w:r>
        <w:t xml:space="preserve">единый </w:t>
      </w:r>
      <w:r w:rsidRPr="00670AC8">
        <w:t xml:space="preserve">день голосования </w:t>
      </w:r>
      <w:r>
        <w:t>19 сентября 2021 года, включают в себя следующие сведения:</w:t>
      </w:r>
    </w:p>
    <w:p w:rsidR="00BE77B8" w:rsidRDefault="00BE77B8" w:rsidP="00BE77B8">
      <w:pPr>
        <w:ind w:firstLine="567"/>
        <w:jc w:val="both"/>
      </w:pPr>
      <w:r>
        <w:t xml:space="preserve">- фамилия, имя и отчество кандидата (если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кандидате), при этом, если кандидат менял фамилию, или имя, или отчество в период избирательной </w:t>
      </w:r>
      <w:proofErr w:type="gramStart"/>
      <w:r>
        <w:t>кампании</w:t>
      </w:r>
      <w:proofErr w:type="gramEnd"/>
      <w:r>
        <w:t xml:space="preserve"> либо в течение  года до дня официального опубликования (публикации) решения о назначении выборов, в сведениях также указываются </w:t>
      </w:r>
      <w:proofErr w:type="gramStart"/>
      <w:r>
        <w:t>прежние</w:t>
      </w:r>
      <w:proofErr w:type="gramEnd"/>
      <w:r>
        <w:t xml:space="preserve"> фамилия, имя, отчество кандидата);</w:t>
      </w:r>
    </w:p>
    <w:p w:rsidR="00BE77B8" w:rsidRDefault="00BE77B8" w:rsidP="00BE77B8">
      <w:pPr>
        <w:ind w:firstLine="567"/>
        <w:jc w:val="both"/>
      </w:pPr>
      <w:r>
        <w:t>- год рождения;</w:t>
      </w:r>
    </w:p>
    <w:p w:rsidR="00BE77B8" w:rsidRDefault="00BE77B8" w:rsidP="00BE77B8">
      <w:pPr>
        <w:ind w:firstLine="567"/>
        <w:jc w:val="both"/>
      </w:pPr>
      <w:r>
        <w:t>-  сведения о месте жительства (наименование субъекта Российской Федерации, района, города, иного населенного пункта),</w:t>
      </w:r>
    </w:p>
    <w:p w:rsidR="00BE77B8" w:rsidRDefault="00BE77B8" w:rsidP="00BE77B8">
      <w:pPr>
        <w:ind w:firstLine="567"/>
        <w:jc w:val="both"/>
      </w:pPr>
      <w:r>
        <w:t>- сведения о профессиональном образовании (наименование организации, осуществляющей образовательную деятельность, год ее окончания) при условии указания таких сведений в заявлении о согласии баллотироваться</w:t>
      </w:r>
    </w:p>
    <w:p w:rsidR="00BE77B8" w:rsidRDefault="00BE77B8" w:rsidP="00BE77B8">
      <w:pPr>
        <w:ind w:firstLine="567"/>
        <w:jc w:val="both"/>
      </w:pPr>
      <w:r>
        <w:t xml:space="preserve">-   основное место работы или службы, занимаемая должность (в случае отсутствия основного места работы или службы – род занятий); </w:t>
      </w:r>
    </w:p>
    <w:p w:rsidR="00BE77B8" w:rsidRDefault="00BE77B8" w:rsidP="00BE77B8">
      <w:pPr>
        <w:ind w:firstLine="567"/>
        <w:jc w:val="both"/>
      </w:pPr>
      <w:r>
        <w:t>- если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</w:p>
    <w:p w:rsidR="00BE77B8" w:rsidRDefault="00BE77B8" w:rsidP="00BE77B8">
      <w:pPr>
        <w:ind w:firstLine="567"/>
        <w:jc w:val="both"/>
      </w:pPr>
      <w:r>
        <w:t>- если кандидат выдвинут избирательным объединением, - слово «выдвинут избирательным объединением» с указанием наименования этого избирательного объединения;</w:t>
      </w:r>
    </w:p>
    <w:p w:rsidR="00BE77B8" w:rsidRDefault="00BE77B8" w:rsidP="00BE77B8">
      <w:pPr>
        <w:ind w:firstLine="567"/>
        <w:jc w:val="both"/>
      </w:pPr>
      <w:r>
        <w:t>- если кандидат сам выдвинул свою кандидатуру, - слово «самовыдвижение»;</w:t>
      </w:r>
    </w:p>
    <w:p w:rsidR="00BE77B8" w:rsidRDefault="00BE77B8" w:rsidP="00BE77B8">
      <w:pPr>
        <w:ind w:firstLine="567"/>
        <w:jc w:val="both"/>
      </w:pPr>
      <w:r>
        <w:t xml:space="preserve">-сведения о принадлежности к политической партии (иному общественному объединению) и статусе в ней (ином общественном объединении), (если такие сведения были указаны кандидатом в заявлении о согласии </w:t>
      </w:r>
      <w:proofErr w:type="gramStart"/>
      <w:r>
        <w:t>баллотироваться</w:t>
      </w:r>
      <w:proofErr w:type="gramEnd"/>
      <w:r>
        <w:t xml:space="preserve"> с указанием краткого наименования этой политической партии, иного общественного объединения;</w:t>
      </w:r>
    </w:p>
    <w:p w:rsidR="00BE77B8" w:rsidRDefault="00BE77B8" w:rsidP="00BE77B8">
      <w:pPr>
        <w:ind w:firstLine="567"/>
        <w:jc w:val="both"/>
      </w:pPr>
      <w:r>
        <w:t>-сведения о судимости кандидата (при наличии);</w:t>
      </w:r>
    </w:p>
    <w:p w:rsidR="00BE77B8" w:rsidRDefault="00BE77B8" w:rsidP="00BE77B8">
      <w:pPr>
        <w:ind w:firstLine="567"/>
        <w:jc w:val="both"/>
      </w:pPr>
      <w:r>
        <w:t>- если судимость снята или погашена – слова «имелась судимость</w:t>
      </w:r>
      <w:proofErr w:type="gramStart"/>
      <w:r>
        <w:t>:»</w:t>
      </w:r>
      <w:proofErr w:type="gramEnd"/>
      <w:r>
        <w:t xml:space="preserve"> 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</w:t>
      </w:r>
    </w:p>
    <w:p w:rsidR="00BE77B8" w:rsidRDefault="00BE77B8" w:rsidP="00BE77B8">
      <w:pPr>
        <w:ind w:firstLine="567"/>
        <w:jc w:val="both"/>
      </w:pPr>
      <w:r>
        <w:t>-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 (в отношении кандидатов на должность Главы Хийтольского сельского поселения).</w:t>
      </w:r>
    </w:p>
    <w:p w:rsidR="00BE77B8" w:rsidRDefault="00BE77B8" w:rsidP="00BE77B8">
      <w:pPr>
        <w:ind w:firstLine="567"/>
        <w:jc w:val="both"/>
      </w:pPr>
      <w:r>
        <w:t xml:space="preserve">В информационные материалы о зарегистрированных кандидатах по желанию кандидатов могут также включаться представленные кандидатами и документального </w:t>
      </w:r>
      <w:r>
        <w:lastRenderedPageBreak/>
        <w:t>подтвержденные сведения об ученой степени, ученых и почетных званиях, наличии государственных наград, сведения о семейном положении, наличии детей.</w:t>
      </w:r>
    </w:p>
    <w:p w:rsidR="00BE77B8" w:rsidRDefault="00BE77B8" w:rsidP="00BE77B8">
      <w:pPr>
        <w:numPr>
          <w:ilvl w:val="0"/>
          <w:numId w:val="2"/>
        </w:numPr>
        <w:ind w:left="0" w:firstLine="540"/>
        <w:jc w:val="both"/>
      </w:pPr>
      <w:r>
        <w:t xml:space="preserve">В информационных материалах о зарегистрированных кандидатах, </w:t>
      </w:r>
      <w:r w:rsidRPr="001B6338">
        <w:t>размещаемых на избирательн</w:t>
      </w:r>
      <w:r>
        <w:t>ом</w:t>
      </w:r>
      <w:r w:rsidRPr="001B6338">
        <w:t xml:space="preserve"> участк</w:t>
      </w:r>
      <w:r>
        <w:t>е</w:t>
      </w:r>
      <w:r w:rsidRPr="001B6338">
        <w:t xml:space="preserve"> в день голосования</w:t>
      </w:r>
      <w:r>
        <w:t>, также размещается информация о выявленных фактах недостоверности сведений, представленных кандидатами при выдвижении (если такая информация имеется).</w:t>
      </w:r>
    </w:p>
    <w:p w:rsidR="00BE77B8" w:rsidRDefault="00BE77B8" w:rsidP="00BE77B8">
      <w:r>
        <w:t xml:space="preserve">Информационные материалы о зарегистрированных кандидатах, </w:t>
      </w:r>
      <w:r w:rsidRPr="001B6338">
        <w:t>размещаемы</w:t>
      </w:r>
      <w:r>
        <w:t>е</w:t>
      </w:r>
      <w:r w:rsidRPr="001B6338">
        <w:t xml:space="preserve"> на избирательных участках в день голосования</w:t>
      </w:r>
      <w:r>
        <w:t>, не должны содержать признаков предвыборной агитации.</w:t>
      </w:r>
    </w:p>
    <w:sectPr w:rsidR="00BE77B8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45E0"/>
    <w:multiLevelType w:val="hybridMultilevel"/>
    <w:tmpl w:val="687CECBA"/>
    <w:lvl w:ilvl="0" w:tplc="054817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9C7805"/>
    <w:multiLevelType w:val="hybridMultilevel"/>
    <w:tmpl w:val="2DBCCB6A"/>
    <w:lvl w:ilvl="0" w:tplc="E07CAF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E77B8"/>
    <w:rsid w:val="0044032F"/>
    <w:rsid w:val="0095139B"/>
    <w:rsid w:val="00BE77B8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7B8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BE77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E77B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5115</Characters>
  <Application>Microsoft Office Word</Application>
  <DocSecurity>0</DocSecurity>
  <Lines>42</Lines>
  <Paragraphs>11</Paragraphs>
  <ScaleCrop>false</ScaleCrop>
  <Company>GSG-Group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2021-07-14T13:37:00Z</dcterms:created>
  <dcterms:modified xsi:type="dcterms:W3CDTF">2021-07-14T13:38:00Z</dcterms:modified>
</cp:coreProperties>
</file>