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78" w:rsidRPr="003C0898" w:rsidRDefault="00414378" w:rsidP="00414378">
      <w:pPr>
        <w:jc w:val="center"/>
      </w:pPr>
      <w:r w:rsidRPr="003C0898">
        <w:t>РЕСПУБЛИКА КАРЕЛИЯ</w:t>
      </w:r>
    </w:p>
    <w:p w:rsidR="00414378" w:rsidRDefault="00414378" w:rsidP="00414378">
      <w:pPr>
        <w:jc w:val="center"/>
      </w:pPr>
      <w:r>
        <w:t xml:space="preserve">ТЕРРИТОРИАЛЬНАЯ ИЗБИРАТЕЛЬНАЯ КОМИССИЯ </w:t>
      </w:r>
    </w:p>
    <w:p w:rsidR="00414378" w:rsidRPr="003C0898" w:rsidRDefault="00414378" w:rsidP="00414378">
      <w:pPr>
        <w:jc w:val="center"/>
      </w:pPr>
      <w:r>
        <w:t>ЛАХДЕНПОХСКОГО РАЙОНА</w:t>
      </w:r>
    </w:p>
    <w:p w:rsidR="00414378" w:rsidRPr="003C0898" w:rsidRDefault="00414378" w:rsidP="00414378">
      <w:pPr>
        <w:jc w:val="center"/>
      </w:pPr>
    </w:p>
    <w:p w:rsidR="00414378" w:rsidRPr="003C0898" w:rsidRDefault="00414378" w:rsidP="00414378">
      <w:pPr>
        <w:jc w:val="center"/>
      </w:pPr>
      <w:r>
        <w:t>РЕШЕНИЕ</w:t>
      </w:r>
    </w:p>
    <w:p w:rsidR="00414378" w:rsidRDefault="00414378" w:rsidP="00414378">
      <w:pPr>
        <w:jc w:val="both"/>
      </w:pPr>
    </w:p>
    <w:p w:rsidR="00414378" w:rsidRPr="003C0898" w:rsidRDefault="00414378" w:rsidP="00414378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26</w:t>
      </w:r>
      <w:r w:rsidRPr="00747176">
        <w:t>-</w:t>
      </w:r>
      <w:r>
        <w:t>5</w:t>
      </w:r>
    </w:p>
    <w:p w:rsidR="00414378" w:rsidRPr="003C0898" w:rsidRDefault="00414378" w:rsidP="00414378">
      <w:pPr>
        <w:jc w:val="both"/>
      </w:pPr>
    </w:p>
    <w:p w:rsidR="00414378" w:rsidRPr="003C0898" w:rsidRDefault="00414378" w:rsidP="00414378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14378" w:rsidRDefault="00414378" w:rsidP="00414378">
      <w:pPr>
        <w:tabs>
          <w:tab w:val="left" w:pos="3600"/>
        </w:tabs>
        <w:ind w:right="5754"/>
        <w:jc w:val="both"/>
      </w:pPr>
    </w:p>
    <w:p w:rsidR="00414378" w:rsidRDefault="00414378" w:rsidP="00414378">
      <w:pPr>
        <w:tabs>
          <w:tab w:val="left" w:pos="3600"/>
        </w:tabs>
        <w:ind w:right="5754"/>
        <w:jc w:val="both"/>
      </w:pPr>
    </w:p>
    <w:p w:rsidR="00414378" w:rsidRDefault="00414378" w:rsidP="00414378">
      <w:pPr>
        <w:ind w:left="1701" w:right="2267"/>
        <w:jc w:val="both"/>
      </w:pPr>
      <w:r>
        <w:t xml:space="preserve">О Рабочей группе </w:t>
      </w:r>
      <w:r w:rsidRPr="0040312F">
        <w:t xml:space="preserve">по приему и проверке избирательных документов, представляемых кандидатами в </w:t>
      </w:r>
      <w:r>
        <w:t>территориальную</w:t>
      </w:r>
      <w:r w:rsidRPr="0040312F">
        <w:t xml:space="preserve"> избирательную комиссию</w:t>
      </w:r>
      <w:r>
        <w:t xml:space="preserve"> Лахденпохского района</w:t>
      </w:r>
      <w:r w:rsidRPr="0040312F">
        <w:t xml:space="preserve"> при проведении </w:t>
      </w:r>
      <w:r>
        <w:t xml:space="preserve">муниципальных </w:t>
      </w:r>
      <w:r w:rsidRPr="0040312F">
        <w:t>выборов</w:t>
      </w:r>
      <w:r>
        <w:t xml:space="preserve"> </w:t>
      </w:r>
    </w:p>
    <w:p w:rsidR="00414378" w:rsidRDefault="00414378" w:rsidP="00414378">
      <w:pPr>
        <w:ind w:left="1701" w:right="2267"/>
        <w:jc w:val="both"/>
      </w:pPr>
    </w:p>
    <w:p w:rsidR="00414378" w:rsidRDefault="00414378" w:rsidP="00414378">
      <w:pPr>
        <w:tabs>
          <w:tab w:val="left" w:pos="2835"/>
        </w:tabs>
        <w:ind w:firstLine="720"/>
        <w:jc w:val="both"/>
      </w:pPr>
      <w:r>
        <w:t>В соответствии с решением территориальной избирательной комиссии Лахденпохского района от 18.06.2021 года № 4</w:t>
      </w:r>
      <w:r w:rsidRPr="0098105D">
        <w:t>/</w:t>
      </w:r>
      <w:r>
        <w:t>13</w:t>
      </w:r>
      <w:r w:rsidRPr="0098105D">
        <w:t>-</w:t>
      </w:r>
      <w:r>
        <w:t>5 «</w:t>
      </w:r>
      <w:r w:rsidRPr="0040312F">
        <w:t xml:space="preserve">О </w:t>
      </w:r>
      <w:proofErr w:type="gramStart"/>
      <w:r>
        <w:t>П</w:t>
      </w:r>
      <w:r w:rsidRPr="0040312F">
        <w:t>оложении</w:t>
      </w:r>
      <w:proofErr w:type="gramEnd"/>
      <w:r w:rsidRPr="0040312F">
        <w:t xml:space="preserve"> о Рабочей группе по приему и проверке избирательных документов, представляемых кандидатами в </w:t>
      </w:r>
      <w:r>
        <w:t>территориальную</w:t>
      </w:r>
      <w:r w:rsidRPr="0040312F">
        <w:t xml:space="preserve"> избирательную комиссию</w:t>
      </w:r>
      <w:r>
        <w:t xml:space="preserve"> Лахденпохского района</w:t>
      </w:r>
      <w:r w:rsidRPr="0040312F">
        <w:t xml:space="preserve"> при проведении </w:t>
      </w:r>
      <w:r>
        <w:t xml:space="preserve">муниципальных </w:t>
      </w:r>
      <w:r w:rsidRPr="0040312F">
        <w:t>выборов</w:t>
      </w:r>
      <w:r>
        <w:t>» территориальная избирательная комиссия Лахденпохского района</w:t>
      </w:r>
    </w:p>
    <w:p w:rsidR="00414378" w:rsidRDefault="00414378" w:rsidP="00414378">
      <w:pPr>
        <w:tabs>
          <w:tab w:val="left" w:pos="2835"/>
        </w:tabs>
        <w:ind w:firstLine="720"/>
        <w:jc w:val="both"/>
      </w:pPr>
    </w:p>
    <w:p w:rsidR="00414378" w:rsidRDefault="00414378" w:rsidP="00414378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414378" w:rsidRDefault="00414378" w:rsidP="00414378">
      <w:pPr>
        <w:ind w:firstLine="708"/>
        <w:jc w:val="both"/>
      </w:pPr>
    </w:p>
    <w:p w:rsidR="00414378" w:rsidRDefault="00414378" w:rsidP="00414378">
      <w:pPr>
        <w:numPr>
          <w:ilvl w:val="0"/>
          <w:numId w:val="1"/>
        </w:numPr>
        <w:ind w:left="0" w:firstLine="567"/>
        <w:jc w:val="both"/>
      </w:pPr>
      <w:r>
        <w:t xml:space="preserve">Сформировать </w:t>
      </w:r>
      <w:r w:rsidRPr="00B307AE">
        <w:t xml:space="preserve"> </w:t>
      </w:r>
      <w:r>
        <w:t xml:space="preserve">Рабочую группу </w:t>
      </w:r>
      <w:r w:rsidRPr="0040312F">
        <w:t xml:space="preserve">по приему и проверке избирательных документов, представляемых кандидатами в </w:t>
      </w:r>
      <w:r>
        <w:t>территориальную</w:t>
      </w:r>
      <w:r w:rsidRPr="0040312F">
        <w:t xml:space="preserve"> избирательную комиссию</w:t>
      </w:r>
      <w:r>
        <w:t xml:space="preserve"> Лахденпохского района</w:t>
      </w:r>
      <w:r w:rsidRPr="0040312F">
        <w:t xml:space="preserve"> при проведении </w:t>
      </w:r>
      <w:r>
        <w:t xml:space="preserve">муниципальных </w:t>
      </w:r>
      <w:r w:rsidRPr="0040312F">
        <w:t>выборов</w:t>
      </w:r>
      <w:r>
        <w:t xml:space="preserve"> в составе:</w:t>
      </w:r>
    </w:p>
    <w:p w:rsidR="00414378" w:rsidRDefault="00414378" w:rsidP="00414378">
      <w:pPr>
        <w:tabs>
          <w:tab w:val="left" w:pos="7740"/>
        </w:tabs>
        <w:jc w:val="both"/>
      </w:pPr>
      <w:r>
        <w:t xml:space="preserve">Руководитель Рабочей группы -    </w:t>
      </w:r>
      <w:proofErr w:type="spellStart"/>
      <w:r>
        <w:t>Енютина</w:t>
      </w:r>
      <w:proofErr w:type="spellEnd"/>
      <w:r>
        <w:t xml:space="preserve"> Н.И., член ТИК Лахденпохского района с правом решающего голоса;</w:t>
      </w:r>
    </w:p>
    <w:p w:rsidR="00414378" w:rsidRDefault="00414378" w:rsidP="00414378">
      <w:pPr>
        <w:tabs>
          <w:tab w:val="left" w:pos="7740"/>
        </w:tabs>
        <w:jc w:val="both"/>
      </w:pPr>
      <w:r>
        <w:t xml:space="preserve">Заместитель руководителя </w:t>
      </w:r>
      <w:proofErr w:type="gramStart"/>
      <w:r>
        <w:t>Рабочей</w:t>
      </w:r>
      <w:proofErr w:type="gramEnd"/>
      <w:r>
        <w:t xml:space="preserve"> групп – Изотова Г.М., член ТИК Лахденпохского района с правом решающего голоса; </w:t>
      </w:r>
    </w:p>
    <w:p w:rsidR="00414378" w:rsidRDefault="00414378" w:rsidP="00414378">
      <w:pPr>
        <w:tabs>
          <w:tab w:val="left" w:pos="7740"/>
        </w:tabs>
        <w:jc w:val="both"/>
      </w:pPr>
      <w:r>
        <w:t xml:space="preserve">Члены рабочей группы             -     Богдан Н.И., Мовсесян Т.С., Привалов Р.А., </w:t>
      </w:r>
      <w:proofErr w:type="spellStart"/>
      <w:r>
        <w:t>Ренго</w:t>
      </w:r>
      <w:proofErr w:type="spellEnd"/>
      <w:r>
        <w:t xml:space="preserve"> А.И., Смирнова И.И., члены ТИК Лахденпохского района с правом решающего голоса.</w:t>
      </w:r>
    </w:p>
    <w:p w:rsidR="00414378" w:rsidRDefault="00414378" w:rsidP="00414378">
      <w:pPr>
        <w:tabs>
          <w:tab w:val="left" w:pos="0"/>
        </w:tabs>
        <w:ind w:firstLine="567"/>
        <w:jc w:val="both"/>
      </w:pPr>
      <w:r>
        <w:t xml:space="preserve">2. </w:t>
      </w: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14378" w:rsidRDefault="00414378" w:rsidP="00414378">
      <w:pPr>
        <w:tabs>
          <w:tab w:val="left" w:pos="7740"/>
        </w:tabs>
      </w:pPr>
      <w:r>
        <w:t xml:space="preserve">                                 </w:t>
      </w:r>
    </w:p>
    <w:p w:rsidR="00414378" w:rsidRDefault="00414378" w:rsidP="00414378">
      <w:pPr>
        <w:tabs>
          <w:tab w:val="left" w:pos="7740"/>
        </w:tabs>
        <w:jc w:val="both"/>
      </w:pPr>
      <w:r>
        <w:t xml:space="preserve"> </w:t>
      </w:r>
    </w:p>
    <w:p w:rsidR="00414378" w:rsidRDefault="00414378" w:rsidP="00414378">
      <w:pPr>
        <w:jc w:val="both"/>
      </w:pPr>
      <w:r>
        <w:t>Голосовали:  «ЗА» - 8, «ПРОТИВ» - нет.</w:t>
      </w: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14378" w:rsidRDefault="00414378" w:rsidP="0041437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</w:p>
    <w:p w:rsidR="00414378" w:rsidRDefault="00414378" w:rsidP="0041437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414378">
      <w:r>
        <w:t>комиссии Лахденпохского района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46D5A"/>
    <w:multiLevelType w:val="hybridMultilevel"/>
    <w:tmpl w:val="B93CC84C"/>
    <w:lvl w:ilvl="0" w:tplc="E9503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78"/>
    <w:rsid w:val="00414378"/>
    <w:rsid w:val="004B304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4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GSG-Group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2021-06-30T13:48:00Z</dcterms:created>
  <dcterms:modified xsi:type="dcterms:W3CDTF">2021-06-30T13:50:00Z</dcterms:modified>
</cp:coreProperties>
</file>