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AC" w:rsidRDefault="000929AC">
      <w:pPr>
        <w:jc w:val="right"/>
      </w:pPr>
    </w:p>
    <w:p w:rsidR="000929AC" w:rsidRDefault="00C7061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9AC" w:rsidRDefault="000929AC">
      <w:pPr>
        <w:jc w:val="center"/>
      </w:pPr>
    </w:p>
    <w:p w:rsidR="000929AC" w:rsidRDefault="00C7061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929AC" w:rsidRDefault="00C7061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0929AC" w:rsidRDefault="000929AC">
      <w:pPr>
        <w:jc w:val="center"/>
        <w:rPr>
          <w:b/>
          <w:bCs/>
          <w:sz w:val="28"/>
          <w:szCs w:val="28"/>
        </w:rPr>
      </w:pPr>
    </w:p>
    <w:p w:rsidR="000929AC" w:rsidRDefault="00C7061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0929AC" w:rsidRDefault="00C7061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0929AC" w:rsidRDefault="000929AC">
      <w:pPr>
        <w:jc w:val="center"/>
        <w:rPr>
          <w:b/>
          <w:bCs/>
          <w:sz w:val="28"/>
          <w:szCs w:val="28"/>
        </w:rPr>
      </w:pPr>
    </w:p>
    <w:p w:rsidR="000929AC" w:rsidRDefault="000929AC">
      <w:pPr>
        <w:jc w:val="center"/>
        <w:rPr>
          <w:b/>
          <w:bCs/>
          <w:sz w:val="28"/>
          <w:szCs w:val="28"/>
        </w:rPr>
      </w:pPr>
    </w:p>
    <w:p w:rsidR="000929AC" w:rsidRDefault="00C7061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929AC" w:rsidRDefault="000929AC">
      <w:pPr>
        <w:jc w:val="center"/>
        <w:rPr>
          <w:sz w:val="28"/>
          <w:szCs w:val="28"/>
        </w:rPr>
      </w:pPr>
    </w:p>
    <w:p w:rsidR="000929AC" w:rsidRDefault="00A506C1">
      <w:r>
        <w:rPr>
          <w:sz w:val="28"/>
          <w:szCs w:val="28"/>
        </w:rPr>
        <w:t>16</w:t>
      </w:r>
      <w:r w:rsidR="00AA062C">
        <w:rPr>
          <w:sz w:val="28"/>
          <w:szCs w:val="28"/>
        </w:rPr>
        <w:t xml:space="preserve"> </w:t>
      </w:r>
      <w:r w:rsidR="00E651BA">
        <w:rPr>
          <w:sz w:val="28"/>
          <w:szCs w:val="28"/>
        </w:rPr>
        <w:t xml:space="preserve"> марта</w:t>
      </w:r>
      <w:r w:rsidR="00C70613">
        <w:rPr>
          <w:sz w:val="28"/>
          <w:szCs w:val="28"/>
        </w:rPr>
        <w:t xml:space="preserve"> 20</w:t>
      </w:r>
      <w:r w:rsidR="00E651BA">
        <w:rPr>
          <w:sz w:val="28"/>
          <w:szCs w:val="28"/>
        </w:rPr>
        <w:t>2</w:t>
      </w:r>
      <w:r w:rsidR="00C70613">
        <w:rPr>
          <w:sz w:val="28"/>
          <w:szCs w:val="28"/>
        </w:rPr>
        <w:t>1 г.</w:t>
      </w:r>
      <w:r w:rsidR="00C70613">
        <w:rPr>
          <w:sz w:val="28"/>
          <w:szCs w:val="28"/>
        </w:rPr>
        <w:tab/>
      </w:r>
      <w:r w:rsidR="00C70613">
        <w:rPr>
          <w:sz w:val="28"/>
          <w:szCs w:val="28"/>
        </w:rPr>
        <w:tab/>
      </w:r>
      <w:r w:rsidR="00C70613">
        <w:rPr>
          <w:sz w:val="28"/>
          <w:szCs w:val="28"/>
        </w:rPr>
        <w:tab/>
      </w:r>
      <w:r w:rsidR="00C70613">
        <w:rPr>
          <w:sz w:val="28"/>
          <w:szCs w:val="28"/>
        </w:rPr>
        <w:tab/>
      </w:r>
      <w:r w:rsidR="00C70613">
        <w:rPr>
          <w:sz w:val="28"/>
          <w:szCs w:val="28"/>
        </w:rPr>
        <w:tab/>
      </w:r>
      <w:r w:rsidR="008F39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8F39CA">
        <w:rPr>
          <w:sz w:val="28"/>
          <w:szCs w:val="28"/>
        </w:rPr>
        <w:tab/>
      </w:r>
      <w:r w:rsidR="00C70613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</w:t>
      </w:r>
      <w:r w:rsidR="00C70613">
        <w:rPr>
          <w:sz w:val="28"/>
          <w:szCs w:val="28"/>
        </w:rPr>
        <w:t xml:space="preserve"> № </w:t>
      </w:r>
      <w:r>
        <w:rPr>
          <w:sz w:val="28"/>
          <w:szCs w:val="28"/>
        </w:rPr>
        <w:t>161</w:t>
      </w:r>
      <w:r w:rsidR="00C70613">
        <w:rPr>
          <w:sz w:val="28"/>
          <w:szCs w:val="28"/>
        </w:rPr>
        <w:t xml:space="preserve">  </w:t>
      </w:r>
    </w:p>
    <w:p w:rsidR="000929AC" w:rsidRDefault="000929AC">
      <w:pPr>
        <w:rPr>
          <w:sz w:val="28"/>
          <w:szCs w:val="28"/>
        </w:rPr>
      </w:pPr>
    </w:p>
    <w:p w:rsidR="000929AC" w:rsidRDefault="00C70613">
      <w:pPr>
        <w:pStyle w:val="ConsPlusTitle"/>
        <w:widowControl/>
        <w:ind w:right="504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330CC0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330CC0"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 w:rsidR="00330CC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 от 18.12.2020г. №</w:t>
      </w:r>
      <w:r w:rsidR="00900377">
        <w:rPr>
          <w:rFonts w:ascii="Times New Roman" w:hAnsi="Times New Roman" w:cs="Times New Roman"/>
          <w:b w:val="0"/>
          <w:sz w:val="28"/>
          <w:szCs w:val="28"/>
        </w:rPr>
        <w:t xml:space="preserve"> 8</w:t>
      </w:r>
      <w:r w:rsidR="00330CC0">
        <w:rPr>
          <w:rFonts w:ascii="Times New Roman" w:hAnsi="Times New Roman" w:cs="Times New Roman"/>
          <w:b w:val="0"/>
          <w:sz w:val="28"/>
          <w:szCs w:val="28"/>
        </w:rPr>
        <w:t xml:space="preserve">74 «Об </w:t>
      </w:r>
      <w:r>
        <w:rPr>
          <w:rFonts w:ascii="Times New Roman" w:hAnsi="Times New Roman" w:cs="Times New Roman"/>
          <w:b w:val="0"/>
          <w:sz w:val="28"/>
          <w:szCs w:val="28"/>
        </w:rPr>
        <w:t>утверждении значений базовых нормативов затрат, отраслевых и территориальных корректирующих коэффициентов 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бюджетными учреждениями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="00330CC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929AC" w:rsidRDefault="000929AC">
      <w:pPr>
        <w:ind w:left="680"/>
        <w:rPr>
          <w:sz w:val="28"/>
          <w:szCs w:val="28"/>
        </w:rPr>
      </w:pPr>
    </w:p>
    <w:p w:rsidR="000929AC" w:rsidRDefault="00C70613">
      <w:pPr>
        <w:tabs>
          <w:tab w:val="left" w:pos="10100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от 21 ноября 2018 года №496 «Об утверждении Порядка формирования муниципального задания на оказание муниципальных услуг (выполнение работ) муниципальными  учреждениями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и финансового обеспечения выполнения этого задания» Администрация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ПОСТАНОВЛЯЕТ:</w:t>
      </w:r>
    </w:p>
    <w:p w:rsidR="00C70613" w:rsidRDefault="00C70613" w:rsidP="00C7061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C70613">
        <w:rPr>
          <w:sz w:val="28"/>
          <w:szCs w:val="28"/>
        </w:rPr>
        <w:t xml:space="preserve">Пункт 1 </w:t>
      </w:r>
      <w:r>
        <w:rPr>
          <w:sz w:val="28"/>
          <w:szCs w:val="28"/>
        </w:rPr>
        <w:t xml:space="preserve"> </w:t>
      </w:r>
      <w:r w:rsidRPr="00C70613">
        <w:rPr>
          <w:sz w:val="28"/>
          <w:szCs w:val="28"/>
        </w:rPr>
        <w:t>Постановлен</w:t>
      </w:r>
      <w:r>
        <w:rPr>
          <w:sz w:val="28"/>
          <w:szCs w:val="28"/>
        </w:rPr>
        <w:t xml:space="preserve">ия   Администрации   </w:t>
      </w:r>
      <w:proofErr w:type="spellStart"/>
      <w:r>
        <w:rPr>
          <w:sz w:val="28"/>
          <w:szCs w:val="28"/>
        </w:rPr>
        <w:t>Лахденпохского</w:t>
      </w:r>
      <w:proofErr w:type="spellEnd"/>
    </w:p>
    <w:p w:rsidR="000929AC" w:rsidRPr="00C70613" w:rsidRDefault="00C70613" w:rsidP="00C70613">
      <w:pPr>
        <w:jc w:val="both"/>
        <w:rPr>
          <w:sz w:val="28"/>
          <w:szCs w:val="28"/>
        </w:rPr>
      </w:pPr>
      <w:r w:rsidRPr="00C70613">
        <w:rPr>
          <w:sz w:val="28"/>
          <w:szCs w:val="28"/>
        </w:rPr>
        <w:t xml:space="preserve">муниципального района от 18.12.2020г. № </w:t>
      </w:r>
      <w:r w:rsidR="00900377">
        <w:rPr>
          <w:sz w:val="28"/>
          <w:szCs w:val="28"/>
        </w:rPr>
        <w:t>8</w:t>
      </w:r>
      <w:r w:rsidRPr="00C70613">
        <w:rPr>
          <w:sz w:val="28"/>
          <w:szCs w:val="28"/>
        </w:rPr>
        <w:t>74 изложить в следующей редакции:</w:t>
      </w:r>
    </w:p>
    <w:p w:rsidR="000929AC" w:rsidRDefault="00C70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Утвердить:</w:t>
      </w:r>
    </w:p>
    <w:p w:rsidR="000929AC" w:rsidRDefault="00C706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Значение базового норматива затрат на оказание муниципальных услуг на 202</w:t>
      </w:r>
      <w:r w:rsidR="0090037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90037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90037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м</w:t>
      </w:r>
      <w:r>
        <w:rPr>
          <w:color w:val="000000"/>
          <w:sz w:val="28"/>
          <w:szCs w:val="28"/>
        </w:rPr>
        <w:t>униципальной бюджетной организации дополнительного образования "</w:t>
      </w:r>
      <w:proofErr w:type="spellStart"/>
      <w:r>
        <w:rPr>
          <w:color w:val="000000"/>
          <w:sz w:val="28"/>
          <w:szCs w:val="28"/>
        </w:rPr>
        <w:t>Лахденпохский</w:t>
      </w:r>
      <w:proofErr w:type="spellEnd"/>
      <w:r>
        <w:rPr>
          <w:color w:val="000000"/>
          <w:sz w:val="28"/>
          <w:szCs w:val="28"/>
        </w:rPr>
        <w:t xml:space="preserve"> Центр детского творчества" (Приложение 1)</w:t>
      </w:r>
    </w:p>
    <w:p w:rsidR="000929AC" w:rsidRDefault="00C70613">
      <w:pPr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1.1.</w:t>
      </w:r>
      <w:r w:rsidR="00385E6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385E65">
        <w:rPr>
          <w:color w:val="000000"/>
          <w:sz w:val="28"/>
          <w:szCs w:val="28"/>
        </w:rPr>
        <w:t>Территориальный корректирующий ко</w:t>
      </w:r>
      <w:r>
        <w:rPr>
          <w:color w:val="000000"/>
          <w:sz w:val="28"/>
          <w:szCs w:val="28"/>
        </w:rPr>
        <w:t xml:space="preserve">эффициент </w:t>
      </w:r>
      <w:r w:rsidR="00385E65">
        <w:rPr>
          <w:color w:val="000000"/>
          <w:sz w:val="28"/>
          <w:szCs w:val="28"/>
        </w:rPr>
        <w:t>равный</w:t>
      </w:r>
      <w:r>
        <w:rPr>
          <w:color w:val="000000"/>
          <w:sz w:val="28"/>
          <w:szCs w:val="28"/>
        </w:rPr>
        <w:t xml:space="preserve"> 0,9</w:t>
      </w:r>
      <w:r w:rsidR="001A7CC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;»</w:t>
      </w:r>
    </w:p>
    <w:p w:rsidR="000929AC" w:rsidRDefault="00C70613">
      <w:pPr>
        <w:ind w:firstLine="720"/>
        <w:jc w:val="both"/>
      </w:pPr>
      <w:r>
        <w:rPr>
          <w:color w:val="000000"/>
          <w:sz w:val="28"/>
          <w:szCs w:val="28"/>
        </w:rPr>
        <w:t xml:space="preserve">2.  </w:t>
      </w:r>
      <w:proofErr w:type="gramStart"/>
      <w:r>
        <w:rPr>
          <w:color w:val="000000"/>
          <w:sz w:val="28"/>
          <w:szCs w:val="28"/>
        </w:rPr>
        <w:t xml:space="preserve">Разместить </w:t>
      </w:r>
      <w:r w:rsidR="001A7CC1">
        <w:rPr>
          <w:color w:val="000000"/>
          <w:sz w:val="28"/>
          <w:szCs w:val="28"/>
        </w:rPr>
        <w:t>изменение</w:t>
      </w:r>
      <w:proofErr w:type="gramEnd"/>
      <w:r w:rsidR="001A7CC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начения базов</w:t>
      </w:r>
      <w:r w:rsidR="001A7CC1">
        <w:rPr>
          <w:sz w:val="28"/>
          <w:szCs w:val="28"/>
        </w:rPr>
        <w:t xml:space="preserve">ого </w:t>
      </w:r>
      <w:r>
        <w:rPr>
          <w:sz w:val="28"/>
          <w:szCs w:val="28"/>
        </w:rPr>
        <w:t xml:space="preserve"> норматив</w:t>
      </w:r>
      <w:r w:rsidR="001A7CC1">
        <w:rPr>
          <w:sz w:val="28"/>
          <w:szCs w:val="28"/>
        </w:rPr>
        <w:t>а</w:t>
      </w:r>
      <w:r>
        <w:rPr>
          <w:sz w:val="28"/>
          <w:szCs w:val="28"/>
        </w:rPr>
        <w:t xml:space="preserve"> затрат на оказание муниципальных услуг и отраслевых корректирующих коэффициентов в установленном порядке  по размещению информации о государственных и муниципальных учреждениях на официальном сайте в информационно-телекоммуникационной сети "Интернет" (</w:t>
      </w:r>
      <w:hyperlink r:id="rId7">
        <w:r>
          <w:rPr>
            <w:rStyle w:val="-"/>
            <w:sz w:val="28"/>
            <w:szCs w:val="28"/>
          </w:rPr>
          <w:t>www.bus.gov.ru</w:t>
        </w:r>
      </w:hyperlink>
      <w:r>
        <w:rPr>
          <w:sz w:val="28"/>
          <w:szCs w:val="28"/>
        </w:rPr>
        <w:t>).</w:t>
      </w:r>
    </w:p>
    <w:p w:rsidR="000929AC" w:rsidRDefault="00C70613">
      <w:pPr>
        <w:ind w:firstLine="720"/>
        <w:jc w:val="both"/>
      </w:pPr>
      <w:r>
        <w:rPr>
          <w:sz w:val="28"/>
          <w:szCs w:val="28"/>
        </w:rPr>
        <w:t xml:space="preserve">3. Опубликовать настоящее постановление на 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(</w:t>
      </w:r>
      <w:hyperlink r:id="rId8">
        <w:r>
          <w:rPr>
            <w:rStyle w:val="-"/>
            <w:sz w:val="28"/>
            <w:szCs w:val="28"/>
          </w:rPr>
          <w:t>www.lahden-mr.ru</w:t>
        </w:r>
      </w:hyperlink>
      <w:r>
        <w:rPr>
          <w:sz w:val="28"/>
          <w:szCs w:val="28"/>
        </w:rPr>
        <w:t>).</w:t>
      </w:r>
    </w:p>
    <w:p w:rsidR="000929AC" w:rsidRDefault="00C70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</w:t>
      </w:r>
      <w:proofErr w:type="spellStart"/>
      <w:r w:rsidR="001A7CC1">
        <w:rPr>
          <w:sz w:val="28"/>
          <w:szCs w:val="28"/>
        </w:rPr>
        <w:t>и.о</w:t>
      </w:r>
      <w:proofErr w:type="spellEnd"/>
      <w:r w:rsidR="001A7CC1">
        <w:rPr>
          <w:sz w:val="28"/>
          <w:szCs w:val="28"/>
        </w:rPr>
        <w:t xml:space="preserve">. заместителя </w:t>
      </w:r>
      <w:r>
        <w:rPr>
          <w:sz w:val="28"/>
          <w:szCs w:val="28"/>
        </w:rPr>
        <w:t xml:space="preserve">Главы 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финансам </w:t>
      </w:r>
      <w:r w:rsidR="001A7CC1">
        <w:rPr>
          <w:sz w:val="28"/>
          <w:szCs w:val="28"/>
        </w:rPr>
        <w:t xml:space="preserve">Т.В. </w:t>
      </w:r>
      <w:proofErr w:type="spellStart"/>
      <w:r w:rsidR="001A7CC1">
        <w:rPr>
          <w:sz w:val="28"/>
          <w:szCs w:val="28"/>
        </w:rPr>
        <w:t>Сергушкину</w:t>
      </w:r>
      <w:proofErr w:type="spellEnd"/>
      <w:r>
        <w:rPr>
          <w:sz w:val="28"/>
          <w:szCs w:val="28"/>
        </w:rPr>
        <w:t>.</w:t>
      </w:r>
    </w:p>
    <w:p w:rsidR="000929AC" w:rsidRDefault="000929AC">
      <w:pPr>
        <w:ind w:left="680"/>
        <w:rPr>
          <w:sz w:val="28"/>
          <w:szCs w:val="28"/>
        </w:rPr>
      </w:pPr>
    </w:p>
    <w:p w:rsidR="000929AC" w:rsidRDefault="000929AC">
      <w:pPr>
        <w:ind w:left="680"/>
        <w:rPr>
          <w:sz w:val="28"/>
          <w:szCs w:val="28"/>
        </w:rPr>
      </w:pPr>
    </w:p>
    <w:p w:rsidR="000929AC" w:rsidRDefault="00C7061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</w:p>
    <w:p w:rsidR="000929AC" w:rsidRDefault="00C70613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>
        <w:rPr>
          <w:sz w:val="28"/>
          <w:szCs w:val="28"/>
        </w:rPr>
        <w:t>Болгов</w:t>
      </w:r>
      <w:proofErr w:type="spellEnd"/>
    </w:p>
    <w:p w:rsidR="000929AC" w:rsidRDefault="00C70613">
      <w:r>
        <w:rPr>
          <w:sz w:val="22"/>
          <w:szCs w:val="22"/>
        </w:rPr>
        <w:t>Разослать: дел</w:t>
      </w:r>
      <w:bookmarkStart w:id="0" w:name="_GoBack"/>
      <w:bookmarkEnd w:id="0"/>
      <w:r>
        <w:rPr>
          <w:sz w:val="22"/>
          <w:szCs w:val="22"/>
        </w:rPr>
        <w:t>о, финансовое управление</w:t>
      </w:r>
      <w:r w:rsidR="00385E65">
        <w:rPr>
          <w:sz w:val="22"/>
          <w:szCs w:val="22"/>
        </w:rPr>
        <w:t xml:space="preserve">, </w:t>
      </w:r>
      <w:r>
        <w:rPr>
          <w:sz w:val="22"/>
          <w:szCs w:val="22"/>
        </w:rPr>
        <w:t>МКУ «Р</w:t>
      </w:r>
      <w:r w:rsidR="00385E65">
        <w:rPr>
          <w:sz w:val="22"/>
          <w:szCs w:val="22"/>
        </w:rPr>
        <w:t>УО и ДМ</w:t>
      </w:r>
      <w:r>
        <w:rPr>
          <w:sz w:val="22"/>
          <w:szCs w:val="22"/>
        </w:rPr>
        <w:t>»</w:t>
      </w:r>
    </w:p>
    <w:sectPr w:rsidR="000929AC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8791B"/>
    <w:multiLevelType w:val="hybridMultilevel"/>
    <w:tmpl w:val="D2B8858C"/>
    <w:lvl w:ilvl="0" w:tplc="2E524D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9AC"/>
    <w:rsid w:val="000929AC"/>
    <w:rsid w:val="001A7CC1"/>
    <w:rsid w:val="00330CC0"/>
    <w:rsid w:val="00385E65"/>
    <w:rsid w:val="00752AFF"/>
    <w:rsid w:val="008F39CA"/>
    <w:rsid w:val="00900377"/>
    <w:rsid w:val="00A506C1"/>
    <w:rsid w:val="00AA062C"/>
    <w:rsid w:val="00C70613"/>
    <w:rsid w:val="00E651BA"/>
    <w:rsid w:val="00E8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paragraph" w:styleId="ab">
    <w:name w:val="List Paragraph"/>
    <w:basedOn w:val="a"/>
    <w:uiPriority w:val="99"/>
    <w:unhideWhenUsed/>
    <w:rsid w:val="00C70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  <w:style w:type="paragraph" w:styleId="ab">
    <w:name w:val="List Paragraph"/>
    <w:basedOn w:val="a"/>
    <w:uiPriority w:val="99"/>
    <w:unhideWhenUsed/>
    <w:rsid w:val="00C70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den-m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u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2021-05-24T12:02:00Z</cp:lastPrinted>
  <dcterms:created xsi:type="dcterms:W3CDTF">2021-06-11T10:52:00Z</dcterms:created>
  <dcterms:modified xsi:type="dcterms:W3CDTF">2021-06-11T10:52:00Z</dcterms:modified>
  <dc:language>ru-RU</dc:language>
</cp:coreProperties>
</file>