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F64" w:rsidRDefault="00882451">
      <w:pPr>
        <w:pStyle w:val="ConsPlusNormal"/>
        <w:ind w:left="-283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ПАСПОРТ        </w:t>
      </w:r>
    </w:p>
    <w:p w:rsidR="00367F64" w:rsidRDefault="008824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</w:p>
    <w:p w:rsidR="00367F64" w:rsidRDefault="00882451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</w:t>
      </w:r>
    </w:p>
    <w:p w:rsidR="00367F64" w:rsidRDefault="00882451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C929E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Лахденпохско</w:t>
      </w:r>
      <w:r w:rsidR="00C929E1">
        <w:rPr>
          <w:rFonts w:ascii="Times New Roman" w:hAnsi="Times New Roman" w:cs="Times New Roman"/>
          <w:sz w:val="28"/>
          <w:szCs w:val="28"/>
        </w:rPr>
        <w:t>м</w:t>
      </w:r>
      <w:r w:rsidR="00DC33A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929E1">
        <w:rPr>
          <w:rFonts w:ascii="Times New Roman" w:hAnsi="Times New Roman" w:cs="Times New Roman"/>
          <w:sz w:val="28"/>
          <w:szCs w:val="28"/>
        </w:rPr>
        <w:t>м</w:t>
      </w:r>
      <w:r w:rsidR="00DC33A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929E1">
        <w:rPr>
          <w:rFonts w:ascii="Times New Roman" w:hAnsi="Times New Roman" w:cs="Times New Roman"/>
          <w:sz w:val="28"/>
          <w:szCs w:val="28"/>
        </w:rPr>
        <w:t>е</w:t>
      </w:r>
      <w:r w:rsidR="00DC33A0">
        <w:rPr>
          <w:rFonts w:ascii="Times New Roman" w:hAnsi="Times New Roman" w:cs="Times New Roman"/>
          <w:sz w:val="28"/>
          <w:szCs w:val="28"/>
        </w:rPr>
        <w:t>»</w:t>
      </w:r>
    </w:p>
    <w:p w:rsidR="00367F64" w:rsidRDefault="00367F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11" w:type="dxa"/>
        <w:tblInd w:w="-4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59"/>
        <w:gridCol w:w="7352"/>
      </w:tblGrid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1662-р;</w:t>
            </w:r>
          </w:p>
          <w:p w:rsidR="00367F64" w:rsidRDefault="0088245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Федеральным законом от 06 октября 2003 года № 131-ФЗ "Об общих принципах организации местного самоуправления в Российской Федерации";</w:t>
            </w:r>
          </w:p>
          <w:p w:rsidR="00367F64" w:rsidRDefault="00882451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Стратегией социально-экономического развития Республики Карелия до 2020 года, утвержденной постановлением Законодательного Собрания Республики Карелия от 24 июня 2010 года № 1755-IV ЗС;</w:t>
            </w:r>
          </w:p>
          <w:p w:rsidR="00367F64" w:rsidRDefault="0088245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Государственной программой Российской Федерации «Социальная поддержка граждан», утвержденной постановлением Правительства Российской Федерации от 15 апреля 2014 года № 296;</w:t>
            </w:r>
          </w:p>
          <w:p w:rsidR="00367F64" w:rsidRDefault="00882451">
            <w:pPr>
              <w:pStyle w:val="ConsPlusNormal"/>
              <w:ind w:firstLine="5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Государственной программой Республики Карелия «Социальная поддержка граждан в Республике Карелия», утвержденной постановлением Правительства Республики Карелия от 2 июня 2014 года № 169-П;</w:t>
            </w:r>
          </w:p>
          <w:p w:rsidR="00367F64" w:rsidRDefault="0088245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Планом мероприятий («дорожной картой») реализации в Лахденпохском муниципальном районе работы по профилактике социального сиротства, обеспечение основополагающего права детей, лишенных родительского попечения, воспитываться в семье, а также на улучшение качества жизни детей-сирот» от 05.12.2016г. № 544;</w:t>
            </w:r>
          </w:p>
          <w:p w:rsidR="00367F64" w:rsidRDefault="00882451">
            <w:pPr>
              <w:pStyle w:val="ConsPlusNormal"/>
              <w:ind w:firstLine="540"/>
              <w:jc w:val="both"/>
            </w:pPr>
            <w:r w:rsidRPr="009079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Правительства Республики Карелия от 15.04.2014г. № 113-П «Об утверждении условий и порядка возмещения расходов на оплату жилых помещений, отопления и освещения педагогическим работникам государственных образовательных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органиазций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и муниципальных образовательных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органиазций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проживающим и работающим в сельских населенных пунктах, рабочих поселках (поселках городского типа);</w:t>
            </w:r>
          </w:p>
          <w:p w:rsidR="00367F64" w:rsidRPr="00C929E1" w:rsidRDefault="00882451" w:rsidP="00C929E1">
            <w:pPr>
              <w:pStyle w:val="ConsPlusNormal"/>
              <w:ind w:firstLine="5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Постановлением Администрации Лахденпохского муниципального </w:t>
            </w:r>
            <w:r w:rsidRPr="0022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района от 31 мая  2018 г. № 252 «Об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утверждении перечня муниципальных программ Лахденпохского муниципального района» 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085BFE" w:rsidP="00085BFE">
            <w:pPr>
              <w:pStyle w:val="ConsPlusNormal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Лахденпохского муниципального района (далее- </w:t>
            </w:r>
            <w:proofErr w:type="gramEnd"/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 образования и по делам молодежи»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 «РУО и ДМ»)</w:t>
            </w:r>
          </w:p>
          <w:p w:rsidR="00367F64" w:rsidRDefault="00882451">
            <w:r>
              <w:rPr>
                <w:rFonts w:ascii="Times New Roman" w:hAnsi="Times New Roman" w:cs="Times New Roman"/>
                <w:sz w:val="24"/>
                <w:szCs w:val="24"/>
              </w:rPr>
              <w:t>Орган опеки и попечительства Администрации Лахденпохского муниципального района</w:t>
            </w:r>
          </w:p>
          <w:p w:rsidR="00367F64" w:rsidRPr="00085BFE" w:rsidRDefault="00882451" w:rsidP="00085BFE">
            <w:pPr>
              <w:suppressAutoHyphens/>
              <w:ind w:left="12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Отделы Администрации Лахд</w:t>
            </w:r>
            <w:r w:rsidR="00085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енпохского </w:t>
            </w:r>
            <w:proofErr w:type="gramStart"/>
            <w:r w:rsidR="00085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proofErr w:type="gramEnd"/>
            <w:r w:rsidR="00085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Граждане, проживающие на территории Лахденпохского муниципального района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ind w:firstLine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отсутствуют</w:t>
            </w:r>
          </w:p>
          <w:p w:rsidR="00367F64" w:rsidRDefault="00367F64">
            <w:pPr>
              <w:pStyle w:val="ConsPlusNormal"/>
              <w:ind w:firstLine="3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Pr="00226D7A" w:rsidRDefault="00882451">
            <w:pPr>
              <w:jc w:val="both"/>
            </w:pPr>
            <w:bookmarkStart w:id="0" w:name="__DdeLink__3562_645402864"/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роста благосостояния граждан – получателей мер социальной поддержки населения  Лахденпохского муниципального района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ab"/>
              <w:jc w:val="both"/>
            </w:pPr>
            <w:r>
              <w:rPr>
                <w:rFonts w:ascii="Times New Roman" w:hAnsi="Times New Roman" w:cs="Times New Roman"/>
              </w:rPr>
              <w:t>Задача 1. Исполнение муниципальных обязательств, в том числе публичных, по   социальной поддержке  граждан.</w:t>
            </w:r>
          </w:p>
          <w:p w:rsidR="00367F64" w:rsidRDefault="00367F64">
            <w:pPr>
              <w:pStyle w:val="ab"/>
              <w:jc w:val="both"/>
              <w:rPr>
                <w:rFonts w:ascii="Times New Roman" w:hAnsi="Times New Roman" w:cs="Times New Roman"/>
              </w:rPr>
            </w:pPr>
          </w:p>
          <w:p w:rsidR="00367F64" w:rsidRDefault="00882451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Предоставление мер социальной поддержки детям – сиротам и детям, оставшимся без попечения родителей, воспитывающихся в семьях.</w:t>
            </w:r>
          </w:p>
          <w:p w:rsidR="00367F64" w:rsidRPr="00226D7A" w:rsidRDefault="00882451" w:rsidP="00226D7A">
            <w:pPr>
              <w:outlineLvl w:val="2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3. Содействие улучшению  положения семей с детьми. 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1.Доля населения, охваченного мерами социальной поддержки в общей численности населения Лахденпохского района.</w:t>
            </w:r>
          </w:p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2.Доля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охваченного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мерами социальной поддержки в общей численности граждан, имеющих право на меры социальной поддержки.</w:t>
            </w:r>
          </w:p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3.Уровень удовлетворенности семей, воспитывающих детей-сирот и детей, оставшихся без попечения родителей, качеством предоставления государственных услуг в виде мер социальной поддержки.</w:t>
            </w:r>
          </w:p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4.Увеличение  доли детей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ирот, и детей оставшихся без попечения родителей, лиц из их числа обеспеченных жилыми помещениями по договорам найма специализированных жилых помещений.</w:t>
            </w:r>
          </w:p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5.Увеличение доли  семейных форм устройства детей, оставшихся без попечения родителей, в общей численности детей, оставшихся без попечения родителей.</w:t>
            </w:r>
          </w:p>
          <w:p w:rsidR="00367F64" w:rsidRDefault="00367F64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7F64" w:rsidRPr="00C929E1" w:rsidRDefault="00882451" w:rsidP="00C929E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6.Уровень удовлетворенности отдельных категорий граждан, качеством предоставления государственных услуг в виде мер социальной поддержки. 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результатов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ind w:firstLine="363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1.Сохранение  доли населения, охваченного мерами социальной поддержки в общей численности граждан, имеющих право на меры  социальной поддержки населения Лахденпохского района на уровне 100%;</w:t>
            </w:r>
          </w:p>
          <w:p w:rsidR="00367F64" w:rsidRDefault="00882451">
            <w:pPr>
              <w:pStyle w:val="ConsPlusCell"/>
              <w:spacing w:before="28" w:afterAutospacing="1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</w:t>
            </w:r>
            <w:r w:rsidR="00085BFE">
              <w:rPr>
                <w:rFonts w:ascii="Times New Roman" w:eastAsia="Times New Roman" w:hAnsi="Times New Roman" w:cs="Times New Roman"/>
                <w:sz w:val="24"/>
                <w:szCs w:val="24"/>
              </w:rPr>
              <w:t>2. Увеличение к 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доли улучшивших свои жилищные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условия детей-сирот и детей, оставшихся без попечения родителей, лиц из их числа, от общего количества детей-сирот и детей, оставшихся без попечения родителей, лиц из их числа, нуждающихся в улучшении жилищных условий до 52 %.</w:t>
            </w:r>
          </w:p>
          <w:p w:rsidR="00367F64" w:rsidRDefault="00085BFE" w:rsidP="00085BFE">
            <w:pPr>
              <w:widowControl w:val="0"/>
              <w:tabs>
                <w:tab w:val="left" w:pos="900"/>
              </w:tabs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Увеличение к 2024</w:t>
            </w:r>
            <w:r w:rsidR="00882451">
              <w:rPr>
                <w:rFonts w:ascii="Times New Roman" w:hAnsi="Times New Roman"/>
                <w:sz w:val="24"/>
                <w:szCs w:val="24"/>
              </w:rPr>
              <w:t xml:space="preserve"> году доли  устроенных  на семейные формы воспитания детей-сирот и детей, оставшихся без попечения родителей,  от общего количества детей-сирот и детей, оставшихся без попечения родителей до 82 %.</w:t>
            </w:r>
          </w:p>
        </w:tc>
      </w:tr>
      <w:tr w:rsidR="00367F64">
        <w:trPr>
          <w:trHeight w:val="1323"/>
        </w:trPr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85BFE">
              <w:rPr>
                <w:rFonts w:ascii="Times New Roman" w:hAnsi="Times New Roman" w:cs="Times New Roman"/>
                <w:sz w:val="24"/>
                <w:szCs w:val="24"/>
              </w:rPr>
              <w:t>роки реализации программы - 202</w:t>
            </w:r>
            <w:r w:rsidR="00DC79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5BF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C7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муниципальной программы, в том числе подпрограмм с указанием источников, с разбивкой по этапам и годам реализации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</w:pPr>
            <w:bookmarkStart w:id="1" w:name="__DdeLink__377_1459177885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муни</w:t>
            </w:r>
            <w:r w:rsidR="00064709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годам:</w:t>
            </w:r>
          </w:p>
          <w:p w:rsidR="00367F64" w:rsidRDefault="00064709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D42BAE">
              <w:rPr>
                <w:rFonts w:ascii="Times New Roman" w:hAnsi="Times New Roman" w:cs="Times New Roman"/>
                <w:sz w:val="24"/>
                <w:szCs w:val="24"/>
              </w:rPr>
              <w:t>17 401,906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064709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 </w:t>
            </w:r>
            <w:r w:rsidR="00D42BAE">
              <w:rPr>
                <w:rFonts w:ascii="Times New Roman" w:hAnsi="Times New Roman" w:cs="Times New Roman"/>
                <w:sz w:val="24"/>
                <w:szCs w:val="24"/>
              </w:rPr>
              <w:t>17 787,281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3F4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367F64" w:rsidRDefault="000647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  - </w:t>
            </w:r>
            <w:r w:rsidR="00355872">
              <w:rPr>
                <w:rFonts w:ascii="Times New Roman" w:hAnsi="Times New Roman" w:cs="Times New Roman"/>
                <w:sz w:val="24"/>
                <w:szCs w:val="24"/>
              </w:rPr>
              <w:t>25 165,833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3F4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085BFE" w:rsidRDefault="00085B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3F41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5872">
              <w:rPr>
                <w:rFonts w:ascii="Times New Roman" w:hAnsi="Times New Roman" w:cs="Times New Roman"/>
                <w:sz w:val="24"/>
                <w:szCs w:val="24"/>
              </w:rPr>
              <w:t>23 312,233</w:t>
            </w:r>
            <w:r w:rsidR="00EF5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C7903" w:rsidRDefault="00DC7903" w:rsidP="00DC790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- </w:t>
            </w:r>
            <w:r w:rsidR="00355872">
              <w:rPr>
                <w:rFonts w:ascii="Times New Roman" w:hAnsi="Times New Roman" w:cs="Times New Roman"/>
                <w:sz w:val="24"/>
                <w:szCs w:val="24"/>
              </w:rPr>
              <w:t>25 165,833</w:t>
            </w:r>
            <w:r w:rsidR="00EF5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F4180" w:rsidRDefault="003F4180">
            <w:pPr>
              <w:pStyle w:val="ConsPlusNormal"/>
              <w:jc w:val="both"/>
            </w:pP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муниципальной программы за счет  средс</w:t>
            </w:r>
            <w:r w:rsidR="002D593F">
              <w:rPr>
                <w:rFonts w:ascii="Times New Roman" w:hAnsi="Times New Roman" w:cs="Times New Roman"/>
                <w:sz w:val="24"/>
                <w:szCs w:val="24"/>
              </w:rPr>
              <w:t xml:space="preserve">тв субвенций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годам:</w:t>
            </w: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 -   </w:t>
            </w:r>
            <w:r w:rsidR="002D593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42BAE">
              <w:rPr>
                <w:rFonts w:ascii="Times New Roman" w:hAnsi="Times New Roman" w:cs="Times New Roman"/>
                <w:sz w:val="24"/>
                <w:szCs w:val="24"/>
              </w:rPr>
              <w:t>16 546,268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 - 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42BAE">
              <w:rPr>
                <w:rFonts w:ascii="Times New Roman" w:hAnsi="Times New Roman" w:cs="Times New Roman"/>
                <w:sz w:val="24"/>
                <w:szCs w:val="24"/>
              </w:rPr>
              <w:t>16 468,850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 - 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D5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5872">
              <w:rPr>
                <w:rFonts w:ascii="Times New Roman" w:hAnsi="Times New Roman" w:cs="Times New Roman"/>
                <w:sz w:val="24"/>
                <w:szCs w:val="24"/>
              </w:rPr>
              <w:t>24 067,300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85BFE" w:rsidRDefault="00085B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-</w:t>
            </w:r>
            <w:r w:rsidR="003F418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55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18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55872">
              <w:rPr>
                <w:rFonts w:ascii="Times New Roman" w:hAnsi="Times New Roman" w:cs="Times New Roman"/>
                <w:sz w:val="24"/>
                <w:szCs w:val="24"/>
              </w:rPr>
              <w:t>22 213,700</w:t>
            </w:r>
            <w:r w:rsidR="003F4180">
              <w:rPr>
                <w:rFonts w:ascii="Times New Roman" w:hAnsi="Times New Roman" w:cs="Times New Roman"/>
                <w:sz w:val="24"/>
                <w:szCs w:val="24"/>
              </w:rPr>
              <w:t xml:space="preserve">    тыс. рублей</w:t>
            </w:r>
          </w:p>
          <w:p w:rsidR="00DC7903" w:rsidRDefault="00DC7903" w:rsidP="00DC790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-     </w:t>
            </w:r>
            <w:r w:rsidR="00355872">
              <w:rPr>
                <w:rFonts w:ascii="Times New Roman" w:hAnsi="Times New Roman" w:cs="Times New Roman"/>
                <w:sz w:val="24"/>
                <w:szCs w:val="24"/>
              </w:rPr>
              <w:t xml:space="preserve"> 24 067,300 </w:t>
            </w:r>
            <w:bookmarkStart w:id="2" w:name="_GoBack"/>
            <w:bookmarkEnd w:id="2"/>
            <w:r w:rsidR="00D42BA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F4180" w:rsidRDefault="003F4180">
            <w:pPr>
              <w:pStyle w:val="ConsPlusNormal"/>
              <w:jc w:val="both"/>
            </w:pP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муниципальной программы за счет средств бюджета Лахденпохского м</w:t>
            </w:r>
            <w:r w:rsidR="002D593F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годам:</w:t>
            </w: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67F64" w:rsidRDefault="0090792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42BAE">
              <w:rPr>
                <w:rFonts w:ascii="Times New Roman" w:hAnsi="Times New Roman" w:cs="Times New Roman"/>
                <w:sz w:val="24"/>
                <w:szCs w:val="24"/>
              </w:rPr>
              <w:t>855,638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90792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 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BAE">
              <w:rPr>
                <w:rFonts w:ascii="Times New Roman" w:hAnsi="Times New Roman" w:cs="Times New Roman"/>
                <w:sz w:val="24"/>
                <w:szCs w:val="24"/>
              </w:rPr>
              <w:t>1 318,431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9079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_DdeLink__344_1913703880"/>
            <w:bookmarkStart w:id="4" w:name="__DdeLink__317_566560427"/>
            <w:bookmarkStart w:id="5" w:name="__DdeLink__321_775276455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-       </w:t>
            </w:r>
            <w:r w:rsidR="00355872">
              <w:rPr>
                <w:rFonts w:ascii="Times New Roman" w:hAnsi="Times New Roman" w:cs="Times New Roman"/>
                <w:sz w:val="24"/>
                <w:szCs w:val="24"/>
              </w:rPr>
              <w:t>1 098,533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bookmarkEnd w:id="3"/>
            <w:bookmarkEnd w:id="4"/>
            <w:bookmarkEnd w:id="5"/>
          </w:p>
          <w:p w:rsidR="00FD5056" w:rsidRDefault="00FD5056" w:rsidP="00FD50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-      </w:t>
            </w:r>
            <w:r w:rsidR="00355872">
              <w:rPr>
                <w:rFonts w:ascii="Times New Roman" w:hAnsi="Times New Roman" w:cs="Times New Roman"/>
                <w:sz w:val="24"/>
                <w:szCs w:val="24"/>
              </w:rPr>
              <w:t xml:space="preserve">1 098,533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Pr="00FD5056" w:rsidRDefault="00FD505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-     </w:t>
            </w:r>
            <w:r w:rsidR="00355872">
              <w:rPr>
                <w:rFonts w:ascii="Times New Roman" w:hAnsi="Times New Roman" w:cs="Times New Roman"/>
                <w:sz w:val="24"/>
                <w:szCs w:val="24"/>
              </w:rPr>
              <w:t xml:space="preserve">1 098,533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bookmarkStart w:id="6" w:name="__DdeLink__377_14591778851"/>
            <w:bookmarkEnd w:id="6"/>
          </w:p>
        </w:tc>
      </w:tr>
    </w:tbl>
    <w:p w:rsidR="00367F64" w:rsidRDefault="00367F64">
      <w:pPr>
        <w:pStyle w:val="ConsPlusNormal"/>
        <w:jc w:val="center"/>
      </w:pPr>
    </w:p>
    <w:sectPr w:rsidR="00367F64" w:rsidSect="003F4180">
      <w:headerReference w:type="default" r:id="rId9"/>
      <w:footerReference w:type="default" r:id="rId10"/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ABE" w:rsidRDefault="00891ABE">
      <w:pPr>
        <w:spacing w:after="0" w:line="240" w:lineRule="auto"/>
      </w:pPr>
      <w:r>
        <w:separator/>
      </w:r>
    </w:p>
  </w:endnote>
  <w:endnote w:type="continuationSeparator" w:id="0">
    <w:p w:rsidR="00891ABE" w:rsidRDefault="00891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F64" w:rsidRDefault="00367F64">
    <w:pPr>
      <w:pStyle w:val="af"/>
    </w:pPr>
  </w:p>
  <w:p w:rsidR="00367F64" w:rsidRDefault="00367F64">
    <w:pPr>
      <w:pStyle w:val="af"/>
    </w:pPr>
  </w:p>
  <w:p w:rsidR="00367F64" w:rsidRDefault="00367F6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ABE" w:rsidRDefault="00891ABE">
      <w:pPr>
        <w:spacing w:after="0" w:line="240" w:lineRule="auto"/>
      </w:pPr>
      <w:r>
        <w:separator/>
      </w:r>
    </w:p>
  </w:footnote>
  <w:footnote w:type="continuationSeparator" w:id="0">
    <w:p w:rsidR="00891ABE" w:rsidRDefault="00891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F64" w:rsidRDefault="00367F6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04E9"/>
    <w:multiLevelType w:val="multilevel"/>
    <w:tmpl w:val="14788EE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704340D"/>
    <w:multiLevelType w:val="multilevel"/>
    <w:tmpl w:val="4232CC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67F64"/>
    <w:rsid w:val="00024EC0"/>
    <w:rsid w:val="00064709"/>
    <w:rsid w:val="00085BFE"/>
    <w:rsid w:val="001F5DB3"/>
    <w:rsid w:val="00226D7A"/>
    <w:rsid w:val="002D593F"/>
    <w:rsid w:val="002F4D05"/>
    <w:rsid w:val="00355872"/>
    <w:rsid w:val="00367F64"/>
    <w:rsid w:val="003F4180"/>
    <w:rsid w:val="004124EA"/>
    <w:rsid w:val="00882451"/>
    <w:rsid w:val="00891ABE"/>
    <w:rsid w:val="00907927"/>
    <w:rsid w:val="00B225BA"/>
    <w:rsid w:val="00BC608E"/>
    <w:rsid w:val="00C929E1"/>
    <w:rsid w:val="00D42BAE"/>
    <w:rsid w:val="00D60732"/>
    <w:rsid w:val="00D962DA"/>
    <w:rsid w:val="00DC33A0"/>
    <w:rsid w:val="00DC7903"/>
    <w:rsid w:val="00EF554A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84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E94A21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semiHidden/>
    <w:qFormat/>
    <w:rsid w:val="00E94A21"/>
  </w:style>
  <w:style w:type="character" w:customStyle="1" w:styleId="a5">
    <w:name w:val="Нижний колонтитул Знак"/>
    <w:basedOn w:val="a0"/>
    <w:uiPriority w:val="99"/>
    <w:semiHidden/>
    <w:qFormat/>
    <w:rsid w:val="00E94A21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A4640F"/>
    <w:pPr>
      <w:widowControl w:val="0"/>
    </w:pPr>
    <w:rPr>
      <w:rFonts w:eastAsia="Times New Roman" w:cs="Calibri"/>
      <w:color w:val="00000A"/>
      <w:sz w:val="22"/>
      <w:szCs w:val="20"/>
    </w:rPr>
  </w:style>
  <w:style w:type="paragraph" w:customStyle="1" w:styleId="ab">
    <w:name w:val="Прижатый влево"/>
    <w:basedOn w:val="a"/>
    <w:uiPriority w:val="99"/>
    <w:qFormat/>
    <w:rsid w:val="00A4640F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c">
    <w:name w:val="No Spacing"/>
    <w:uiPriority w:val="1"/>
    <w:qFormat/>
    <w:rsid w:val="00B82099"/>
    <w:rPr>
      <w:color w:val="00000A"/>
      <w:sz w:val="22"/>
    </w:rPr>
  </w:style>
  <w:style w:type="paragraph" w:styleId="ad">
    <w:name w:val="Body Text Indent"/>
    <w:basedOn w:val="a"/>
    <w:unhideWhenUsed/>
    <w:rsid w:val="00E94A21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uiPriority w:val="99"/>
    <w:semiHidden/>
    <w:unhideWhenUsed/>
    <w:rsid w:val="00E94A21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E94A2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Cell">
    <w:name w:val="ConsPlusCell"/>
    <w:qFormat/>
    <w:pPr>
      <w:widowControl w:val="0"/>
    </w:pPr>
    <w:rPr>
      <w:rFonts w:ascii="Arial" w:hAnsi="Arial" w:cs="Arial"/>
      <w:color w:val="00000A"/>
      <w:sz w:val="22"/>
    </w:rPr>
  </w:style>
  <w:style w:type="paragraph" w:customStyle="1" w:styleId="ConsNormal">
    <w:name w:val="ConsNormal"/>
    <w:qFormat/>
    <w:pPr>
      <w:widowControl w:val="0"/>
      <w:suppressAutoHyphens/>
      <w:ind w:right="19772" w:firstLine="720"/>
    </w:pPr>
    <w:rPr>
      <w:rFonts w:ascii="Arial" w:eastAsia="Times New Roman" w:hAnsi="Arial" w:cs="Arial"/>
      <w:color w:val="00000A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color w:val="00000A"/>
      <w:szCs w:val="20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  <w:lang w:val="x-none" w:eastAsia="x-none"/>
    </w:rPr>
  </w:style>
  <w:style w:type="paragraph" w:styleId="af0">
    <w:name w:val="Balloon Text"/>
    <w:basedOn w:val="a"/>
    <w:link w:val="af1"/>
    <w:uiPriority w:val="99"/>
    <w:semiHidden/>
    <w:unhideWhenUsed/>
    <w:rsid w:val="00024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24EC0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37851-8115-4B4B-82F6-88729131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Лорви</dc:creator>
  <dc:description/>
  <cp:lastModifiedBy>Пользователь</cp:lastModifiedBy>
  <cp:revision>113</cp:revision>
  <cp:lastPrinted>2020-04-28T09:13:00Z</cp:lastPrinted>
  <dcterms:created xsi:type="dcterms:W3CDTF">2017-08-25T13:48:00Z</dcterms:created>
  <dcterms:modified xsi:type="dcterms:W3CDTF">2022-11-14T12:44:00Z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