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041" w:rsidRPr="00990AD2" w:rsidRDefault="00990AD2" w:rsidP="00990AD2">
      <w:pPr>
        <w:rPr>
          <w:bCs/>
          <w:sz w:val="24"/>
          <w:szCs w:val="24"/>
        </w:rPr>
      </w:pPr>
      <w:r w:rsidRPr="00990AD2">
        <w:rPr>
          <w:bCs/>
          <w:sz w:val="24"/>
          <w:szCs w:val="24"/>
        </w:rPr>
        <w:t>ПРОЕКТ</w:t>
      </w:r>
    </w:p>
    <w:p w:rsidR="00FC4041" w:rsidRDefault="00FC4041">
      <w:pPr>
        <w:jc w:val="right"/>
        <w:rPr>
          <w:b/>
          <w:bCs/>
        </w:rPr>
      </w:pPr>
    </w:p>
    <w:p w:rsidR="00FC4041" w:rsidRDefault="00990AD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ПАСПОРТ</w:t>
      </w:r>
    </w:p>
    <w:p w:rsidR="00FC4041" w:rsidRDefault="00990AD2">
      <w:pPr>
        <w:spacing w:line="24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>муниципальной программы</w:t>
      </w:r>
    </w:p>
    <w:p w:rsidR="00FC4041" w:rsidRDefault="00990AD2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6"/>
          <w:szCs w:val="26"/>
        </w:rPr>
        <w:t>«Эффективное управление в муниципальном образовании «</w:t>
      </w:r>
      <w:proofErr w:type="spellStart"/>
      <w:r>
        <w:rPr>
          <w:b/>
          <w:bCs/>
          <w:color w:val="26282F"/>
          <w:sz w:val="26"/>
          <w:szCs w:val="26"/>
        </w:rPr>
        <w:t>Лахденпохский</w:t>
      </w:r>
      <w:proofErr w:type="spellEnd"/>
      <w:r>
        <w:rPr>
          <w:b/>
          <w:bCs/>
          <w:color w:val="26282F"/>
          <w:sz w:val="26"/>
          <w:szCs w:val="26"/>
        </w:rPr>
        <w:t xml:space="preserve"> муниципальный район» на 2021-2025 годы</w:t>
      </w:r>
    </w:p>
    <w:p w:rsidR="00FC4041" w:rsidRDefault="00FC4041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</w:p>
    <w:tbl>
      <w:tblPr>
        <w:tblW w:w="958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40"/>
        <w:gridCol w:w="7142"/>
      </w:tblGrid>
      <w:tr w:rsidR="00FC4041"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C4041" w:rsidRDefault="00990AD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041" w:rsidRDefault="00990AD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района, Управление делами</w:t>
            </w:r>
          </w:p>
        </w:tc>
      </w:tr>
      <w:tr w:rsidR="00FC4041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FC4041" w:rsidRDefault="00990AD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041" w:rsidRDefault="00990AD2">
            <w:pPr>
              <w:tabs>
                <w:tab w:val="left" w:pos="902"/>
              </w:tabs>
              <w:spacing w:line="274" w:lineRule="exact"/>
              <w:ind w:right="19"/>
              <w:rPr>
                <w:b/>
                <w:bCs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Структурные подразделения Администрации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(отдел экономики, отдел социальной работы, отдел строительства и земельных отношений)</w:t>
            </w:r>
          </w:p>
        </w:tc>
      </w:tr>
      <w:tr w:rsidR="00FC4041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C4041" w:rsidRDefault="00990AD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041" w:rsidRDefault="00990AD2">
            <w:pPr>
              <w:pStyle w:val="af9"/>
              <w:numPr>
                <w:ilvl w:val="0"/>
                <w:numId w:val="2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«Развитие муниципальной службы»;</w:t>
            </w:r>
          </w:p>
          <w:p w:rsidR="00FC4041" w:rsidRDefault="00990AD2">
            <w:pPr>
              <w:pStyle w:val="af9"/>
              <w:numPr>
                <w:ilvl w:val="0"/>
                <w:numId w:val="2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«Доступность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качество муниципальных услуг»</w:t>
            </w:r>
          </w:p>
        </w:tc>
      </w:tr>
      <w:tr w:rsidR="00FC4041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C4041" w:rsidRDefault="00990AD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Цели муниципальной Программы</w:t>
            </w:r>
          </w:p>
          <w:p w:rsidR="00FC4041" w:rsidRDefault="00FC4041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041" w:rsidRDefault="00990AD2">
            <w:pPr>
              <w:spacing w:line="20" w:lineRule="atLeast"/>
              <w:jc w:val="both"/>
              <w:rPr>
                <w:sz w:val="24"/>
                <w:szCs w:val="24"/>
              </w:rPr>
            </w:pPr>
            <w:r>
              <w:rPr>
                <w:color w:val="282828"/>
                <w:sz w:val="26"/>
                <w:szCs w:val="26"/>
              </w:rPr>
              <w:t xml:space="preserve">Эффективная деятельность органов местного самоуправления </w:t>
            </w:r>
            <w:proofErr w:type="spellStart"/>
            <w:r>
              <w:rPr>
                <w:color w:val="282828"/>
                <w:sz w:val="26"/>
                <w:szCs w:val="26"/>
              </w:rPr>
              <w:t>Лахденпохского</w:t>
            </w:r>
            <w:proofErr w:type="spellEnd"/>
            <w:r>
              <w:rPr>
                <w:color w:val="282828"/>
                <w:sz w:val="26"/>
                <w:szCs w:val="26"/>
              </w:rPr>
              <w:t xml:space="preserve"> муниципального района по исполнению муниципальных функций в рамках полномочий муниципального образования и предоставление к</w:t>
            </w:r>
            <w:r>
              <w:rPr>
                <w:color w:val="282828"/>
                <w:sz w:val="26"/>
                <w:szCs w:val="26"/>
              </w:rPr>
              <w:t>ачественных муниципальных услуг.</w:t>
            </w:r>
          </w:p>
        </w:tc>
      </w:tr>
      <w:tr w:rsidR="00FC4041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FC4041" w:rsidRDefault="00990AD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041" w:rsidRDefault="00990AD2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6"/>
                <w:szCs w:val="26"/>
              </w:rPr>
              <w:t xml:space="preserve">- обеспечение комплексного развития муниципальной службы в органах местного самоуправления </w:t>
            </w:r>
            <w:proofErr w:type="spellStart"/>
            <w:r>
              <w:rPr>
                <w:color w:val="282828"/>
                <w:sz w:val="26"/>
                <w:szCs w:val="26"/>
              </w:rPr>
              <w:t>Лахденпохского</w:t>
            </w:r>
            <w:proofErr w:type="spellEnd"/>
            <w:r>
              <w:rPr>
                <w:color w:val="282828"/>
                <w:sz w:val="26"/>
                <w:szCs w:val="26"/>
              </w:rPr>
              <w:t xml:space="preserve"> муниципального района; </w:t>
            </w:r>
          </w:p>
          <w:p w:rsidR="00FC4041" w:rsidRDefault="00990AD2">
            <w:pPr>
              <w:tabs>
                <w:tab w:val="left" w:pos="902"/>
              </w:tabs>
              <w:ind w:right="19"/>
              <w:jc w:val="both"/>
              <w:rPr>
                <w:rFonts w:ascii="Arial" w:hAnsi="Arial" w:cs="Arial"/>
                <w:color w:val="282828"/>
                <w:sz w:val="18"/>
                <w:szCs w:val="18"/>
              </w:rPr>
            </w:pPr>
            <w:r>
              <w:rPr>
                <w:color w:val="282828"/>
                <w:sz w:val="26"/>
                <w:szCs w:val="26"/>
              </w:rPr>
              <w:t xml:space="preserve">-обеспечение качественного и своевременного предоставления муниципальных </w:t>
            </w:r>
            <w:r>
              <w:rPr>
                <w:color w:val="282828"/>
                <w:sz w:val="26"/>
                <w:szCs w:val="26"/>
              </w:rPr>
              <w:t>услуг.</w:t>
            </w:r>
          </w:p>
        </w:tc>
      </w:tr>
      <w:tr w:rsidR="00FC4041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FC4041" w:rsidRDefault="00990AD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 xml:space="preserve">онечные результаты муниципальной Программы 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041" w:rsidRDefault="00990AD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повышение квалификации за счет средств местного бюджета </w:t>
            </w:r>
            <w:r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муниципальных служащих; </w:t>
            </w:r>
          </w:p>
          <w:p w:rsidR="00FC4041" w:rsidRDefault="00990AD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 количество муниципальных служащих (от числа служащих, подлежащих диспансеризации), прошедших медицинскую </w:t>
            </w:r>
            <w:r>
              <w:rPr>
                <w:sz w:val="26"/>
                <w:szCs w:val="26"/>
              </w:rPr>
              <w:t>диспансеризацию 100%;</w:t>
            </w:r>
          </w:p>
          <w:p w:rsidR="00FC4041" w:rsidRDefault="00990AD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color w:val="000000"/>
                <w:sz w:val="26"/>
                <w:szCs w:val="26"/>
              </w:rPr>
              <w:t>компенсация проезда к месту отдыха и обратно- 100% муниципальных служащих;</w:t>
            </w:r>
          </w:p>
          <w:p w:rsidR="00FC4041" w:rsidRDefault="00990AD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- компенсация командировочных расходов муниципальным служащим — 100%;</w:t>
            </w:r>
          </w:p>
          <w:p w:rsidR="00FC4041" w:rsidRDefault="00990AD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- компенсация  представительских расходов Администрации -100%;</w:t>
            </w:r>
          </w:p>
          <w:p w:rsidR="00FC4041" w:rsidRDefault="00990AD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доля разработанных адм</w:t>
            </w:r>
            <w:r>
              <w:rPr>
                <w:sz w:val="26"/>
                <w:szCs w:val="26"/>
              </w:rPr>
              <w:t>инистративных регламентов предоставления муниципальных услуг (с размещением на сайте) — 100%;</w:t>
            </w:r>
          </w:p>
          <w:p w:rsidR="00FC4041" w:rsidRDefault="00990AD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- количество жалоб на предоставление муниципальных услуг муниципальными служащими Администрации – 0</w:t>
            </w:r>
          </w:p>
        </w:tc>
      </w:tr>
      <w:tr w:rsidR="00FC4041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C4041" w:rsidRDefault="00990AD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индикаторы муниципальной программы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041" w:rsidRDefault="00990AD2"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 определены в подпрограммах программы</w:t>
            </w:r>
          </w:p>
        </w:tc>
      </w:tr>
      <w:tr w:rsidR="00FC4041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FC4041" w:rsidRDefault="00990AD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lastRenderedPageBreak/>
              <w:t xml:space="preserve">Этапы и сроки реализации Программы 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041" w:rsidRDefault="00990AD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Срок реализации Программы с 2021 по 2025 год, без выделения этапов</w:t>
            </w:r>
          </w:p>
        </w:tc>
      </w:tr>
      <w:tr w:rsidR="00FC4041">
        <w:tc>
          <w:tcPr>
            <w:tcW w:w="2440" w:type="dxa"/>
            <w:tcBorders>
              <w:left w:val="single" w:sz="2" w:space="0" w:color="000000"/>
              <w:bottom w:val="single" w:sz="2" w:space="0" w:color="000000"/>
            </w:tcBorders>
          </w:tcPr>
          <w:p w:rsidR="00FC4041" w:rsidRDefault="00990AD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Финансовое обеспечение муниципальной программы с указанием источников</w:t>
            </w:r>
          </w:p>
        </w:tc>
        <w:tc>
          <w:tcPr>
            <w:tcW w:w="7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041" w:rsidRDefault="00990AD2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Общий объем финансирования Программы 2 768,31 </w:t>
            </w:r>
            <w:r>
              <w:rPr>
                <w:color w:val="000000"/>
                <w:sz w:val="26"/>
                <w:szCs w:val="26"/>
              </w:rPr>
              <w:t>тыс</w:t>
            </w:r>
            <w:r>
              <w:rPr>
                <w:sz w:val="26"/>
                <w:szCs w:val="26"/>
              </w:rPr>
              <w:t xml:space="preserve">. руб. за счет средств бюджета </w:t>
            </w:r>
            <w:proofErr w:type="spellStart"/>
            <w:r>
              <w:rPr>
                <w:sz w:val="26"/>
                <w:szCs w:val="26"/>
              </w:rPr>
              <w:t>Лахденпохского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района, в 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том числе: </w:t>
            </w:r>
          </w:p>
          <w:p w:rsidR="00FC4041" w:rsidRDefault="00990AD2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2021 году – 655,</w:t>
            </w:r>
            <w:r w:rsidRPr="00990AD2">
              <w:rPr>
                <w:sz w:val="26"/>
                <w:szCs w:val="26"/>
              </w:rPr>
              <w:t>21</w:t>
            </w:r>
            <w:r w:rsidRPr="00990AD2">
              <w:rPr>
                <w:sz w:val="26"/>
                <w:szCs w:val="26"/>
              </w:rPr>
              <w:t xml:space="preserve"> тыс. </w:t>
            </w:r>
            <w:r w:rsidRPr="00990AD2">
              <w:rPr>
                <w:sz w:val="26"/>
                <w:szCs w:val="26"/>
              </w:rPr>
              <w:t>руб.</w:t>
            </w:r>
          </w:p>
          <w:p w:rsidR="00FC4041" w:rsidRDefault="00990AD2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2022 году </w:t>
            </w:r>
            <w:r>
              <w:rPr>
                <w:color w:val="000000"/>
                <w:sz w:val="26"/>
                <w:szCs w:val="26"/>
              </w:rPr>
              <w:t>– 538,4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FC4041" w:rsidRDefault="00990AD2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2023 году – 552,8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FC4041" w:rsidRDefault="00990AD2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В 2024 году – 536,4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FC4041" w:rsidRDefault="00990AD2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В 2025 году – 485,5 </w:t>
            </w:r>
            <w:r>
              <w:rPr>
                <w:sz w:val="26"/>
                <w:szCs w:val="26"/>
              </w:rPr>
              <w:t>тыс. руб.</w:t>
            </w:r>
          </w:p>
        </w:tc>
      </w:tr>
    </w:tbl>
    <w:p w:rsidR="00FC4041" w:rsidRDefault="00FC4041">
      <w:pPr>
        <w:spacing w:line="240" w:lineRule="atLeast"/>
        <w:jc w:val="center"/>
        <w:rPr>
          <w:b/>
          <w:bCs/>
          <w:color w:val="26282F"/>
          <w:sz w:val="24"/>
          <w:szCs w:val="24"/>
        </w:rPr>
      </w:pPr>
    </w:p>
    <w:p w:rsidR="00FC4041" w:rsidRDefault="00FC4041">
      <w:pPr>
        <w:jc w:val="center"/>
        <w:rPr>
          <w:b/>
          <w:bCs/>
          <w:color w:val="000000"/>
        </w:rPr>
      </w:pPr>
    </w:p>
    <w:sectPr w:rsidR="00FC4041">
      <w:pgSz w:w="11906" w:h="16838"/>
      <w:pgMar w:top="794" w:right="794" w:bottom="680" w:left="1531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169B8"/>
    <w:multiLevelType w:val="multilevel"/>
    <w:tmpl w:val="FF064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353BC"/>
    <w:multiLevelType w:val="multilevel"/>
    <w:tmpl w:val="550032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048DE"/>
    <w:multiLevelType w:val="multilevel"/>
    <w:tmpl w:val="61DC8BAA"/>
    <w:lvl w:ilvl="0">
      <w:start w:val="1"/>
      <w:numFmt w:val="upperRoman"/>
      <w:pStyle w:val="1"/>
      <w:lvlText w:val="%1."/>
      <w:lvlJc w:val="left"/>
      <w:pPr>
        <w:tabs>
          <w:tab w:val="num" w:pos="1985"/>
        </w:tabs>
        <w:ind w:left="1985" w:hanging="851"/>
      </w:pPr>
    </w:lvl>
    <w:lvl w:ilvl="1">
      <w:start w:val="1"/>
      <w:numFmt w:val="decimal"/>
      <w:pStyle w:val="2"/>
      <w:lvlText w:val="%1.%2."/>
      <w:lvlJc w:val="left"/>
      <w:pPr>
        <w:tabs>
          <w:tab w:val="num" w:pos="1844"/>
        </w:tabs>
        <w:ind w:left="1844" w:hanging="851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85"/>
        </w:tabs>
        <w:ind w:left="851" w:firstLine="283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85"/>
        </w:tabs>
        <w:ind w:left="1985" w:hanging="851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041"/>
    <w:rsid w:val="00990AD2"/>
    <w:rsid w:val="00FC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FCC"/>
    <w:pPr>
      <w:widowControl w:val="0"/>
    </w:pPr>
    <w:rPr>
      <w:rFonts w:ascii="Times New Roman" w:hAnsi="Times New Roman"/>
      <w:color w:val="00000A"/>
    </w:rPr>
  </w:style>
  <w:style w:type="paragraph" w:styleId="1">
    <w:name w:val="heading 1"/>
    <w:basedOn w:val="a"/>
    <w:link w:val="10"/>
    <w:uiPriority w:val="99"/>
    <w:qFormat/>
    <w:rsid w:val="00A871C0"/>
    <w:pPr>
      <w:keepNext/>
      <w:widowControl/>
      <w:numPr>
        <w:numId w:val="1"/>
      </w:numPr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A871C0"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871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A871C0"/>
    <w:pPr>
      <w:keepNext/>
      <w:widowControl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locked/>
    <w:rsid w:val="00963212"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uiPriority w:val="99"/>
    <w:qFormat/>
    <w:rsid w:val="00A511E5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basedOn w:val="a4"/>
    <w:uiPriority w:val="99"/>
    <w:qFormat/>
    <w:rsid w:val="00A511E5"/>
    <w:rPr>
      <w:b/>
      <w:bCs/>
      <w:color w:val="00000A"/>
      <w:sz w:val="26"/>
      <w:szCs w:val="26"/>
    </w:rPr>
  </w:style>
  <w:style w:type="character" w:customStyle="1" w:styleId="-">
    <w:name w:val="Интернет-ссылка"/>
    <w:basedOn w:val="a0"/>
    <w:uiPriority w:val="99"/>
    <w:rsid w:val="00A511E5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qFormat/>
    <w:locked/>
    <w:rsid w:val="00A511E5"/>
    <w:rPr>
      <w:rFonts w:ascii="Calibri" w:hAnsi="Calibri" w:cs="Calibri"/>
    </w:rPr>
  </w:style>
  <w:style w:type="character" w:customStyle="1" w:styleId="a7">
    <w:name w:val="Нижний колонтитул Знак"/>
    <w:basedOn w:val="a0"/>
    <w:uiPriority w:val="99"/>
    <w:qFormat/>
    <w:locked/>
    <w:rsid w:val="00A511E5"/>
    <w:rPr>
      <w:rFonts w:ascii="Calibri" w:hAnsi="Calibri" w:cs="Calibri"/>
    </w:rPr>
  </w:style>
  <w:style w:type="character" w:customStyle="1" w:styleId="HTML">
    <w:name w:val="Стандартный HTML Знак"/>
    <w:basedOn w:val="a0"/>
    <w:link w:val="HTML"/>
    <w:uiPriority w:val="99"/>
    <w:qFormat/>
    <w:locked/>
    <w:rsid w:val="00A511E5"/>
    <w:rPr>
      <w:rFonts w:ascii="Consolas" w:hAnsi="Consolas" w:cs="Consolas"/>
      <w:sz w:val="20"/>
      <w:szCs w:val="20"/>
      <w:lang w:eastAsia="en-US"/>
    </w:rPr>
  </w:style>
  <w:style w:type="character" w:customStyle="1" w:styleId="a8">
    <w:name w:val="Посещённая гиперссылка"/>
    <w:basedOn w:val="a0"/>
    <w:uiPriority w:val="99"/>
    <w:qFormat/>
    <w:rsid w:val="00A511E5"/>
    <w:rPr>
      <w:color w:val="800080"/>
      <w:u w:val="single"/>
    </w:rPr>
  </w:style>
  <w:style w:type="character" w:styleId="a9">
    <w:name w:val="Strong"/>
    <w:basedOn w:val="a0"/>
    <w:uiPriority w:val="99"/>
    <w:qFormat/>
    <w:rsid w:val="00A511E5"/>
    <w:rPr>
      <w:b/>
      <w:bCs/>
    </w:rPr>
  </w:style>
  <w:style w:type="character" w:customStyle="1" w:styleId="BodyTextChar1">
    <w:name w:val="Body Text Char1"/>
    <w:uiPriority w:val="99"/>
    <w:qFormat/>
    <w:rsid w:val="00A511E5"/>
    <w:rPr>
      <w:sz w:val="28"/>
      <w:szCs w:val="28"/>
    </w:rPr>
  </w:style>
  <w:style w:type="character" w:customStyle="1" w:styleId="aa">
    <w:name w:val="Основной текст Знак"/>
    <w:basedOn w:val="a0"/>
    <w:uiPriority w:val="99"/>
    <w:qFormat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character" w:customStyle="1" w:styleId="apple-converted-space">
    <w:name w:val="apple-converted-space"/>
    <w:basedOn w:val="a0"/>
    <w:uiPriority w:val="99"/>
    <w:qFormat/>
    <w:rsid w:val="00C40308"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c">
    <w:name w:val="Body Text"/>
    <w:basedOn w:val="a"/>
    <w:uiPriority w:val="99"/>
    <w:rsid w:val="00A511E5"/>
    <w:pPr>
      <w:shd w:val="clear" w:color="auto" w:fill="FFFFFF"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Balloon Text"/>
    <w:basedOn w:val="a"/>
    <w:uiPriority w:val="99"/>
    <w:semiHidden/>
    <w:qFormat/>
    <w:rsid w:val="00963212"/>
    <w:rPr>
      <w:rFonts w:ascii="Tahoma" w:hAnsi="Tahoma" w:cs="Tahoma"/>
      <w:sz w:val="16"/>
      <w:szCs w:val="16"/>
    </w:rPr>
  </w:style>
  <w:style w:type="paragraph" w:customStyle="1" w:styleId="5">
    <w:name w:val="Знак Знак5 Знак Знак Знак"/>
    <w:basedOn w:val="a"/>
    <w:uiPriority w:val="99"/>
    <w:qFormat/>
    <w:rsid w:val="00A871C0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Таблицы (моноширинный)"/>
    <w:basedOn w:val="a"/>
    <w:uiPriority w:val="99"/>
    <w:qFormat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2">
    <w:name w:val="Прижатый влево"/>
    <w:basedOn w:val="a"/>
    <w:uiPriority w:val="99"/>
    <w:qFormat/>
    <w:rsid w:val="00A511E5"/>
    <w:rPr>
      <w:rFonts w:ascii="Arial" w:hAnsi="Arial" w:cs="Arial"/>
      <w:sz w:val="24"/>
      <w:szCs w:val="24"/>
    </w:rPr>
  </w:style>
  <w:style w:type="paragraph" w:customStyle="1" w:styleId="af3">
    <w:name w:val="Нормальный (таблица)"/>
    <w:basedOn w:val="a"/>
    <w:uiPriority w:val="99"/>
    <w:qFormat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qFormat/>
    <w:rsid w:val="00A511E5"/>
    <w:pPr>
      <w:widowControl w:val="0"/>
    </w:pPr>
    <w:rPr>
      <w:rFonts w:ascii="Arial" w:hAnsi="Arial" w:cs="Arial"/>
      <w:color w:val="00000A"/>
    </w:rPr>
  </w:style>
  <w:style w:type="paragraph" w:styleId="af4">
    <w:name w:val="Normal (Web)"/>
    <w:basedOn w:val="a"/>
    <w:uiPriority w:val="99"/>
    <w:qFormat/>
    <w:rsid w:val="00A511E5"/>
    <w:pPr>
      <w:widowControl/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qFormat/>
    <w:rsid w:val="00A511E5"/>
    <w:pPr>
      <w:widowControl w:val="0"/>
      <w:ind w:firstLine="720"/>
    </w:pPr>
    <w:rPr>
      <w:rFonts w:ascii="Arial" w:hAnsi="Arial" w:cs="Arial"/>
      <w:color w:val="00000A"/>
    </w:rPr>
  </w:style>
  <w:style w:type="paragraph" w:customStyle="1" w:styleId="11">
    <w:name w:val="Абзац списка1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ConsPlusTitle">
    <w:name w:val="ConsPlusTitle"/>
    <w:uiPriority w:val="99"/>
    <w:qFormat/>
    <w:rsid w:val="00A511E5"/>
    <w:pPr>
      <w:widowControl w:val="0"/>
    </w:pPr>
    <w:rPr>
      <w:rFonts w:ascii="Arial" w:hAnsi="Arial" w:cs="Arial"/>
      <w:b/>
      <w:bCs/>
      <w:color w:val="00000A"/>
    </w:rPr>
  </w:style>
  <w:style w:type="paragraph" w:customStyle="1" w:styleId="ConsPlusDocList">
    <w:name w:val="ConsPlusDocLis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f7">
    <w:name w:val="foot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HTML0">
    <w:name w:val="HTML Preformatted"/>
    <w:basedOn w:val="a"/>
    <w:uiPriority w:val="99"/>
    <w:qFormat/>
    <w:rsid w:val="00A511E5"/>
    <w:pPr>
      <w:widowControl/>
    </w:pPr>
    <w:rPr>
      <w:rFonts w:ascii="Consolas" w:hAnsi="Consolas" w:cs="Consolas"/>
      <w:lang w:eastAsia="en-US"/>
    </w:rPr>
  </w:style>
  <w:style w:type="paragraph" w:customStyle="1" w:styleId="af8">
    <w:name w:val="Знак Знак Знак Знак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3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50">
    <w:name w:val="Знак Знак Знак Знак5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 Знак6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 Знак7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af9">
    <w:name w:val="List Paragraph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a">
    <w:name w:val="No Spacing"/>
    <w:uiPriority w:val="99"/>
    <w:qFormat/>
    <w:rsid w:val="00C84B56"/>
    <w:rPr>
      <w:rFonts w:cs="Calibri"/>
      <w:color w:val="00000A"/>
      <w:sz w:val="22"/>
      <w:szCs w:val="22"/>
      <w:lang w:eastAsia="en-US"/>
    </w:rPr>
  </w:style>
  <w:style w:type="paragraph" w:customStyle="1" w:styleId="afb">
    <w:name w:val="Знак"/>
    <w:basedOn w:val="a"/>
    <w:uiPriority w:val="99"/>
    <w:qFormat/>
    <w:rsid w:val="00FF6B07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c">
    <w:name w:val="Содержимое врезки"/>
    <w:basedOn w:val="a"/>
    <w:qFormat/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13">
    <w:name w:val="Обычный1"/>
    <w:basedOn w:val="a"/>
    <w:qFormat/>
    <w:pPr>
      <w:spacing w:after="270" w:line="270" w:lineRule="atLeast"/>
      <w:ind w:left="855" w:right="750"/>
    </w:pPr>
  </w:style>
  <w:style w:type="paragraph" w:customStyle="1" w:styleId="consplustitle1">
    <w:name w:val="consplustitle1"/>
    <w:basedOn w:val="a"/>
    <w:qFormat/>
    <w:pPr>
      <w:spacing w:after="270" w:line="270" w:lineRule="atLeast"/>
      <w:ind w:left="855" w:right="750"/>
    </w:pPr>
  </w:style>
  <w:style w:type="numbering" w:customStyle="1" w:styleId="WW8Num2">
    <w:name w:val="WW8Num2"/>
    <w:qFormat/>
  </w:style>
  <w:style w:type="table" w:styleId="aff">
    <w:name w:val="Table Grid"/>
    <w:basedOn w:val="a1"/>
    <w:uiPriority w:val="99"/>
    <w:rsid w:val="00303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FCC"/>
    <w:pPr>
      <w:widowControl w:val="0"/>
    </w:pPr>
    <w:rPr>
      <w:rFonts w:ascii="Times New Roman" w:hAnsi="Times New Roman"/>
      <w:color w:val="00000A"/>
    </w:rPr>
  </w:style>
  <w:style w:type="paragraph" w:styleId="1">
    <w:name w:val="heading 1"/>
    <w:basedOn w:val="a"/>
    <w:link w:val="10"/>
    <w:uiPriority w:val="99"/>
    <w:qFormat/>
    <w:rsid w:val="00A871C0"/>
    <w:pPr>
      <w:keepNext/>
      <w:widowControl/>
      <w:numPr>
        <w:numId w:val="1"/>
      </w:numPr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A871C0"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871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A871C0"/>
    <w:pPr>
      <w:keepNext/>
      <w:widowControl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locked/>
    <w:rsid w:val="00963212"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uiPriority w:val="99"/>
    <w:qFormat/>
    <w:rsid w:val="00A511E5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basedOn w:val="a4"/>
    <w:uiPriority w:val="99"/>
    <w:qFormat/>
    <w:rsid w:val="00A511E5"/>
    <w:rPr>
      <w:b/>
      <w:bCs/>
      <w:color w:val="00000A"/>
      <w:sz w:val="26"/>
      <w:szCs w:val="26"/>
    </w:rPr>
  </w:style>
  <w:style w:type="character" w:customStyle="1" w:styleId="-">
    <w:name w:val="Интернет-ссылка"/>
    <w:basedOn w:val="a0"/>
    <w:uiPriority w:val="99"/>
    <w:rsid w:val="00A511E5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qFormat/>
    <w:locked/>
    <w:rsid w:val="00A511E5"/>
    <w:rPr>
      <w:rFonts w:ascii="Calibri" w:hAnsi="Calibri" w:cs="Calibri"/>
    </w:rPr>
  </w:style>
  <w:style w:type="character" w:customStyle="1" w:styleId="a7">
    <w:name w:val="Нижний колонтитул Знак"/>
    <w:basedOn w:val="a0"/>
    <w:uiPriority w:val="99"/>
    <w:qFormat/>
    <w:locked/>
    <w:rsid w:val="00A511E5"/>
    <w:rPr>
      <w:rFonts w:ascii="Calibri" w:hAnsi="Calibri" w:cs="Calibri"/>
    </w:rPr>
  </w:style>
  <w:style w:type="character" w:customStyle="1" w:styleId="HTML">
    <w:name w:val="Стандартный HTML Знак"/>
    <w:basedOn w:val="a0"/>
    <w:link w:val="HTML"/>
    <w:uiPriority w:val="99"/>
    <w:qFormat/>
    <w:locked/>
    <w:rsid w:val="00A511E5"/>
    <w:rPr>
      <w:rFonts w:ascii="Consolas" w:hAnsi="Consolas" w:cs="Consolas"/>
      <w:sz w:val="20"/>
      <w:szCs w:val="20"/>
      <w:lang w:eastAsia="en-US"/>
    </w:rPr>
  </w:style>
  <w:style w:type="character" w:customStyle="1" w:styleId="a8">
    <w:name w:val="Посещённая гиперссылка"/>
    <w:basedOn w:val="a0"/>
    <w:uiPriority w:val="99"/>
    <w:qFormat/>
    <w:rsid w:val="00A511E5"/>
    <w:rPr>
      <w:color w:val="800080"/>
      <w:u w:val="single"/>
    </w:rPr>
  </w:style>
  <w:style w:type="character" w:styleId="a9">
    <w:name w:val="Strong"/>
    <w:basedOn w:val="a0"/>
    <w:uiPriority w:val="99"/>
    <w:qFormat/>
    <w:rsid w:val="00A511E5"/>
    <w:rPr>
      <w:b/>
      <w:bCs/>
    </w:rPr>
  </w:style>
  <w:style w:type="character" w:customStyle="1" w:styleId="BodyTextChar1">
    <w:name w:val="Body Text Char1"/>
    <w:uiPriority w:val="99"/>
    <w:qFormat/>
    <w:rsid w:val="00A511E5"/>
    <w:rPr>
      <w:sz w:val="28"/>
      <w:szCs w:val="28"/>
    </w:rPr>
  </w:style>
  <w:style w:type="character" w:customStyle="1" w:styleId="aa">
    <w:name w:val="Основной текст Знак"/>
    <w:basedOn w:val="a0"/>
    <w:uiPriority w:val="99"/>
    <w:qFormat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character" w:customStyle="1" w:styleId="apple-converted-space">
    <w:name w:val="apple-converted-space"/>
    <w:basedOn w:val="a0"/>
    <w:uiPriority w:val="99"/>
    <w:qFormat/>
    <w:rsid w:val="00C40308"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c">
    <w:name w:val="Body Text"/>
    <w:basedOn w:val="a"/>
    <w:uiPriority w:val="99"/>
    <w:rsid w:val="00A511E5"/>
    <w:pPr>
      <w:shd w:val="clear" w:color="auto" w:fill="FFFFFF"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Balloon Text"/>
    <w:basedOn w:val="a"/>
    <w:uiPriority w:val="99"/>
    <w:semiHidden/>
    <w:qFormat/>
    <w:rsid w:val="00963212"/>
    <w:rPr>
      <w:rFonts w:ascii="Tahoma" w:hAnsi="Tahoma" w:cs="Tahoma"/>
      <w:sz w:val="16"/>
      <w:szCs w:val="16"/>
    </w:rPr>
  </w:style>
  <w:style w:type="paragraph" w:customStyle="1" w:styleId="5">
    <w:name w:val="Знак Знак5 Знак Знак Знак"/>
    <w:basedOn w:val="a"/>
    <w:uiPriority w:val="99"/>
    <w:qFormat/>
    <w:rsid w:val="00A871C0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Таблицы (моноширинный)"/>
    <w:basedOn w:val="a"/>
    <w:uiPriority w:val="99"/>
    <w:qFormat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2">
    <w:name w:val="Прижатый влево"/>
    <w:basedOn w:val="a"/>
    <w:uiPriority w:val="99"/>
    <w:qFormat/>
    <w:rsid w:val="00A511E5"/>
    <w:rPr>
      <w:rFonts w:ascii="Arial" w:hAnsi="Arial" w:cs="Arial"/>
      <w:sz w:val="24"/>
      <w:szCs w:val="24"/>
    </w:rPr>
  </w:style>
  <w:style w:type="paragraph" w:customStyle="1" w:styleId="af3">
    <w:name w:val="Нормальный (таблица)"/>
    <w:basedOn w:val="a"/>
    <w:uiPriority w:val="99"/>
    <w:qFormat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qFormat/>
    <w:rsid w:val="00A511E5"/>
    <w:pPr>
      <w:widowControl w:val="0"/>
    </w:pPr>
    <w:rPr>
      <w:rFonts w:ascii="Arial" w:hAnsi="Arial" w:cs="Arial"/>
      <w:color w:val="00000A"/>
    </w:rPr>
  </w:style>
  <w:style w:type="paragraph" w:styleId="af4">
    <w:name w:val="Normal (Web)"/>
    <w:basedOn w:val="a"/>
    <w:uiPriority w:val="99"/>
    <w:qFormat/>
    <w:rsid w:val="00A511E5"/>
    <w:pPr>
      <w:widowControl/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qFormat/>
    <w:rsid w:val="00A511E5"/>
    <w:pPr>
      <w:widowControl w:val="0"/>
      <w:ind w:firstLine="720"/>
    </w:pPr>
    <w:rPr>
      <w:rFonts w:ascii="Arial" w:hAnsi="Arial" w:cs="Arial"/>
      <w:color w:val="00000A"/>
    </w:rPr>
  </w:style>
  <w:style w:type="paragraph" w:customStyle="1" w:styleId="11">
    <w:name w:val="Абзац списка1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ConsPlusTitle">
    <w:name w:val="ConsPlusTitle"/>
    <w:uiPriority w:val="99"/>
    <w:qFormat/>
    <w:rsid w:val="00A511E5"/>
    <w:pPr>
      <w:widowControl w:val="0"/>
    </w:pPr>
    <w:rPr>
      <w:rFonts w:ascii="Arial" w:hAnsi="Arial" w:cs="Arial"/>
      <w:b/>
      <w:bCs/>
      <w:color w:val="00000A"/>
    </w:rPr>
  </w:style>
  <w:style w:type="paragraph" w:customStyle="1" w:styleId="ConsPlusDocList">
    <w:name w:val="ConsPlusDocLis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f7">
    <w:name w:val="foot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HTML0">
    <w:name w:val="HTML Preformatted"/>
    <w:basedOn w:val="a"/>
    <w:uiPriority w:val="99"/>
    <w:qFormat/>
    <w:rsid w:val="00A511E5"/>
    <w:pPr>
      <w:widowControl/>
    </w:pPr>
    <w:rPr>
      <w:rFonts w:ascii="Consolas" w:hAnsi="Consolas" w:cs="Consolas"/>
      <w:lang w:eastAsia="en-US"/>
    </w:rPr>
  </w:style>
  <w:style w:type="paragraph" w:customStyle="1" w:styleId="af8">
    <w:name w:val="Знак Знак Знак Знак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3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50">
    <w:name w:val="Знак Знак Знак Знак5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 Знак6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 Знак7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af9">
    <w:name w:val="List Paragraph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a">
    <w:name w:val="No Spacing"/>
    <w:uiPriority w:val="99"/>
    <w:qFormat/>
    <w:rsid w:val="00C84B56"/>
    <w:rPr>
      <w:rFonts w:cs="Calibri"/>
      <w:color w:val="00000A"/>
      <w:sz w:val="22"/>
      <w:szCs w:val="22"/>
      <w:lang w:eastAsia="en-US"/>
    </w:rPr>
  </w:style>
  <w:style w:type="paragraph" w:customStyle="1" w:styleId="afb">
    <w:name w:val="Знак"/>
    <w:basedOn w:val="a"/>
    <w:uiPriority w:val="99"/>
    <w:qFormat/>
    <w:rsid w:val="00FF6B07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c">
    <w:name w:val="Содержимое врезки"/>
    <w:basedOn w:val="a"/>
    <w:qFormat/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13">
    <w:name w:val="Обычный1"/>
    <w:basedOn w:val="a"/>
    <w:qFormat/>
    <w:pPr>
      <w:spacing w:after="270" w:line="270" w:lineRule="atLeast"/>
      <w:ind w:left="855" w:right="750"/>
    </w:pPr>
  </w:style>
  <w:style w:type="paragraph" w:customStyle="1" w:styleId="consplustitle1">
    <w:name w:val="consplustitle1"/>
    <w:basedOn w:val="a"/>
    <w:qFormat/>
    <w:pPr>
      <w:spacing w:after="270" w:line="270" w:lineRule="atLeast"/>
      <w:ind w:left="855" w:right="750"/>
    </w:pPr>
  </w:style>
  <w:style w:type="numbering" w:customStyle="1" w:styleId="WW8Num2">
    <w:name w:val="WW8Num2"/>
    <w:qFormat/>
  </w:style>
  <w:style w:type="table" w:styleId="aff">
    <w:name w:val="Table Grid"/>
    <w:basedOn w:val="a1"/>
    <w:uiPriority w:val="99"/>
    <w:rsid w:val="00303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878E4-E30E-407A-A63A-965E955C4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</dc:creator>
  <cp:lastModifiedBy>Пользователь</cp:lastModifiedBy>
  <cp:revision>2</cp:revision>
  <cp:lastPrinted>2020-10-29T14:17:00Z</cp:lastPrinted>
  <dcterms:created xsi:type="dcterms:W3CDTF">2020-11-25T09:33:00Z</dcterms:created>
  <dcterms:modified xsi:type="dcterms:W3CDTF">2020-11-25T09:33:00Z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DNA Project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