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02" w:rsidRDefault="002E6902">
      <w:pPr>
        <w:jc w:val="right"/>
      </w:pPr>
    </w:p>
    <w:p w:rsidR="002E6902" w:rsidRDefault="00A824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02" w:rsidRDefault="002E6902">
      <w:pPr>
        <w:jc w:val="center"/>
      </w:pPr>
    </w:p>
    <w:p w:rsidR="002E6902" w:rsidRDefault="00A824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2E6902" w:rsidRDefault="00A824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2E6902" w:rsidRDefault="002E6902">
      <w:pPr>
        <w:jc w:val="center"/>
        <w:rPr>
          <w:b/>
          <w:bCs/>
          <w:sz w:val="28"/>
          <w:szCs w:val="28"/>
        </w:rPr>
      </w:pPr>
    </w:p>
    <w:p w:rsidR="002E6902" w:rsidRDefault="00A824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E6902" w:rsidRDefault="00A824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642568">
        <w:rPr>
          <w:b/>
          <w:bCs/>
          <w:sz w:val="28"/>
          <w:szCs w:val="28"/>
        </w:rPr>
        <w:t>ОКРУГА</w:t>
      </w:r>
    </w:p>
    <w:p w:rsidR="002E6902" w:rsidRDefault="002E6902">
      <w:pPr>
        <w:jc w:val="center"/>
        <w:rPr>
          <w:b/>
          <w:bCs/>
          <w:sz w:val="28"/>
          <w:szCs w:val="28"/>
        </w:rPr>
      </w:pPr>
    </w:p>
    <w:p w:rsidR="002E6902" w:rsidRDefault="002E6902">
      <w:pPr>
        <w:jc w:val="center"/>
        <w:rPr>
          <w:b/>
          <w:bCs/>
          <w:sz w:val="28"/>
          <w:szCs w:val="28"/>
        </w:rPr>
      </w:pPr>
    </w:p>
    <w:p w:rsidR="002E6902" w:rsidRDefault="00A824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E6902" w:rsidRDefault="002E6902">
      <w:pPr>
        <w:jc w:val="center"/>
        <w:rPr>
          <w:sz w:val="28"/>
          <w:szCs w:val="28"/>
        </w:rPr>
      </w:pPr>
    </w:p>
    <w:p w:rsidR="002E6902" w:rsidRDefault="009C314F">
      <w:r>
        <w:rPr>
          <w:sz w:val="28"/>
          <w:szCs w:val="28"/>
        </w:rPr>
        <w:t>24</w:t>
      </w:r>
      <w:r w:rsidR="008C03A7">
        <w:rPr>
          <w:sz w:val="28"/>
          <w:szCs w:val="28"/>
        </w:rPr>
        <w:t xml:space="preserve"> декабря</w:t>
      </w:r>
      <w:r w:rsidR="00A82473">
        <w:rPr>
          <w:sz w:val="28"/>
          <w:szCs w:val="28"/>
        </w:rPr>
        <w:t xml:space="preserve"> 202</w:t>
      </w:r>
      <w:r w:rsidR="008C03A7">
        <w:rPr>
          <w:sz w:val="28"/>
          <w:szCs w:val="28"/>
        </w:rPr>
        <w:t>5</w:t>
      </w:r>
      <w:r w:rsidR="00A82473">
        <w:rPr>
          <w:sz w:val="28"/>
          <w:szCs w:val="28"/>
        </w:rPr>
        <w:t xml:space="preserve">  г.</w:t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</w:r>
      <w:r w:rsidR="00A8247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="00A82473">
        <w:rPr>
          <w:sz w:val="28"/>
          <w:szCs w:val="28"/>
        </w:rPr>
        <w:t xml:space="preserve">   </w:t>
      </w:r>
      <w:r w:rsidR="00A82473" w:rsidRPr="003B4E8C">
        <w:rPr>
          <w:sz w:val="28"/>
          <w:szCs w:val="28"/>
        </w:rPr>
        <w:t xml:space="preserve">№  </w:t>
      </w:r>
      <w:r>
        <w:rPr>
          <w:sz w:val="28"/>
          <w:szCs w:val="28"/>
        </w:rPr>
        <w:t>31</w:t>
      </w:r>
      <w:r w:rsidR="00A82473">
        <w:rPr>
          <w:sz w:val="28"/>
          <w:szCs w:val="28"/>
        </w:rPr>
        <w:t xml:space="preserve"> </w:t>
      </w:r>
    </w:p>
    <w:p w:rsidR="002E6902" w:rsidRDefault="002E6902">
      <w:pPr>
        <w:rPr>
          <w:sz w:val="28"/>
          <w:szCs w:val="28"/>
        </w:rPr>
      </w:pPr>
    </w:p>
    <w:p w:rsidR="008C03A7" w:rsidRDefault="008C03A7">
      <w:pPr>
        <w:rPr>
          <w:sz w:val="28"/>
          <w:szCs w:val="28"/>
        </w:rPr>
      </w:pPr>
    </w:p>
    <w:tbl>
      <w:tblPr>
        <w:tblStyle w:val="ab"/>
        <w:tblW w:w="5506" w:type="dxa"/>
        <w:tblInd w:w="-113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5506"/>
      </w:tblGrid>
      <w:tr w:rsidR="002E6902" w:rsidTr="00174E93">
        <w:trPr>
          <w:trHeight w:val="2214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902" w:rsidRDefault="00A82473">
            <w:pPr>
              <w:pStyle w:val="aa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О</w:t>
            </w:r>
            <w:r w:rsidR="008C03A7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Порядк</w:t>
            </w:r>
            <w:r w:rsidR="008C03A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составления и ведения сводной бюджетной росписи</w:t>
            </w:r>
            <w:r w:rsidR="008C03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бюджета Лахденпохского муниципального </w:t>
            </w:r>
            <w:r w:rsidR="008C03A7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Порядка составления и ведения бюджетных росписей главных распорядителей средств бюджета Лахденпохского муниципального </w:t>
            </w:r>
            <w:r w:rsidR="008C03A7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, включая внесение изменений в них</w:t>
            </w:r>
          </w:p>
          <w:p w:rsidR="002E6902" w:rsidRDefault="002E6902">
            <w:pPr>
              <w:jc w:val="both"/>
              <w:rPr>
                <w:sz w:val="28"/>
                <w:szCs w:val="28"/>
              </w:rPr>
            </w:pPr>
          </w:p>
        </w:tc>
      </w:tr>
    </w:tbl>
    <w:p w:rsidR="008C03A7" w:rsidRDefault="008C03A7">
      <w:pPr>
        <w:jc w:val="both"/>
        <w:rPr>
          <w:sz w:val="28"/>
          <w:szCs w:val="28"/>
        </w:rPr>
      </w:pPr>
    </w:p>
    <w:p w:rsidR="002E6902" w:rsidRDefault="00A82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ab/>
      </w:r>
      <w:r w:rsidR="008C03A7" w:rsidRPr="00CF79E3">
        <w:rPr>
          <w:sz w:val="28"/>
          <w:szCs w:val="28"/>
        </w:rPr>
        <w:t>В соответствии с</w:t>
      </w:r>
      <w:r w:rsidR="008C03A7">
        <w:rPr>
          <w:sz w:val="28"/>
          <w:szCs w:val="28"/>
        </w:rPr>
        <w:t xml:space="preserve">о </w:t>
      </w:r>
      <w:r w:rsidR="008C03A7" w:rsidRPr="00CF79E3">
        <w:rPr>
          <w:sz w:val="28"/>
          <w:szCs w:val="28"/>
        </w:rPr>
        <w:t>статьей</w:t>
      </w:r>
      <w:r w:rsidR="008C03A7">
        <w:rPr>
          <w:sz w:val="28"/>
          <w:szCs w:val="28"/>
        </w:rPr>
        <w:t xml:space="preserve"> 217</w:t>
      </w:r>
      <w:r w:rsidR="008C03A7" w:rsidRPr="00CF79E3">
        <w:rPr>
          <w:sz w:val="28"/>
          <w:szCs w:val="28"/>
        </w:rPr>
        <w:t xml:space="preserve"> Бюджетного кодекса Российской </w:t>
      </w:r>
      <w:r w:rsidR="008C03A7" w:rsidRPr="00702E67">
        <w:rPr>
          <w:sz w:val="28"/>
          <w:szCs w:val="28"/>
        </w:rPr>
        <w:t xml:space="preserve">Федерации, </w:t>
      </w:r>
      <w:r w:rsidR="00EB3944" w:rsidRPr="00702E67">
        <w:rPr>
          <w:sz w:val="28"/>
          <w:szCs w:val="28"/>
        </w:rPr>
        <w:t xml:space="preserve">пунктом 4 статьи 5 Положения о бюджетном процессе в Лахденпохском муниципальном округе, утвержденного </w:t>
      </w:r>
      <w:r w:rsidRPr="00702E67">
        <w:rPr>
          <w:color w:val="000000"/>
          <w:sz w:val="28"/>
          <w:szCs w:val="28"/>
        </w:rPr>
        <w:t>Решением Совета Лахденпохского муниципального</w:t>
      </w:r>
      <w:r w:rsidR="008C03A7" w:rsidRPr="00702E67">
        <w:rPr>
          <w:color w:val="000000"/>
          <w:sz w:val="28"/>
          <w:szCs w:val="28"/>
        </w:rPr>
        <w:t xml:space="preserve"> округа от 01.12.2025 №</w:t>
      </w:r>
      <w:r w:rsidR="00921CB5" w:rsidRPr="00702E67">
        <w:rPr>
          <w:color w:val="000000"/>
          <w:sz w:val="28"/>
          <w:szCs w:val="28"/>
        </w:rPr>
        <w:t xml:space="preserve"> </w:t>
      </w:r>
      <w:r w:rsidR="008C03A7" w:rsidRPr="00702E67">
        <w:rPr>
          <w:color w:val="000000"/>
          <w:sz w:val="28"/>
          <w:szCs w:val="28"/>
        </w:rPr>
        <w:t>45</w:t>
      </w:r>
      <w:r w:rsidRPr="00702E67">
        <w:rPr>
          <w:color w:val="000000"/>
          <w:sz w:val="28"/>
          <w:szCs w:val="28"/>
        </w:rPr>
        <w:t>,</w:t>
      </w:r>
      <w:r w:rsidRPr="00702E67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Лахденпохского муниципального </w:t>
      </w:r>
      <w:r w:rsidR="006425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</w:t>
      </w:r>
    </w:p>
    <w:p w:rsidR="001308BB" w:rsidRDefault="001308BB">
      <w:pPr>
        <w:jc w:val="both"/>
      </w:pPr>
    </w:p>
    <w:p w:rsidR="00174E93" w:rsidRPr="00CF79E3" w:rsidRDefault="00A82473" w:rsidP="00174E9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4E93" w:rsidRPr="00CF79E3">
        <w:rPr>
          <w:sz w:val="28"/>
          <w:szCs w:val="28"/>
        </w:rPr>
        <w:t xml:space="preserve">1. Утвердить Порядок составления и ведения сводной бюджетной росписи бюджета </w:t>
      </w:r>
      <w:r w:rsidR="001308BB">
        <w:rPr>
          <w:sz w:val="28"/>
          <w:szCs w:val="28"/>
        </w:rPr>
        <w:t>Лахденпохского</w:t>
      </w:r>
      <w:r w:rsidR="00174E93" w:rsidRPr="00CF79E3">
        <w:rPr>
          <w:sz w:val="28"/>
          <w:szCs w:val="28"/>
        </w:rPr>
        <w:t xml:space="preserve"> муниципального </w:t>
      </w:r>
      <w:r w:rsidR="00174E93">
        <w:rPr>
          <w:sz w:val="28"/>
          <w:szCs w:val="28"/>
        </w:rPr>
        <w:t>округа</w:t>
      </w:r>
      <w:r w:rsidR="00174E93" w:rsidRPr="00CF79E3">
        <w:rPr>
          <w:sz w:val="28"/>
          <w:szCs w:val="28"/>
        </w:rPr>
        <w:t xml:space="preserve">, согласно Приложению 1 к настоящему </w:t>
      </w:r>
      <w:r w:rsidR="00174E93">
        <w:rPr>
          <w:sz w:val="28"/>
          <w:szCs w:val="28"/>
        </w:rPr>
        <w:t>Постановлению</w:t>
      </w:r>
      <w:r w:rsidR="00174E93" w:rsidRPr="00CF79E3">
        <w:rPr>
          <w:sz w:val="28"/>
          <w:szCs w:val="28"/>
        </w:rPr>
        <w:t>.</w:t>
      </w:r>
    </w:p>
    <w:p w:rsidR="00174E93" w:rsidRDefault="00174E93" w:rsidP="00174E9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F79E3">
        <w:rPr>
          <w:sz w:val="28"/>
          <w:szCs w:val="28"/>
        </w:rPr>
        <w:t xml:space="preserve">2. Утвердить Порядок составления и ведения бюджетных росписей главных распорядителей средств бюджета </w:t>
      </w:r>
      <w:r w:rsidR="001308BB">
        <w:rPr>
          <w:sz w:val="28"/>
          <w:szCs w:val="28"/>
        </w:rPr>
        <w:t>Лахденпохского</w:t>
      </w:r>
      <w:r w:rsidRPr="00CF79E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F79E3">
        <w:rPr>
          <w:sz w:val="28"/>
          <w:szCs w:val="28"/>
        </w:rPr>
        <w:t xml:space="preserve">, включая внесение изменений в них, согласно Приложению 2 к настоящему </w:t>
      </w:r>
      <w:r>
        <w:rPr>
          <w:sz w:val="28"/>
          <w:szCs w:val="28"/>
        </w:rPr>
        <w:t>Постановлению</w:t>
      </w:r>
      <w:r w:rsidRPr="00CF79E3">
        <w:rPr>
          <w:sz w:val="28"/>
          <w:szCs w:val="28"/>
        </w:rPr>
        <w:t xml:space="preserve">. </w:t>
      </w:r>
    </w:p>
    <w:p w:rsidR="00EB3944" w:rsidRDefault="00EB3944" w:rsidP="00174E9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02E67">
        <w:rPr>
          <w:sz w:val="28"/>
          <w:szCs w:val="28"/>
        </w:rPr>
        <w:t>3. Настоящее постановление вступает в силу с 01.01.2026 года.</w:t>
      </w:r>
    </w:p>
    <w:p w:rsidR="00174E93" w:rsidRPr="00CF79E3" w:rsidRDefault="007A7D2B" w:rsidP="00174E9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74E93" w:rsidRPr="00CF79E3">
        <w:rPr>
          <w:sz w:val="28"/>
          <w:szCs w:val="28"/>
        </w:rPr>
        <w:t xml:space="preserve">. </w:t>
      </w:r>
      <w:proofErr w:type="gramStart"/>
      <w:r w:rsidR="00174E93" w:rsidRPr="00CF79E3">
        <w:rPr>
          <w:sz w:val="28"/>
          <w:szCs w:val="28"/>
        </w:rPr>
        <w:t>Контроль за</w:t>
      </w:r>
      <w:proofErr w:type="gramEnd"/>
      <w:r w:rsidR="00174E93" w:rsidRPr="00CF79E3">
        <w:rPr>
          <w:sz w:val="28"/>
          <w:szCs w:val="28"/>
        </w:rPr>
        <w:t xml:space="preserve"> исполнением настоящего </w:t>
      </w:r>
      <w:r w:rsidR="00174E93">
        <w:rPr>
          <w:sz w:val="28"/>
          <w:szCs w:val="28"/>
        </w:rPr>
        <w:t>Постановления</w:t>
      </w:r>
      <w:r w:rsidR="00174E93" w:rsidRPr="00CF79E3">
        <w:rPr>
          <w:sz w:val="28"/>
          <w:szCs w:val="28"/>
        </w:rPr>
        <w:t xml:space="preserve"> возложить на начальника </w:t>
      </w:r>
      <w:r w:rsidR="00174E93">
        <w:rPr>
          <w:sz w:val="28"/>
          <w:szCs w:val="28"/>
        </w:rPr>
        <w:t>финансового</w:t>
      </w:r>
      <w:r w:rsidR="00174E93" w:rsidRPr="00CF79E3">
        <w:rPr>
          <w:sz w:val="28"/>
          <w:szCs w:val="28"/>
        </w:rPr>
        <w:t xml:space="preserve"> </w:t>
      </w:r>
      <w:r w:rsidR="001308BB">
        <w:rPr>
          <w:sz w:val="28"/>
          <w:szCs w:val="28"/>
        </w:rPr>
        <w:t>управления</w:t>
      </w:r>
      <w:r w:rsidR="00174E93">
        <w:rPr>
          <w:sz w:val="28"/>
          <w:szCs w:val="28"/>
        </w:rPr>
        <w:t xml:space="preserve"> администрации </w:t>
      </w:r>
      <w:r w:rsidR="001308BB">
        <w:rPr>
          <w:sz w:val="28"/>
          <w:szCs w:val="28"/>
        </w:rPr>
        <w:t>Лахденпохского</w:t>
      </w:r>
      <w:r w:rsidR="00174E93">
        <w:rPr>
          <w:sz w:val="28"/>
          <w:szCs w:val="28"/>
        </w:rPr>
        <w:t xml:space="preserve">  муниципального округа</w:t>
      </w:r>
      <w:r w:rsidR="001308BB">
        <w:rPr>
          <w:sz w:val="28"/>
          <w:szCs w:val="28"/>
        </w:rPr>
        <w:t>.</w:t>
      </w:r>
    </w:p>
    <w:p w:rsidR="007A7D2B" w:rsidRDefault="007A7D2B">
      <w:pPr>
        <w:jc w:val="both"/>
        <w:rPr>
          <w:sz w:val="28"/>
          <w:szCs w:val="28"/>
        </w:rPr>
      </w:pPr>
    </w:p>
    <w:p w:rsidR="007A7D2B" w:rsidRDefault="007A7D2B">
      <w:pPr>
        <w:jc w:val="both"/>
        <w:rPr>
          <w:sz w:val="28"/>
          <w:szCs w:val="28"/>
        </w:rPr>
      </w:pPr>
    </w:p>
    <w:p w:rsidR="007A7D2B" w:rsidRDefault="007A7D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A82473">
        <w:rPr>
          <w:sz w:val="28"/>
          <w:szCs w:val="28"/>
        </w:rPr>
        <w:t xml:space="preserve"> Главы Администрации </w:t>
      </w:r>
    </w:p>
    <w:p w:rsidR="002E6902" w:rsidRPr="007A7D2B" w:rsidRDefault="00A82473" w:rsidP="007A7D2B">
      <w:pPr>
        <w:jc w:val="both"/>
        <w:rPr>
          <w:sz w:val="28"/>
          <w:szCs w:val="28"/>
          <w:u w:val="single"/>
        </w:rPr>
      </w:pPr>
      <w:r w:rsidRPr="007A7D2B">
        <w:rPr>
          <w:sz w:val="28"/>
          <w:szCs w:val="28"/>
          <w:u w:val="single"/>
        </w:rPr>
        <w:t>Лахденпохского</w:t>
      </w:r>
      <w:r w:rsidR="007A7D2B" w:rsidRPr="007A7D2B">
        <w:rPr>
          <w:sz w:val="28"/>
          <w:szCs w:val="28"/>
          <w:u w:val="single"/>
        </w:rPr>
        <w:t xml:space="preserve"> </w:t>
      </w:r>
      <w:r w:rsidRPr="007A7D2B">
        <w:rPr>
          <w:sz w:val="28"/>
          <w:szCs w:val="28"/>
          <w:u w:val="single"/>
        </w:rPr>
        <w:t xml:space="preserve">муниципального района                                    </w:t>
      </w:r>
      <w:r w:rsidR="007A7D2B" w:rsidRPr="007A7D2B">
        <w:rPr>
          <w:sz w:val="28"/>
          <w:szCs w:val="28"/>
          <w:u w:val="single"/>
        </w:rPr>
        <w:t>В.В. Белотелов</w:t>
      </w:r>
    </w:p>
    <w:p w:rsidR="002E6902" w:rsidRDefault="00A82473">
      <w:r>
        <w:rPr>
          <w:sz w:val="22"/>
          <w:szCs w:val="22"/>
        </w:rPr>
        <w:t>Разослать: дело, финансовое управление, МУ «</w:t>
      </w:r>
      <w:proofErr w:type="spellStart"/>
      <w:r w:rsidR="00350071">
        <w:rPr>
          <w:sz w:val="22"/>
          <w:szCs w:val="22"/>
        </w:rPr>
        <w:t>Р</w:t>
      </w:r>
      <w:r w:rsidR="000A4948">
        <w:rPr>
          <w:sz w:val="22"/>
          <w:szCs w:val="22"/>
        </w:rPr>
        <w:t>УОиДМ</w:t>
      </w:r>
      <w:proofErr w:type="spellEnd"/>
      <w:r>
        <w:rPr>
          <w:sz w:val="22"/>
          <w:szCs w:val="22"/>
        </w:rPr>
        <w:t>»,</w:t>
      </w:r>
      <w:r w:rsidR="000A4948">
        <w:rPr>
          <w:sz w:val="22"/>
          <w:szCs w:val="22"/>
        </w:rPr>
        <w:t xml:space="preserve">  МКУ «ЦБ»</w:t>
      </w: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904FAE" w:rsidRDefault="00904FAE">
      <w:pPr>
        <w:jc w:val="both"/>
      </w:pPr>
    </w:p>
    <w:p w:rsidR="00904FAE" w:rsidRDefault="00904FAE">
      <w:pPr>
        <w:jc w:val="both"/>
      </w:pPr>
    </w:p>
    <w:p w:rsidR="00904FAE" w:rsidRDefault="00904FAE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2D7EF2" w:rsidRDefault="002D7EF2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Pr="00636F15" w:rsidRDefault="00636F15" w:rsidP="00636F15">
      <w:pPr>
        <w:jc w:val="right"/>
        <w:rPr>
          <w:sz w:val="20"/>
          <w:szCs w:val="20"/>
        </w:rPr>
      </w:pPr>
      <w:r w:rsidRPr="00636F15">
        <w:rPr>
          <w:sz w:val="20"/>
          <w:szCs w:val="20"/>
        </w:rPr>
        <w:lastRenderedPageBreak/>
        <w:t>Приложение  1</w:t>
      </w:r>
    </w:p>
    <w:p w:rsidR="00636F15" w:rsidRPr="00636F15" w:rsidRDefault="00636F15" w:rsidP="00636F15">
      <w:pPr>
        <w:jc w:val="right"/>
        <w:rPr>
          <w:sz w:val="20"/>
          <w:szCs w:val="20"/>
        </w:rPr>
      </w:pPr>
      <w:r w:rsidRPr="00636F15">
        <w:rPr>
          <w:sz w:val="20"/>
          <w:szCs w:val="20"/>
        </w:rPr>
        <w:t>к Постановлению Администрации</w:t>
      </w:r>
    </w:p>
    <w:p w:rsidR="00636F15" w:rsidRPr="00636F15" w:rsidRDefault="00636F15" w:rsidP="00636F15">
      <w:pPr>
        <w:jc w:val="right"/>
        <w:rPr>
          <w:sz w:val="20"/>
          <w:szCs w:val="20"/>
        </w:rPr>
      </w:pPr>
      <w:r w:rsidRPr="00636F15">
        <w:rPr>
          <w:sz w:val="20"/>
          <w:szCs w:val="20"/>
        </w:rPr>
        <w:t xml:space="preserve">Лахденпохского муниципального </w:t>
      </w:r>
      <w:r w:rsidR="009A7F49">
        <w:rPr>
          <w:sz w:val="20"/>
          <w:szCs w:val="20"/>
        </w:rPr>
        <w:t>округа</w:t>
      </w:r>
    </w:p>
    <w:p w:rsidR="00636F15" w:rsidRPr="00636F15" w:rsidRDefault="00636F15" w:rsidP="00636F15">
      <w:pPr>
        <w:jc w:val="right"/>
        <w:rPr>
          <w:sz w:val="20"/>
          <w:szCs w:val="20"/>
        </w:rPr>
      </w:pPr>
      <w:r w:rsidRPr="00636F15">
        <w:rPr>
          <w:sz w:val="20"/>
          <w:szCs w:val="20"/>
        </w:rPr>
        <w:t xml:space="preserve">от </w:t>
      </w:r>
      <w:r w:rsidR="00BC296A">
        <w:rPr>
          <w:sz w:val="20"/>
          <w:szCs w:val="20"/>
        </w:rPr>
        <w:t xml:space="preserve">24 </w:t>
      </w:r>
      <w:r w:rsidRPr="00636F15">
        <w:rPr>
          <w:sz w:val="20"/>
          <w:szCs w:val="20"/>
        </w:rPr>
        <w:t xml:space="preserve"> декабря 2025 года № </w:t>
      </w:r>
      <w:r w:rsidR="00BC296A">
        <w:rPr>
          <w:sz w:val="20"/>
          <w:szCs w:val="20"/>
        </w:rPr>
        <w:t>31</w:t>
      </w:r>
    </w:p>
    <w:p w:rsidR="00636F15" w:rsidRDefault="00636F15">
      <w:pPr>
        <w:jc w:val="both"/>
      </w:pPr>
    </w:p>
    <w:p w:rsidR="00636F15" w:rsidRDefault="00636F15">
      <w:pPr>
        <w:jc w:val="both"/>
      </w:pPr>
    </w:p>
    <w:p w:rsidR="00636F15" w:rsidRPr="006C1D39" w:rsidRDefault="00636F15" w:rsidP="0059412D">
      <w:pPr>
        <w:jc w:val="center"/>
        <w:rPr>
          <w:sz w:val="27"/>
          <w:szCs w:val="27"/>
        </w:rPr>
      </w:pPr>
      <w:r w:rsidRPr="006C1D39">
        <w:rPr>
          <w:sz w:val="27"/>
          <w:szCs w:val="27"/>
        </w:rPr>
        <w:t>ПОРЯДОК</w:t>
      </w:r>
    </w:p>
    <w:p w:rsidR="00636F15" w:rsidRPr="006C1D39" w:rsidRDefault="00636F15" w:rsidP="0059412D">
      <w:pPr>
        <w:jc w:val="center"/>
        <w:rPr>
          <w:sz w:val="27"/>
          <w:szCs w:val="27"/>
        </w:rPr>
      </w:pPr>
      <w:r w:rsidRPr="006C1D39">
        <w:rPr>
          <w:sz w:val="27"/>
          <w:szCs w:val="27"/>
        </w:rPr>
        <w:t>СОСТАВЛЕНИЯ И ВЕДЕНИЯ СВОДНОЙ БЮДЖЕТНОЙ РОСПИСИ</w:t>
      </w:r>
    </w:p>
    <w:p w:rsidR="00636F15" w:rsidRPr="006C1D39" w:rsidRDefault="00636F15" w:rsidP="0059412D">
      <w:pPr>
        <w:jc w:val="center"/>
        <w:rPr>
          <w:sz w:val="27"/>
          <w:szCs w:val="27"/>
        </w:rPr>
      </w:pPr>
      <w:r w:rsidRPr="006C1D39">
        <w:rPr>
          <w:sz w:val="27"/>
          <w:szCs w:val="27"/>
        </w:rPr>
        <w:t>БЮДЖЕТА ЛАХДЕНПОХСКОГО МУНИЦИПАЛЬНОГО ОКРУГА</w:t>
      </w:r>
    </w:p>
    <w:p w:rsidR="00636F15" w:rsidRPr="006C1D39" w:rsidRDefault="00636F15">
      <w:pPr>
        <w:jc w:val="both"/>
        <w:rPr>
          <w:sz w:val="27"/>
          <w:szCs w:val="27"/>
        </w:rPr>
      </w:pPr>
    </w:p>
    <w:p w:rsidR="0059412D" w:rsidRPr="006C1D39" w:rsidRDefault="0059412D">
      <w:pPr>
        <w:jc w:val="both"/>
        <w:rPr>
          <w:sz w:val="27"/>
          <w:szCs w:val="27"/>
        </w:rPr>
      </w:pPr>
    </w:p>
    <w:p w:rsidR="0059412D" w:rsidRPr="006C1D39" w:rsidRDefault="0059412D" w:rsidP="0059412D">
      <w:pPr>
        <w:spacing w:line="276" w:lineRule="auto"/>
        <w:ind w:left="1080"/>
        <w:jc w:val="center"/>
        <w:rPr>
          <w:b/>
          <w:sz w:val="27"/>
          <w:szCs w:val="27"/>
        </w:rPr>
      </w:pPr>
      <w:r w:rsidRPr="006C1D39">
        <w:rPr>
          <w:b/>
          <w:sz w:val="27"/>
          <w:szCs w:val="27"/>
          <w:lang w:val="en-US"/>
        </w:rPr>
        <w:t>I</w:t>
      </w:r>
      <w:r w:rsidRPr="006C1D39">
        <w:rPr>
          <w:b/>
          <w:sz w:val="27"/>
          <w:szCs w:val="27"/>
        </w:rPr>
        <w:t>. Общие положения</w:t>
      </w:r>
    </w:p>
    <w:p w:rsidR="0059412D" w:rsidRPr="006C1D39" w:rsidRDefault="0059412D" w:rsidP="0059412D">
      <w:pPr>
        <w:spacing w:line="276" w:lineRule="auto"/>
        <w:ind w:left="1080"/>
        <w:rPr>
          <w:b/>
          <w:sz w:val="27"/>
          <w:szCs w:val="27"/>
        </w:rPr>
      </w:pP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bCs/>
          <w:sz w:val="27"/>
          <w:szCs w:val="27"/>
        </w:rPr>
        <w:t xml:space="preserve">1. </w:t>
      </w:r>
      <w:proofErr w:type="gramStart"/>
      <w:r w:rsidRPr="006C1D39">
        <w:rPr>
          <w:bCs/>
          <w:sz w:val="27"/>
          <w:szCs w:val="27"/>
        </w:rPr>
        <w:t>Порядок</w:t>
      </w:r>
      <w:r w:rsidR="00722D10" w:rsidRPr="006C1D39">
        <w:rPr>
          <w:bCs/>
          <w:sz w:val="27"/>
          <w:szCs w:val="27"/>
        </w:rPr>
        <w:t xml:space="preserve"> составления и ведения сводной бюджетной росписи бюджета Лахденпохского муниципального округа (далее – Порядок)</w:t>
      </w:r>
      <w:r w:rsidRPr="006C1D39">
        <w:rPr>
          <w:bCs/>
          <w:sz w:val="27"/>
          <w:szCs w:val="27"/>
        </w:rPr>
        <w:t xml:space="preserve"> разработан в соответствии с Бюджетным кодексом Российской Федерации (далее - Бюджетный кодекс), Положением о бюджетном процессе в </w:t>
      </w:r>
      <w:r w:rsidR="00722D10" w:rsidRPr="006C1D39">
        <w:rPr>
          <w:bCs/>
          <w:sz w:val="27"/>
          <w:szCs w:val="27"/>
        </w:rPr>
        <w:t>Лахденпохском</w:t>
      </w:r>
      <w:r w:rsidRPr="006C1D39">
        <w:rPr>
          <w:bCs/>
          <w:sz w:val="27"/>
          <w:szCs w:val="27"/>
        </w:rPr>
        <w:t xml:space="preserve"> муниципальном округе, утвержденн</w:t>
      </w:r>
      <w:r w:rsidR="00722D10" w:rsidRPr="006C1D39">
        <w:rPr>
          <w:bCs/>
          <w:sz w:val="27"/>
          <w:szCs w:val="27"/>
        </w:rPr>
        <w:t>о</w:t>
      </w:r>
      <w:r w:rsidRPr="006C1D39">
        <w:rPr>
          <w:bCs/>
          <w:sz w:val="27"/>
          <w:szCs w:val="27"/>
        </w:rPr>
        <w:t xml:space="preserve">м Решением </w:t>
      </w:r>
      <w:r w:rsidRPr="00702E67">
        <w:rPr>
          <w:bCs/>
          <w:sz w:val="27"/>
          <w:szCs w:val="27"/>
        </w:rPr>
        <w:t>Совета Лахденпохского муниципального округа</w:t>
      </w:r>
      <w:r w:rsidR="00722D10" w:rsidRPr="00702E67">
        <w:rPr>
          <w:bCs/>
          <w:sz w:val="27"/>
          <w:szCs w:val="27"/>
        </w:rPr>
        <w:t xml:space="preserve"> от 01.12.2025 №</w:t>
      </w:r>
      <w:r w:rsidR="00EB3944" w:rsidRPr="00702E67">
        <w:rPr>
          <w:bCs/>
          <w:sz w:val="27"/>
          <w:szCs w:val="27"/>
        </w:rPr>
        <w:t xml:space="preserve"> </w:t>
      </w:r>
      <w:r w:rsidR="00722D10" w:rsidRPr="00702E67">
        <w:rPr>
          <w:bCs/>
          <w:sz w:val="27"/>
          <w:szCs w:val="27"/>
        </w:rPr>
        <w:t>45</w:t>
      </w:r>
      <w:r w:rsidRPr="00702E67">
        <w:rPr>
          <w:bCs/>
          <w:sz w:val="27"/>
          <w:szCs w:val="27"/>
        </w:rPr>
        <w:t xml:space="preserve"> (далее -</w:t>
      </w:r>
      <w:r w:rsidR="00722D10" w:rsidRPr="00702E67">
        <w:rPr>
          <w:bCs/>
          <w:sz w:val="27"/>
          <w:szCs w:val="27"/>
        </w:rPr>
        <w:t xml:space="preserve"> </w:t>
      </w:r>
      <w:r w:rsidR="00601781" w:rsidRPr="00702E67">
        <w:rPr>
          <w:bCs/>
          <w:sz w:val="27"/>
          <w:szCs w:val="27"/>
        </w:rPr>
        <w:t>Положение</w:t>
      </w:r>
      <w:r w:rsidR="00722D10" w:rsidRPr="00702E67">
        <w:rPr>
          <w:bCs/>
          <w:sz w:val="27"/>
          <w:szCs w:val="27"/>
        </w:rPr>
        <w:t xml:space="preserve"> о бюджетном процессе)</w:t>
      </w:r>
      <w:r w:rsidR="00EF6025" w:rsidRPr="00702E6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F6025" w:rsidRPr="00702E67">
        <w:rPr>
          <w:bCs/>
          <w:sz w:val="27"/>
          <w:szCs w:val="27"/>
        </w:rPr>
        <w:t>в целях организации исполнения бюджета Лахденпохского муниципального округа по расходам бюджета Лахденпохского муниципального округа</w:t>
      </w:r>
      <w:proofErr w:type="gramEnd"/>
      <w:r w:rsidR="00EF6025" w:rsidRPr="00702E67">
        <w:rPr>
          <w:bCs/>
          <w:sz w:val="27"/>
          <w:szCs w:val="27"/>
        </w:rPr>
        <w:t xml:space="preserve"> и источникам финансирования дефицита бюджета Лахденпохского муниципального округа (далее - также источники финансирования дефицита) </w:t>
      </w:r>
      <w:r w:rsidRPr="00702E67">
        <w:rPr>
          <w:rFonts w:eastAsia="Calibri"/>
          <w:sz w:val="27"/>
          <w:szCs w:val="27"/>
          <w:lang w:eastAsia="en-US"/>
        </w:rPr>
        <w:t>и</w:t>
      </w:r>
      <w:r w:rsidRPr="006C1D39">
        <w:rPr>
          <w:rFonts w:eastAsia="Calibri"/>
          <w:sz w:val="27"/>
          <w:szCs w:val="27"/>
          <w:lang w:eastAsia="en-US"/>
        </w:rPr>
        <w:t xml:space="preserve"> определяет правила составления и ведения сводной бюджетной росписи бюджета Лахденпохского муниципального округа (далее - также сводная роспись).</w:t>
      </w:r>
    </w:p>
    <w:p w:rsidR="0059412D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bCs/>
          <w:sz w:val="27"/>
          <w:szCs w:val="27"/>
        </w:rPr>
        <w:t>2.</w:t>
      </w:r>
      <w:r w:rsidRPr="006C1D39">
        <w:rPr>
          <w:rFonts w:eastAsia="Calibri"/>
          <w:sz w:val="27"/>
          <w:szCs w:val="27"/>
          <w:lang w:eastAsia="en-US"/>
        </w:rPr>
        <w:t xml:space="preserve"> Настоящий Порядок определяет сроки и последовательность действий </w:t>
      </w:r>
      <w:r w:rsidR="00722D10" w:rsidRPr="006C1D39">
        <w:rPr>
          <w:rFonts w:eastAsia="Calibri"/>
          <w:sz w:val="27"/>
          <w:szCs w:val="27"/>
          <w:lang w:eastAsia="en-US"/>
        </w:rPr>
        <w:t>А</w:t>
      </w:r>
      <w:r w:rsidRPr="006C1D39">
        <w:rPr>
          <w:rFonts w:eastAsia="Calibri"/>
          <w:sz w:val="27"/>
          <w:szCs w:val="27"/>
          <w:lang w:eastAsia="en-US"/>
        </w:rPr>
        <w:t xml:space="preserve">дминистрации Лахденпохского муниципального округа (далее – </w:t>
      </w:r>
      <w:r w:rsidR="00722D10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rFonts w:eastAsia="Calibri"/>
          <w:sz w:val="27"/>
          <w:szCs w:val="27"/>
          <w:lang w:eastAsia="en-US"/>
        </w:rPr>
        <w:t xml:space="preserve">), организацию </w:t>
      </w:r>
      <w:r w:rsidR="00722D10" w:rsidRPr="006C1D39">
        <w:rPr>
          <w:rFonts w:eastAsia="Calibri"/>
          <w:sz w:val="27"/>
          <w:szCs w:val="27"/>
          <w:lang w:eastAsia="en-US"/>
        </w:rPr>
        <w:t>ее</w:t>
      </w:r>
      <w:r w:rsidRPr="006C1D39">
        <w:rPr>
          <w:rFonts w:eastAsia="Calibri"/>
          <w:sz w:val="27"/>
          <w:szCs w:val="27"/>
          <w:lang w:eastAsia="en-US"/>
        </w:rPr>
        <w:t xml:space="preserve"> взаимодействия с </w:t>
      </w:r>
      <w:r w:rsidRPr="006C1D39">
        <w:rPr>
          <w:bCs/>
          <w:sz w:val="27"/>
          <w:szCs w:val="27"/>
        </w:rPr>
        <w:t>главными распорядителями бюджетных средств Лахденпохского муниципального округа  при составлении и ведении сводной бюджетной росписи</w:t>
      </w:r>
      <w:r w:rsidRPr="006C1D39">
        <w:rPr>
          <w:rFonts w:eastAsia="Calibri"/>
          <w:sz w:val="27"/>
          <w:szCs w:val="27"/>
          <w:lang w:eastAsia="en-US"/>
        </w:rPr>
        <w:t>.</w:t>
      </w:r>
    </w:p>
    <w:p w:rsidR="0059412D" w:rsidRPr="006C1D39" w:rsidRDefault="0059412D" w:rsidP="00BF29BA">
      <w:pPr>
        <w:jc w:val="center"/>
        <w:rPr>
          <w:b/>
          <w:sz w:val="27"/>
          <w:szCs w:val="27"/>
          <w:highlight w:val="yellow"/>
        </w:rPr>
      </w:pP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7"/>
          <w:szCs w:val="27"/>
          <w:lang w:eastAsia="en-US"/>
        </w:rPr>
      </w:pPr>
      <w:r w:rsidRPr="006C1D39">
        <w:rPr>
          <w:rFonts w:eastAsia="Calibri"/>
          <w:b/>
          <w:sz w:val="27"/>
          <w:szCs w:val="27"/>
          <w:lang w:eastAsia="en-US"/>
        </w:rPr>
        <w:t>II. Состав сводной росписи, порядок ее составления и утверждения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center"/>
        <w:rPr>
          <w:rFonts w:eastAsia="Calibri"/>
          <w:i/>
          <w:sz w:val="27"/>
          <w:szCs w:val="27"/>
          <w:lang w:eastAsia="en-US"/>
        </w:rPr>
      </w:pPr>
    </w:p>
    <w:p w:rsidR="0059412D" w:rsidRPr="006C1D39" w:rsidRDefault="0059412D" w:rsidP="001E7B8E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6C1D39">
        <w:rPr>
          <w:bCs/>
          <w:sz w:val="27"/>
          <w:szCs w:val="27"/>
        </w:rPr>
        <w:t xml:space="preserve">3. </w:t>
      </w:r>
      <w:proofErr w:type="gramStart"/>
      <w:r w:rsidRPr="006C1D39">
        <w:rPr>
          <w:bCs/>
          <w:sz w:val="27"/>
          <w:szCs w:val="27"/>
        </w:rPr>
        <w:t xml:space="preserve">Сводная бюджетная роспись составляется </w:t>
      </w:r>
      <w:r w:rsidR="00E042AD" w:rsidRPr="00672769">
        <w:rPr>
          <w:bCs/>
          <w:sz w:val="27"/>
          <w:szCs w:val="27"/>
        </w:rPr>
        <w:t>финансовым управлением Администрации</w:t>
      </w:r>
      <w:r w:rsidR="00672769" w:rsidRPr="00672769">
        <w:rPr>
          <w:bCs/>
          <w:sz w:val="27"/>
          <w:szCs w:val="27"/>
        </w:rPr>
        <w:t xml:space="preserve"> Лахденпохского муниципального района (далее – финансовое управление Администрации)</w:t>
      </w:r>
      <w:r w:rsidRPr="00672769">
        <w:rPr>
          <w:bCs/>
          <w:sz w:val="27"/>
          <w:szCs w:val="27"/>
        </w:rPr>
        <w:t xml:space="preserve"> на очередной финансовый год и на плановый период</w:t>
      </w:r>
      <w:r w:rsidR="00E042AD" w:rsidRPr="00672769">
        <w:rPr>
          <w:bCs/>
          <w:sz w:val="27"/>
          <w:szCs w:val="27"/>
        </w:rPr>
        <w:t>, визируется специалистом бюджетного отдела финансового управления Администрации, согласовывается начальником бюджетного отдела финансового управления Администрации, а в его отсутствие - лицом, его замещающим (далее - начальник бюджетного отдела), согласовывается начальником финансового управления Администрации, а в его отсутствие - лицом, его замещающим (далее</w:t>
      </w:r>
      <w:proofErr w:type="gramEnd"/>
      <w:r w:rsidR="00E042AD" w:rsidRPr="00672769">
        <w:rPr>
          <w:bCs/>
          <w:sz w:val="27"/>
          <w:szCs w:val="27"/>
        </w:rPr>
        <w:t xml:space="preserve"> - </w:t>
      </w:r>
      <w:proofErr w:type="gramStart"/>
      <w:r w:rsidR="00E042AD" w:rsidRPr="00672769">
        <w:rPr>
          <w:bCs/>
          <w:sz w:val="27"/>
          <w:szCs w:val="27"/>
        </w:rPr>
        <w:t>начальник финансового управления)</w:t>
      </w:r>
      <w:r w:rsidRPr="00672769">
        <w:rPr>
          <w:bCs/>
          <w:sz w:val="27"/>
          <w:szCs w:val="27"/>
        </w:rPr>
        <w:t xml:space="preserve"> и утверждается Главой Лахденпохского муниципального округа</w:t>
      </w:r>
      <w:r w:rsidR="001E7B8E" w:rsidRPr="00672769">
        <w:rPr>
          <w:bCs/>
          <w:sz w:val="27"/>
          <w:szCs w:val="27"/>
        </w:rPr>
        <w:t>,</w:t>
      </w:r>
      <w:r w:rsidRPr="00672769">
        <w:rPr>
          <w:bCs/>
          <w:sz w:val="27"/>
          <w:szCs w:val="27"/>
        </w:rPr>
        <w:t xml:space="preserve"> </w:t>
      </w:r>
      <w:r w:rsidR="001E7B8E" w:rsidRPr="00672769">
        <w:rPr>
          <w:bCs/>
          <w:sz w:val="27"/>
          <w:szCs w:val="27"/>
        </w:rPr>
        <w:t>а в случае временного отсутствия Главы Лахденпохского муниципального округа - лицом, на которого возложено исполнение обязанностей Главы Лахденпохского муниципального округа (далее – Глава округа),</w:t>
      </w:r>
      <w:r w:rsidRPr="00672769">
        <w:rPr>
          <w:bCs/>
          <w:sz w:val="27"/>
          <w:szCs w:val="27"/>
        </w:rPr>
        <w:t xml:space="preserve"> не позднее 3 рабочих дней с </w:t>
      </w:r>
      <w:r w:rsidRPr="00672769">
        <w:rPr>
          <w:bCs/>
          <w:sz w:val="27"/>
          <w:szCs w:val="27"/>
        </w:rPr>
        <w:lastRenderedPageBreak/>
        <w:t xml:space="preserve">момента подписания Решения о бюджете </w:t>
      </w:r>
      <w:r w:rsidR="00E042AD" w:rsidRPr="00672769">
        <w:rPr>
          <w:bCs/>
          <w:sz w:val="27"/>
          <w:szCs w:val="27"/>
        </w:rPr>
        <w:t xml:space="preserve">Лахденпохского муниципального округа на очередной финансовый год и плановый период (далее – Решение о бюджете), </w:t>
      </w:r>
      <w:r w:rsidRPr="00672769">
        <w:rPr>
          <w:bCs/>
          <w:sz w:val="27"/>
          <w:szCs w:val="27"/>
        </w:rPr>
        <w:t>решения о внесении изменений</w:t>
      </w:r>
      <w:proofErr w:type="gramEnd"/>
      <w:r w:rsidRPr="00672769">
        <w:rPr>
          <w:bCs/>
          <w:sz w:val="27"/>
          <w:szCs w:val="27"/>
        </w:rPr>
        <w:t xml:space="preserve"> в </w:t>
      </w:r>
      <w:r w:rsidR="00E042AD" w:rsidRPr="00672769">
        <w:rPr>
          <w:bCs/>
          <w:sz w:val="27"/>
          <w:szCs w:val="27"/>
        </w:rPr>
        <w:t>Р</w:t>
      </w:r>
      <w:r w:rsidRPr="00672769">
        <w:rPr>
          <w:bCs/>
          <w:sz w:val="27"/>
          <w:szCs w:val="27"/>
        </w:rPr>
        <w:t>ешение о бюджете, за исключением случаев, предусмотренных статьями 190 и 191 Бюджетного</w:t>
      </w:r>
      <w:r w:rsidRPr="006C1D39">
        <w:rPr>
          <w:bCs/>
          <w:sz w:val="27"/>
          <w:szCs w:val="27"/>
        </w:rPr>
        <w:t xml:space="preserve"> кодекса, по</w:t>
      </w:r>
      <w:hyperlink r:id="rId7" w:history="1"/>
      <w:r w:rsidRPr="006C1D39">
        <w:rPr>
          <w:bCs/>
          <w:sz w:val="27"/>
          <w:szCs w:val="27"/>
        </w:rPr>
        <w:t xml:space="preserve"> форме согласно </w:t>
      </w:r>
      <w:r w:rsidRPr="006C1D39">
        <w:rPr>
          <w:b/>
          <w:bCs/>
          <w:sz w:val="27"/>
          <w:szCs w:val="27"/>
        </w:rPr>
        <w:t>Приложению № 1</w:t>
      </w:r>
      <w:r w:rsidRPr="006C1D39">
        <w:rPr>
          <w:bCs/>
          <w:sz w:val="27"/>
          <w:szCs w:val="27"/>
        </w:rPr>
        <w:t xml:space="preserve"> к настоящему Порядку.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4. Сводная роспись включает в себя: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6C1D39">
        <w:rPr>
          <w:rFonts w:eastAsia="Calibri"/>
          <w:sz w:val="27"/>
          <w:szCs w:val="27"/>
          <w:lang w:eastAsia="en-US"/>
        </w:rPr>
        <w:t xml:space="preserve">- сводную роспись расходов бюджета Лахденпохского муниципального округа (далее - сводная роспись расходов) в разрезе ведомственной структуры расходов бюджета Лахденпохского муниципального округа: по главным распорядителям </w:t>
      </w:r>
      <w:r w:rsidRPr="006C1D39">
        <w:rPr>
          <w:bCs/>
          <w:sz w:val="27"/>
          <w:szCs w:val="27"/>
        </w:rPr>
        <w:t>бюджетных средств</w:t>
      </w:r>
      <w:r w:rsidRPr="006C1D39">
        <w:rPr>
          <w:rFonts w:eastAsia="Calibri"/>
          <w:sz w:val="27"/>
          <w:szCs w:val="27"/>
          <w:lang w:eastAsia="en-US"/>
        </w:rPr>
        <w:t xml:space="preserve"> Лахденпохского муниципального округа, разделам, подразделам, целевым статьям (муниципальным программам и непрограммным направлениям деятельн</w:t>
      </w:r>
      <w:r w:rsidR="00904FAE">
        <w:rPr>
          <w:rFonts w:eastAsia="Calibri"/>
          <w:sz w:val="27"/>
          <w:szCs w:val="27"/>
          <w:lang w:eastAsia="en-US"/>
        </w:rPr>
        <w:t xml:space="preserve">ости) (далее - целевая статья), </w:t>
      </w:r>
      <w:r w:rsidRPr="006C1D39">
        <w:rPr>
          <w:rFonts w:eastAsia="Calibri"/>
          <w:sz w:val="27"/>
          <w:szCs w:val="27"/>
          <w:lang w:eastAsia="en-US"/>
        </w:rPr>
        <w:t>группам и подгруппам видов расходов классификации расходов бюджетов (далее - ведомственная структура);</w:t>
      </w:r>
      <w:proofErr w:type="gramEnd"/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- сводную роспись источников финансирования дефицита (далее - также сводная роспись источников) в разрезе главных администраторов источников финансирования дефицита (далее - главный администратор источников)</w:t>
      </w:r>
      <w:r w:rsidR="0039253E">
        <w:rPr>
          <w:rFonts w:eastAsia="Calibri"/>
          <w:sz w:val="27"/>
          <w:szCs w:val="27"/>
          <w:lang w:eastAsia="en-US"/>
        </w:rPr>
        <w:t xml:space="preserve">, </w:t>
      </w:r>
      <w:r w:rsidR="0039253E" w:rsidRPr="004D6E63">
        <w:rPr>
          <w:rFonts w:eastAsia="Calibri"/>
          <w:sz w:val="27"/>
          <w:szCs w:val="27"/>
          <w:lang w:eastAsia="en-US"/>
        </w:rPr>
        <w:t>группам, подгруппам</w:t>
      </w:r>
      <w:r w:rsidR="004B7CB8" w:rsidRPr="004D6E63">
        <w:rPr>
          <w:rFonts w:eastAsia="Calibri"/>
          <w:sz w:val="27"/>
          <w:szCs w:val="27"/>
          <w:lang w:eastAsia="en-US"/>
        </w:rPr>
        <w:t>, статьям</w:t>
      </w:r>
      <w:r w:rsidR="0039253E" w:rsidRPr="004D6E63">
        <w:rPr>
          <w:rFonts w:eastAsia="Calibri"/>
          <w:sz w:val="27"/>
          <w:szCs w:val="27"/>
          <w:lang w:eastAsia="en-US"/>
        </w:rPr>
        <w:t xml:space="preserve"> и видам</w:t>
      </w:r>
      <w:r w:rsidRPr="004D6E63">
        <w:rPr>
          <w:rFonts w:eastAsia="Calibri"/>
          <w:sz w:val="27"/>
          <w:szCs w:val="27"/>
          <w:lang w:eastAsia="en-US"/>
        </w:rPr>
        <w:t xml:space="preserve"> источников финансирования дефицита бюджета</w:t>
      </w:r>
      <w:r w:rsidR="0039253E" w:rsidRPr="004D6E63">
        <w:rPr>
          <w:rFonts w:eastAsia="Calibri"/>
          <w:sz w:val="27"/>
          <w:szCs w:val="27"/>
          <w:lang w:eastAsia="en-US"/>
        </w:rPr>
        <w:t xml:space="preserve"> Лахденпохского муниципального округа</w:t>
      </w:r>
      <w:r w:rsidR="00904FAE" w:rsidRPr="004D6E63">
        <w:rPr>
          <w:rFonts w:eastAsia="Calibri"/>
          <w:sz w:val="27"/>
          <w:szCs w:val="27"/>
          <w:lang w:eastAsia="en-US"/>
        </w:rPr>
        <w:t>.</w:t>
      </w:r>
    </w:p>
    <w:p w:rsidR="009D7CF4" w:rsidRPr="009D7CF4" w:rsidRDefault="0059412D" w:rsidP="009D7CF4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5. Утвержденные показатели сводной </w:t>
      </w:r>
      <w:r w:rsidR="009D7CF4">
        <w:rPr>
          <w:rFonts w:eastAsia="Calibri"/>
          <w:sz w:val="27"/>
          <w:szCs w:val="27"/>
          <w:lang w:eastAsia="en-US"/>
        </w:rPr>
        <w:t>росписи должны соответствовать Р</w:t>
      </w:r>
      <w:r w:rsidRPr="006C1D39">
        <w:rPr>
          <w:rFonts w:eastAsia="Calibri"/>
          <w:sz w:val="27"/>
          <w:szCs w:val="27"/>
          <w:lang w:eastAsia="en-US"/>
        </w:rPr>
        <w:t>ешению о бюджете</w:t>
      </w:r>
      <w:r w:rsidR="009D7CF4" w:rsidRPr="009D7CF4">
        <w:rPr>
          <w:rFonts w:eastAsia="Calibri"/>
          <w:sz w:val="27"/>
          <w:szCs w:val="27"/>
          <w:lang w:eastAsia="en-US"/>
        </w:rPr>
        <w:t xml:space="preserve">, за </w:t>
      </w:r>
      <w:r w:rsidR="009D7CF4" w:rsidRPr="009D7CF4">
        <w:rPr>
          <w:rFonts w:eastAsia="Calibri"/>
          <w:color w:val="auto"/>
          <w:sz w:val="27"/>
          <w:szCs w:val="27"/>
          <w:lang w:eastAsia="en-US"/>
        </w:rPr>
        <w:t xml:space="preserve">исключением случаев, предусмотренных </w:t>
      </w:r>
      <w:hyperlink r:id="rId8" w:history="1">
        <w:r w:rsidR="009D7CF4" w:rsidRPr="009D7CF4">
          <w:rPr>
            <w:rStyle w:val="af"/>
            <w:rFonts w:eastAsia="Calibri"/>
            <w:color w:val="auto"/>
            <w:sz w:val="27"/>
            <w:szCs w:val="27"/>
            <w:u w:val="none"/>
            <w:lang w:eastAsia="en-US"/>
          </w:rPr>
          <w:t>статьей 217</w:t>
        </w:r>
      </w:hyperlink>
      <w:r w:rsidR="009D7CF4" w:rsidRPr="009D7CF4">
        <w:rPr>
          <w:rFonts w:eastAsia="Calibri"/>
          <w:color w:val="auto"/>
          <w:sz w:val="27"/>
          <w:szCs w:val="27"/>
          <w:lang w:eastAsia="en-US"/>
        </w:rPr>
        <w:t xml:space="preserve"> Бюджетного кодекса, </w:t>
      </w:r>
      <w:hyperlink r:id="rId9" w:history="1">
        <w:r w:rsidR="009D7CF4" w:rsidRPr="009D7CF4">
          <w:rPr>
            <w:rStyle w:val="af"/>
            <w:rFonts w:eastAsia="Calibri"/>
            <w:color w:val="auto"/>
            <w:sz w:val="27"/>
            <w:szCs w:val="27"/>
            <w:u w:val="none"/>
            <w:lang w:eastAsia="en-US"/>
          </w:rPr>
          <w:t>Положением</w:t>
        </w:r>
      </w:hyperlink>
      <w:r w:rsidR="009D7CF4" w:rsidRPr="009D7CF4">
        <w:rPr>
          <w:rFonts w:eastAsia="Calibri"/>
          <w:color w:val="auto"/>
          <w:sz w:val="27"/>
          <w:szCs w:val="27"/>
          <w:lang w:eastAsia="en-US"/>
        </w:rPr>
        <w:t xml:space="preserve"> о бюджетном процессе, Решением о бюджете.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1E7B8E">
        <w:rPr>
          <w:bCs/>
          <w:sz w:val="27"/>
          <w:szCs w:val="27"/>
        </w:rPr>
        <w:t xml:space="preserve">6. Сводная бюджетная роспись направляется для сведения в Контрольно-счетный комитет Лахденпохского муниципального округа не позднее 20 дней после утверждения </w:t>
      </w:r>
      <w:r w:rsidR="009D7CF4" w:rsidRPr="001E7B8E">
        <w:rPr>
          <w:bCs/>
          <w:sz w:val="27"/>
          <w:szCs w:val="27"/>
        </w:rPr>
        <w:t>Р</w:t>
      </w:r>
      <w:r w:rsidRPr="001E7B8E">
        <w:rPr>
          <w:bCs/>
          <w:sz w:val="27"/>
          <w:szCs w:val="27"/>
        </w:rPr>
        <w:t>ешения о бюджете (</w:t>
      </w:r>
      <w:r w:rsidR="009D7CF4" w:rsidRPr="001E7B8E">
        <w:rPr>
          <w:bCs/>
          <w:sz w:val="27"/>
          <w:szCs w:val="27"/>
        </w:rPr>
        <w:t>решения о внесении изменений в Р</w:t>
      </w:r>
      <w:r w:rsidRPr="001E7B8E">
        <w:rPr>
          <w:bCs/>
          <w:sz w:val="27"/>
          <w:szCs w:val="27"/>
        </w:rPr>
        <w:t>ешение о бюджете).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bCs/>
          <w:sz w:val="27"/>
          <w:szCs w:val="27"/>
        </w:rPr>
        <w:t xml:space="preserve">7. </w:t>
      </w:r>
      <w:r w:rsidR="009651AB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rFonts w:eastAsia="Calibri"/>
          <w:sz w:val="27"/>
          <w:szCs w:val="27"/>
          <w:lang w:eastAsia="en-US"/>
        </w:rPr>
        <w:t xml:space="preserve"> не позднее 15 числа месяца, следующего за отчетным кварталом, размещает на интернет-сайте Администрации Лахденпохского муниципального округа сводную роспись по состоянию на 1 января, 1 апреля, 1 июля, 1 октября текущего финансового года, 1 января очередного финансового года.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6C1D39">
        <w:rPr>
          <w:bCs/>
          <w:sz w:val="27"/>
          <w:szCs w:val="27"/>
        </w:rPr>
        <w:t xml:space="preserve">8. </w:t>
      </w:r>
      <w:r w:rsidR="00876401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bCs/>
          <w:sz w:val="27"/>
          <w:szCs w:val="27"/>
        </w:rPr>
        <w:t xml:space="preserve"> в течение </w:t>
      </w:r>
      <w:r w:rsidR="00876401" w:rsidRPr="006C1D39">
        <w:rPr>
          <w:bCs/>
          <w:sz w:val="27"/>
          <w:szCs w:val="27"/>
        </w:rPr>
        <w:t>3</w:t>
      </w:r>
      <w:r w:rsidR="001E7B8E">
        <w:rPr>
          <w:bCs/>
          <w:sz w:val="27"/>
          <w:szCs w:val="27"/>
        </w:rPr>
        <w:t xml:space="preserve"> </w:t>
      </w:r>
      <w:r w:rsidRPr="006C1D39">
        <w:rPr>
          <w:bCs/>
          <w:sz w:val="27"/>
          <w:szCs w:val="27"/>
        </w:rPr>
        <w:t>рабочих дней после утверждения сводной росписи, составленной в соответствии с решением о бюджете, доводит ее показатели: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6C1D39">
        <w:rPr>
          <w:bCs/>
          <w:sz w:val="27"/>
          <w:szCs w:val="27"/>
        </w:rPr>
        <w:t>- по расходам - до соответствующих главных распорядителей средств бюджета Лахденпохского муниципального округа (далее - главный распорядитель), по</w:t>
      </w:r>
      <w:hyperlink r:id="rId10" w:history="1"/>
      <w:r w:rsidRPr="006C1D39">
        <w:rPr>
          <w:bCs/>
          <w:sz w:val="27"/>
          <w:szCs w:val="27"/>
        </w:rPr>
        <w:t xml:space="preserve"> форме согласно </w:t>
      </w:r>
      <w:r w:rsidRPr="006C1D39">
        <w:rPr>
          <w:b/>
          <w:bCs/>
          <w:sz w:val="27"/>
          <w:szCs w:val="27"/>
        </w:rPr>
        <w:t>Приложению № 2</w:t>
      </w:r>
      <w:r w:rsidRPr="006C1D39">
        <w:rPr>
          <w:bCs/>
          <w:sz w:val="27"/>
          <w:szCs w:val="27"/>
        </w:rPr>
        <w:t xml:space="preserve"> к настоящему Порядку;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6C1D39">
        <w:rPr>
          <w:bCs/>
          <w:sz w:val="27"/>
          <w:szCs w:val="27"/>
        </w:rPr>
        <w:t xml:space="preserve">- по источникам финансирования дефицита </w:t>
      </w:r>
      <w:r w:rsidR="00265A77" w:rsidRPr="006C1D39">
        <w:rPr>
          <w:bCs/>
          <w:sz w:val="27"/>
          <w:szCs w:val="27"/>
        </w:rPr>
        <w:t>–</w:t>
      </w:r>
      <w:r w:rsidRPr="006C1D39">
        <w:rPr>
          <w:bCs/>
          <w:sz w:val="27"/>
          <w:szCs w:val="27"/>
        </w:rPr>
        <w:t xml:space="preserve"> до</w:t>
      </w:r>
      <w:r w:rsidR="00265A77" w:rsidRPr="006C1D39">
        <w:rPr>
          <w:bCs/>
          <w:sz w:val="27"/>
          <w:szCs w:val="27"/>
        </w:rPr>
        <w:t xml:space="preserve"> соответствующих главных администраторов источников</w:t>
      </w:r>
      <w:r w:rsidR="0051135C">
        <w:rPr>
          <w:bCs/>
          <w:sz w:val="27"/>
          <w:szCs w:val="27"/>
        </w:rPr>
        <w:t>,</w:t>
      </w:r>
      <w:r w:rsidR="00265A77" w:rsidRPr="006C1D39">
        <w:rPr>
          <w:bCs/>
          <w:sz w:val="27"/>
          <w:szCs w:val="27"/>
        </w:rPr>
        <w:t xml:space="preserve"> </w:t>
      </w:r>
      <w:r w:rsidRPr="006C1D39">
        <w:rPr>
          <w:bCs/>
          <w:sz w:val="27"/>
          <w:szCs w:val="27"/>
        </w:rPr>
        <w:t xml:space="preserve">по форме  согласно </w:t>
      </w:r>
      <w:r w:rsidRPr="006C1D39">
        <w:rPr>
          <w:b/>
          <w:bCs/>
          <w:sz w:val="27"/>
          <w:szCs w:val="27"/>
        </w:rPr>
        <w:t>Приложению № 3</w:t>
      </w:r>
      <w:r w:rsidRPr="006C1D39">
        <w:rPr>
          <w:bCs/>
          <w:sz w:val="27"/>
          <w:szCs w:val="27"/>
        </w:rPr>
        <w:t xml:space="preserve"> к настоящему Порядку.</w:t>
      </w:r>
    </w:p>
    <w:p w:rsidR="0059412D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7"/>
          <w:szCs w:val="27"/>
          <w:lang w:eastAsia="en-US"/>
        </w:rPr>
      </w:pPr>
    </w:p>
    <w:p w:rsidR="0059412D" w:rsidRPr="006C1D39" w:rsidRDefault="0059412D" w:rsidP="00BF29B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7"/>
          <w:szCs w:val="27"/>
          <w:lang w:eastAsia="en-US"/>
        </w:rPr>
      </w:pPr>
      <w:r w:rsidRPr="006C1D39">
        <w:rPr>
          <w:rFonts w:eastAsia="Calibri"/>
          <w:b/>
          <w:sz w:val="27"/>
          <w:szCs w:val="27"/>
          <w:lang w:eastAsia="en-US"/>
        </w:rPr>
        <w:t>III. Лимиты бюджетных обязательств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7"/>
          <w:szCs w:val="27"/>
          <w:highlight w:val="yellow"/>
          <w:lang w:eastAsia="en-US"/>
        </w:rPr>
      </w:pP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9. </w:t>
      </w:r>
      <w:proofErr w:type="gramStart"/>
      <w:r w:rsidRPr="006C1D39">
        <w:rPr>
          <w:rFonts w:eastAsia="Calibri"/>
          <w:sz w:val="27"/>
          <w:szCs w:val="27"/>
          <w:lang w:eastAsia="en-US"/>
        </w:rPr>
        <w:t xml:space="preserve">Лимиты бюджетных обязательств главных распорядителей (далее - лимиты бюджетных обязательств) утверждаются </w:t>
      </w:r>
      <w:r w:rsidRPr="006C1D39">
        <w:rPr>
          <w:bCs/>
          <w:sz w:val="27"/>
          <w:szCs w:val="27"/>
        </w:rPr>
        <w:t xml:space="preserve">Главой округа </w:t>
      </w:r>
      <w:r w:rsidRPr="006C1D39">
        <w:rPr>
          <w:rFonts w:eastAsia="Calibri"/>
          <w:sz w:val="27"/>
          <w:szCs w:val="27"/>
          <w:lang w:eastAsia="en-US"/>
        </w:rPr>
        <w:t xml:space="preserve">одновременно с </w:t>
      </w:r>
      <w:r w:rsidRPr="006C1D39">
        <w:rPr>
          <w:rFonts w:eastAsia="Calibri"/>
          <w:sz w:val="27"/>
          <w:szCs w:val="27"/>
          <w:lang w:eastAsia="en-US"/>
        </w:rPr>
        <w:lastRenderedPageBreak/>
        <w:t xml:space="preserve">утверждением сводной росписи, за исключением случаев, установленных пунктом 10 настоящего Порядка, а в случаях, установленных пунктом 10 настоящего Порядка, - в течение трех рабочих дней после получения документов от главного распорядителя, по форме согласно </w:t>
      </w:r>
      <w:r w:rsidRPr="006C1D39">
        <w:rPr>
          <w:rFonts w:eastAsia="Calibri"/>
          <w:b/>
          <w:sz w:val="27"/>
          <w:szCs w:val="27"/>
          <w:lang w:eastAsia="en-US"/>
        </w:rPr>
        <w:t xml:space="preserve">Приложению № </w:t>
      </w:r>
      <w:r w:rsidR="00164870" w:rsidRPr="006C1D39">
        <w:rPr>
          <w:rFonts w:eastAsia="Calibri"/>
          <w:b/>
          <w:sz w:val="27"/>
          <w:szCs w:val="27"/>
          <w:lang w:eastAsia="en-US"/>
        </w:rPr>
        <w:t xml:space="preserve">4 </w:t>
      </w:r>
      <w:r w:rsidRPr="006C1D39">
        <w:rPr>
          <w:rFonts w:eastAsia="Calibri"/>
          <w:sz w:val="27"/>
          <w:szCs w:val="27"/>
          <w:lang w:eastAsia="en-US"/>
        </w:rPr>
        <w:t>к настоящему Порядку.</w:t>
      </w:r>
      <w:proofErr w:type="gramEnd"/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bookmarkStart w:id="0" w:name="Par4"/>
      <w:bookmarkEnd w:id="0"/>
      <w:r w:rsidRPr="006C1D39">
        <w:rPr>
          <w:rFonts w:eastAsia="Calibri"/>
          <w:sz w:val="27"/>
          <w:szCs w:val="27"/>
          <w:lang w:eastAsia="en-US"/>
        </w:rPr>
        <w:t>10. Лимиты бюджетных обязательств утверждаются на очередной финансовый год и на плановый период в размере бюджетн</w:t>
      </w:r>
      <w:r w:rsidR="001E7B8E">
        <w:rPr>
          <w:rFonts w:eastAsia="Calibri"/>
          <w:sz w:val="27"/>
          <w:szCs w:val="27"/>
          <w:lang w:eastAsia="en-US"/>
        </w:rPr>
        <w:t>ых ассигнований, установленных Р</w:t>
      </w:r>
      <w:r w:rsidR="00904FAE">
        <w:rPr>
          <w:rFonts w:eastAsia="Calibri"/>
          <w:sz w:val="27"/>
          <w:szCs w:val="27"/>
          <w:lang w:eastAsia="en-US"/>
        </w:rPr>
        <w:t xml:space="preserve">ешением о бюджете, </w:t>
      </w:r>
      <w:r w:rsidRPr="006C1D39">
        <w:rPr>
          <w:rFonts w:eastAsia="Calibri"/>
          <w:sz w:val="27"/>
          <w:szCs w:val="27"/>
          <w:lang w:eastAsia="en-US"/>
        </w:rPr>
        <w:t>за исключением следующих лимитов бюджетных обязательств, утверждаемых в соответствии с пунктом 12 настоящего Порядка:</w:t>
      </w:r>
    </w:p>
    <w:p w:rsidR="00075FFA" w:rsidRPr="006C1D39" w:rsidRDefault="0059412D" w:rsidP="00BF29B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7"/>
          <w:szCs w:val="27"/>
          <w:lang w:eastAsia="en-US"/>
        </w:rPr>
      </w:pPr>
      <w:bookmarkStart w:id="1" w:name="Par5"/>
      <w:bookmarkEnd w:id="1"/>
      <w:r w:rsidRPr="006C1D39">
        <w:rPr>
          <w:rFonts w:eastAsia="Calibri"/>
          <w:sz w:val="27"/>
          <w:szCs w:val="27"/>
          <w:lang w:eastAsia="en-US"/>
        </w:rPr>
        <w:t>- лимитов бюджетных обязатель</w:t>
      </w:r>
      <w:proofErr w:type="gramStart"/>
      <w:r w:rsidRPr="006C1D39">
        <w:rPr>
          <w:rFonts w:eastAsia="Calibri"/>
          <w:sz w:val="27"/>
          <w:szCs w:val="27"/>
          <w:lang w:eastAsia="en-US"/>
        </w:rPr>
        <w:t>ств в сл</w:t>
      </w:r>
      <w:proofErr w:type="gramEnd"/>
      <w:r w:rsidRPr="006C1D39">
        <w:rPr>
          <w:rFonts w:eastAsia="Calibri"/>
          <w:sz w:val="27"/>
          <w:szCs w:val="27"/>
          <w:lang w:eastAsia="en-US"/>
        </w:rPr>
        <w:t>учае включения в решение о бюджете бюджетных ассигнований, по которым нормативные правовые акты Лахденпохского муниципального округа по установлению расходных обязательств, определению Порядков расходования средств, Порядков и методик распределения средств, распределению безвозмездных перечислений организациям</w:t>
      </w:r>
      <w:r w:rsidR="007C5B52" w:rsidRPr="006C1D39">
        <w:rPr>
          <w:rFonts w:eastAsia="Calibri"/>
          <w:sz w:val="27"/>
          <w:szCs w:val="27"/>
          <w:lang w:eastAsia="en-US"/>
        </w:rPr>
        <w:t>, бюджетам</w:t>
      </w:r>
      <w:r w:rsidRPr="006C1D39">
        <w:rPr>
          <w:rFonts w:eastAsia="Calibri"/>
          <w:sz w:val="27"/>
          <w:szCs w:val="27"/>
          <w:lang w:eastAsia="en-US"/>
        </w:rPr>
        <w:t xml:space="preserve"> не приняты;</w:t>
      </w:r>
    </w:p>
    <w:p w:rsidR="00075FFA" w:rsidRPr="006C1D39" w:rsidRDefault="00075FFA" w:rsidP="00BF29BA">
      <w:pPr>
        <w:autoSpaceDE w:val="0"/>
        <w:autoSpaceDN w:val="0"/>
        <w:adjustRightInd w:val="0"/>
        <w:ind w:firstLine="540"/>
        <w:contextualSpacing/>
        <w:jc w:val="both"/>
        <w:rPr>
          <w:sz w:val="27"/>
          <w:szCs w:val="27"/>
        </w:rPr>
      </w:pPr>
      <w:r w:rsidRPr="006C1D39">
        <w:rPr>
          <w:rFonts w:eastAsia="Calibri"/>
          <w:sz w:val="27"/>
          <w:szCs w:val="27"/>
          <w:lang w:eastAsia="en-US"/>
        </w:rPr>
        <w:t xml:space="preserve">- </w:t>
      </w:r>
      <w:r w:rsidRPr="006C1D39">
        <w:rPr>
          <w:sz w:val="27"/>
          <w:szCs w:val="27"/>
        </w:rPr>
        <w:t xml:space="preserve">лимитов бюджетных обязательств по расходам, финансовое обеспечение которых осуществляется за счет безвозмездных поступлений бюджету </w:t>
      </w:r>
      <w:r w:rsidRPr="006C1D39">
        <w:rPr>
          <w:color w:val="000000"/>
          <w:sz w:val="27"/>
          <w:szCs w:val="27"/>
        </w:rPr>
        <w:t>Лахденпохского муниципального округа</w:t>
      </w:r>
      <w:r w:rsidRPr="006C1D39">
        <w:rPr>
          <w:sz w:val="27"/>
          <w:szCs w:val="27"/>
        </w:rPr>
        <w:t xml:space="preserve">, имеющих целевое назначение (за исключением безвозмездных поступлений, имеющих целевое назначение, распределение которых </w:t>
      </w:r>
      <w:proofErr w:type="gramStart"/>
      <w:r w:rsidRPr="006C1D39">
        <w:rPr>
          <w:sz w:val="27"/>
          <w:szCs w:val="27"/>
        </w:rPr>
        <w:t>утверждено правовыми актами Республики Карелия предусмотрено</w:t>
      </w:r>
      <w:proofErr w:type="gramEnd"/>
      <w:r w:rsidRPr="006C1D39">
        <w:rPr>
          <w:sz w:val="27"/>
          <w:szCs w:val="27"/>
        </w:rPr>
        <w:t xml:space="preserve"> соглашениями с органами государстве</w:t>
      </w:r>
      <w:r w:rsidR="00904FAE">
        <w:rPr>
          <w:sz w:val="27"/>
          <w:szCs w:val="27"/>
        </w:rPr>
        <w:t>нной власти Республики Карелия).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7"/>
          <w:szCs w:val="27"/>
          <w:lang w:eastAsia="en-US"/>
        </w:rPr>
      </w:pPr>
      <w:bookmarkStart w:id="2" w:name="Par9"/>
      <w:bookmarkEnd w:id="2"/>
      <w:r w:rsidRPr="002D7EF2">
        <w:rPr>
          <w:rFonts w:eastAsia="Calibri"/>
          <w:sz w:val="27"/>
          <w:szCs w:val="27"/>
          <w:lang w:eastAsia="en-US"/>
        </w:rPr>
        <w:t>Лимиты бюджетных обязательств по расходам на исполнение публичных нормативных обязательств и резервным средствам</w:t>
      </w:r>
      <w:r w:rsidR="002D7EF2">
        <w:rPr>
          <w:rFonts w:eastAsia="Calibri"/>
          <w:sz w:val="27"/>
          <w:szCs w:val="27"/>
          <w:lang w:eastAsia="en-US"/>
        </w:rPr>
        <w:t xml:space="preserve">, </w:t>
      </w:r>
      <w:r w:rsidR="00720CBA" w:rsidRPr="002D7EF2">
        <w:rPr>
          <w:sz w:val="28"/>
          <w:szCs w:val="28"/>
        </w:rPr>
        <w:t>а также по средствам, зарезервированным в составе утвержденных законом о бюджете бюджетных ассигнований</w:t>
      </w:r>
      <w:r w:rsidR="002D7EF2">
        <w:rPr>
          <w:sz w:val="28"/>
          <w:szCs w:val="28"/>
        </w:rPr>
        <w:t>,</w:t>
      </w:r>
      <w:r w:rsidRPr="002D7EF2">
        <w:rPr>
          <w:rFonts w:eastAsia="Calibri"/>
          <w:sz w:val="27"/>
          <w:szCs w:val="27"/>
          <w:lang w:eastAsia="en-US"/>
        </w:rPr>
        <w:t xml:space="preserve"> не утверждаются</w:t>
      </w:r>
      <w:r w:rsidRPr="006C1D39">
        <w:rPr>
          <w:rFonts w:eastAsia="Calibri"/>
          <w:sz w:val="27"/>
          <w:szCs w:val="27"/>
          <w:lang w:eastAsia="en-US"/>
        </w:rPr>
        <w:t>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11. </w:t>
      </w:r>
      <w:r w:rsidR="00694F41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rFonts w:eastAsia="Calibri"/>
          <w:sz w:val="27"/>
          <w:szCs w:val="27"/>
          <w:lang w:eastAsia="en-US"/>
        </w:rPr>
        <w:t xml:space="preserve"> в течение </w:t>
      </w:r>
      <w:r w:rsidR="00075FFA" w:rsidRPr="006C1D39">
        <w:rPr>
          <w:rFonts w:eastAsia="Calibri"/>
          <w:sz w:val="27"/>
          <w:szCs w:val="27"/>
          <w:lang w:eastAsia="en-US"/>
        </w:rPr>
        <w:t>трех</w:t>
      </w:r>
      <w:r w:rsidR="00145760">
        <w:rPr>
          <w:rFonts w:eastAsia="Calibri"/>
          <w:sz w:val="27"/>
          <w:szCs w:val="27"/>
          <w:lang w:eastAsia="en-US"/>
        </w:rPr>
        <w:t xml:space="preserve"> </w:t>
      </w:r>
      <w:r w:rsidRPr="006C1D39">
        <w:rPr>
          <w:rFonts w:eastAsia="Calibri"/>
          <w:sz w:val="27"/>
          <w:szCs w:val="27"/>
          <w:lang w:eastAsia="en-US"/>
        </w:rPr>
        <w:t>рабочих дней после утверждения лимитов бюджетных обязательств, но не позднее начала очередного финансового года, доводит до соответствующих главных распорядителей</w:t>
      </w:r>
      <w:r w:rsidRPr="006C1D39">
        <w:rPr>
          <w:bCs/>
          <w:sz w:val="27"/>
          <w:szCs w:val="27"/>
        </w:rPr>
        <w:t xml:space="preserve"> бюджетных средств</w:t>
      </w:r>
      <w:r w:rsidRPr="006C1D39">
        <w:rPr>
          <w:rFonts w:eastAsia="Calibri"/>
          <w:sz w:val="27"/>
          <w:szCs w:val="27"/>
          <w:lang w:eastAsia="en-US"/>
        </w:rPr>
        <w:t xml:space="preserve"> утвержденные лимиты бюджетных обязательств, за исключением лимитов бюджетных обязательств, указанных в абзаце </w:t>
      </w:r>
      <w:r w:rsidRPr="00EF6EED">
        <w:rPr>
          <w:rFonts w:eastAsia="Calibri"/>
          <w:sz w:val="27"/>
          <w:szCs w:val="27"/>
          <w:lang w:eastAsia="en-US"/>
        </w:rPr>
        <w:t>втором</w:t>
      </w:r>
      <w:r w:rsidR="00075FFA" w:rsidRPr="00EF6EED">
        <w:rPr>
          <w:rFonts w:eastAsia="Calibri"/>
          <w:sz w:val="27"/>
          <w:szCs w:val="27"/>
          <w:lang w:eastAsia="en-US"/>
        </w:rPr>
        <w:t>-</w:t>
      </w:r>
      <w:r w:rsidR="00EF6EED" w:rsidRPr="00EF6EED">
        <w:rPr>
          <w:rFonts w:eastAsia="Calibri"/>
          <w:sz w:val="27"/>
          <w:szCs w:val="27"/>
          <w:lang w:eastAsia="en-US"/>
        </w:rPr>
        <w:t>третьем</w:t>
      </w:r>
      <w:r w:rsidRPr="00EF6EED">
        <w:rPr>
          <w:rFonts w:eastAsia="Calibri"/>
          <w:sz w:val="27"/>
          <w:szCs w:val="27"/>
          <w:lang w:eastAsia="en-US"/>
        </w:rPr>
        <w:t xml:space="preserve"> пункта 10 настоящего Порядка, по форме согласно </w:t>
      </w:r>
      <w:r w:rsidRPr="00EF6EED">
        <w:rPr>
          <w:rFonts w:eastAsia="Calibri"/>
          <w:b/>
          <w:sz w:val="27"/>
          <w:szCs w:val="27"/>
          <w:lang w:eastAsia="en-US"/>
        </w:rPr>
        <w:t xml:space="preserve">Приложению № </w:t>
      </w:r>
      <w:r w:rsidR="00075FFA" w:rsidRPr="00EF6EED">
        <w:rPr>
          <w:rFonts w:eastAsia="Calibri"/>
          <w:b/>
          <w:sz w:val="27"/>
          <w:szCs w:val="27"/>
          <w:lang w:eastAsia="en-US"/>
        </w:rPr>
        <w:t>5</w:t>
      </w:r>
      <w:r w:rsidRPr="00EF6EED">
        <w:rPr>
          <w:rFonts w:eastAsia="Calibri"/>
          <w:sz w:val="27"/>
          <w:szCs w:val="27"/>
          <w:lang w:eastAsia="en-US"/>
        </w:rPr>
        <w:t xml:space="preserve"> к</w:t>
      </w:r>
      <w:r w:rsidRPr="006C1D39">
        <w:rPr>
          <w:rFonts w:eastAsia="Calibri"/>
          <w:sz w:val="27"/>
          <w:szCs w:val="27"/>
          <w:lang w:eastAsia="en-US"/>
        </w:rPr>
        <w:t xml:space="preserve"> настоящему Порядку.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12. </w:t>
      </w:r>
      <w:proofErr w:type="gramStart"/>
      <w:r w:rsidRPr="006C1D39">
        <w:rPr>
          <w:rFonts w:eastAsia="Calibri"/>
          <w:sz w:val="27"/>
          <w:szCs w:val="27"/>
          <w:lang w:eastAsia="en-US"/>
        </w:rPr>
        <w:t>Главный распорядитель в течение трех рабочих дней после принятия соответствующего нормативного правового акта Лахденпохского муниципального округа,</w:t>
      </w:r>
      <w:r w:rsidR="004F2832" w:rsidRPr="006C1D39">
        <w:rPr>
          <w:rFonts w:eastAsia="Calibri"/>
          <w:sz w:val="27"/>
          <w:szCs w:val="27"/>
          <w:lang w:eastAsia="en-US"/>
        </w:rPr>
        <w:t xml:space="preserve"> принятия соответствующего нормативного правового  акта государственного органа власти республики Карелия, заключения соглашения с органами государственной власти республики Карелия, фактического зачисления безвозмездных поступлений, не распределенных в соответствии с нормативными правовыми актами органов государственной власти Республики Карелия (в пределах бюджетных ассигнований, утвержденных решением о бюджете),</w:t>
      </w:r>
      <w:r w:rsidRPr="006C1D39">
        <w:rPr>
          <w:rFonts w:eastAsia="Calibri"/>
          <w:sz w:val="27"/>
          <w:szCs w:val="27"/>
          <w:lang w:eastAsia="en-US"/>
        </w:rPr>
        <w:t xml:space="preserve"> представляет</w:t>
      </w:r>
      <w:proofErr w:type="gramEnd"/>
      <w:r w:rsidRPr="006C1D39">
        <w:rPr>
          <w:rFonts w:eastAsia="Calibri"/>
          <w:sz w:val="27"/>
          <w:szCs w:val="27"/>
          <w:lang w:eastAsia="en-US"/>
        </w:rPr>
        <w:t xml:space="preserve"> в </w:t>
      </w:r>
      <w:r w:rsidR="00145760" w:rsidRPr="00EF6EED">
        <w:rPr>
          <w:rFonts w:eastAsia="Calibri"/>
          <w:sz w:val="27"/>
          <w:szCs w:val="27"/>
          <w:lang w:eastAsia="en-US"/>
        </w:rPr>
        <w:t>финансовое управление Администрации</w:t>
      </w:r>
      <w:r w:rsidRPr="00EF6EED">
        <w:rPr>
          <w:rFonts w:eastAsia="Calibri"/>
          <w:sz w:val="27"/>
          <w:szCs w:val="27"/>
          <w:lang w:eastAsia="en-US"/>
        </w:rPr>
        <w:t xml:space="preserve"> документы, подтверждающие наличие оснований для утверждения лимитов бюджетных обязательств, указанных в абзаце второ</w:t>
      </w:r>
      <w:proofErr w:type="gramStart"/>
      <w:r w:rsidRPr="00EF6EED">
        <w:rPr>
          <w:rFonts w:eastAsia="Calibri"/>
          <w:sz w:val="27"/>
          <w:szCs w:val="27"/>
          <w:lang w:eastAsia="en-US"/>
        </w:rPr>
        <w:t>м</w:t>
      </w:r>
      <w:r w:rsidR="004F2832" w:rsidRPr="00EF6EED">
        <w:rPr>
          <w:rFonts w:eastAsia="Calibri"/>
          <w:sz w:val="27"/>
          <w:szCs w:val="27"/>
          <w:lang w:eastAsia="en-US"/>
        </w:rPr>
        <w:t>-</w:t>
      </w:r>
      <w:proofErr w:type="gramEnd"/>
      <w:r w:rsidR="00145760" w:rsidRPr="00EF6EED">
        <w:rPr>
          <w:rFonts w:eastAsia="Calibri"/>
          <w:sz w:val="27"/>
          <w:szCs w:val="27"/>
          <w:lang w:eastAsia="en-US"/>
        </w:rPr>
        <w:t xml:space="preserve"> </w:t>
      </w:r>
      <w:r w:rsidR="002D7EF2" w:rsidRPr="00EF6EED">
        <w:rPr>
          <w:rFonts w:eastAsia="Calibri"/>
          <w:sz w:val="27"/>
          <w:szCs w:val="27"/>
          <w:lang w:eastAsia="en-US"/>
        </w:rPr>
        <w:t>третьем</w:t>
      </w:r>
      <w:r w:rsidRPr="00EF6EED">
        <w:rPr>
          <w:rFonts w:eastAsia="Calibri"/>
          <w:sz w:val="27"/>
          <w:szCs w:val="27"/>
          <w:lang w:eastAsia="en-US"/>
        </w:rPr>
        <w:t xml:space="preserve"> пункта 10.</w:t>
      </w:r>
    </w:p>
    <w:p w:rsidR="004F2832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lastRenderedPageBreak/>
        <w:t xml:space="preserve">13. </w:t>
      </w:r>
      <w:r w:rsidR="004F2832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rFonts w:eastAsia="Calibri"/>
          <w:sz w:val="27"/>
          <w:szCs w:val="27"/>
          <w:lang w:eastAsia="en-US"/>
        </w:rPr>
        <w:t xml:space="preserve"> в течение трех рабочих дней после получения от главного распорядителя подтверждающих документов готовит лимиты бюджетных обязательств, разрешенные к доведению в соответствии с пунктом 12 Порядка составления и ведения сводной бюджетной росписи бюджета  Лахденпохского муниципального округа, согласно </w:t>
      </w:r>
      <w:r w:rsidRPr="006C1D39">
        <w:rPr>
          <w:rFonts w:eastAsia="Calibri"/>
          <w:b/>
          <w:sz w:val="27"/>
          <w:szCs w:val="27"/>
          <w:lang w:eastAsia="en-US"/>
        </w:rPr>
        <w:t>Приложению № 4</w:t>
      </w:r>
      <w:r w:rsidRPr="006C1D39">
        <w:rPr>
          <w:rFonts w:eastAsia="Calibri"/>
          <w:sz w:val="27"/>
          <w:szCs w:val="27"/>
          <w:lang w:eastAsia="en-US"/>
        </w:rPr>
        <w:t xml:space="preserve"> настоящего Порядка </w:t>
      </w:r>
      <w:r w:rsidR="004F2832" w:rsidRPr="006C1D39">
        <w:rPr>
          <w:rFonts w:eastAsia="Calibri"/>
          <w:sz w:val="27"/>
          <w:szCs w:val="27"/>
          <w:lang w:eastAsia="en-US"/>
        </w:rPr>
        <w:t>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14. </w:t>
      </w:r>
      <w:r w:rsidR="004F2832" w:rsidRPr="006C1D39">
        <w:rPr>
          <w:rFonts w:eastAsia="Calibri"/>
          <w:sz w:val="27"/>
          <w:szCs w:val="27"/>
          <w:lang w:eastAsia="en-US"/>
        </w:rPr>
        <w:t>Администрация</w:t>
      </w:r>
      <w:r w:rsidRPr="006C1D39">
        <w:rPr>
          <w:rFonts w:eastAsia="Calibri"/>
          <w:sz w:val="27"/>
          <w:szCs w:val="27"/>
          <w:lang w:eastAsia="en-US"/>
        </w:rPr>
        <w:t xml:space="preserve"> в течение двух рабочих дней после утверждения </w:t>
      </w:r>
      <w:r w:rsidRPr="006C1D39">
        <w:rPr>
          <w:bCs/>
          <w:sz w:val="27"/>
          <w:szCs w:val="27"/>
        </w:rPr>
        <w:t>Главой округа лимитов</w:t>
      </w:r>
      <w:r w:rsidRPr="006C1D39">
        <w:rPr>
          <w:rFonts w:eastAsia="Calibri"/>
          <w:sz w:val="27"/>
          <w:szCs w:val="27"/>
          <w:lang w:eastAsia="en-US"/>
        </w:rPr>
        <w:t xml:space="preserve"> бюджетных обязательств, указанных в абзаце </w:t>
      </w:r>
      <w:r w:rsidRPr="002D7EF2">
        <w:rPr>
          <w:rFonts w:eastAsia="Calibri"/>
          <w:sz w:val="27"/>
          <w:szCs w:val="27"/>
          <w:lang w:eastAsia="en-US"/>
        </w:rPr>
        <w:t>второ</w:t>
      </w:r>
      <w:proofErr w:type="gramStart"/>
      <w:r w:rsidRPr="002D7EF2">
        <w:rPr>
          <w:rFonts w:eastAsia="Calibri"/>
          <w:sz w:val="27"/>
          <w:szCs w:val="27"/>
          <w:lang w:eastAsia="en-US"/>
        </w:rPr>
        <w:t>м</w:t>
      </w:r>
      <w:r w:rsidR="004F2832" w:rsidRPr="002D7EF2">
        <w:rPr>
          <w:rFonts w:eastAsia="Calibri"/>
          <w:sz w:val="27"/>
          <w:szCs w:val="27"/>
          <w:lang w:eastAsia="en-US"/>
        </w:rPr>
        <w:t>-</w:t>
      </w:r>
      <w:proofErr w:type="gramEnd"/>
      <w:r w:rsidR="007959B7" w:rsidRPr="002D7EF2">
        <w:rPr>
          <w:rFonts w:eastAsia="Calibri"/>
          <w:sz w:val="27"/>
          <w:szCs w:val="27"/>
          <w:lang w:eastAsia="en-US"/>
        </w:rPr>
        <w:t xml:space="preserve"> </w:t>
      </w:r>
      <w:r w:rsidR="002D7EF2" w:rsidRPr="002D7EF2">
        <w:rPr>
          <w:rFonts w:eastAsia="Calibri"/>
          <w:sz w:val="27"/>
          <w:szCs w:val="27"/>
          <w:lang w:eastAsia="en-US"/>
        </w:rPr>
        <w:t>третьем</w:t>
      </w:r>
      <w:r w:rsidRPr="006C1D39">
        <w:rPr>
          <w:rFonts w:eastAsia="Calibri"/>
          <w:sz w:val="27"/>
          <w:szCs w:val="27"/>
          <w:lang w:eastAsia="en-US"/>
        </w:rPr>
        <w:t xml:space="preserve"> пункта 10 настоящего Порядка, доводит их до соответствующих главных распорядителей по форме согласно </w:t>
      </w:r>
      <w:r w:rsidRPr="006C1D39">
        <w:rPr>
          <w:rFonts w:eastAsia="Calibri"/>
          <w:b/>
          <w:sz w:val="27"/>
          <w:szCs w:val="27"/>
          <w:lang w:eastAsia="en-US"/>
        </w:rPr>
        <w:t>Приложению № 5</w:t>
      </w:r>
      <w:r w:rsidRPr="006C1D39">
        <w:rPr>
          <w:rFonts w:eastAsia="Calibri"/>
          <w:sz w:val="27"/>
          <w:szCs w:val="27"/>
          <w:lang w:eastAsia="en-US"/>
        </w:rPr>
        <w:t xml:space="preserve"> к настоящему Порядку.</w:t>
      </w:r>
    </w:p>
    <w:p w:rsidR="0059412D" w:rsidRPr="006C1D39" w:rsidRDefault="0059412D" w:rsidP="00BF29BA">
      <w:pPr>
        <w:autoSpaceDE w:val="0"/>
        <w:autoSpaceDN w:val="0"/>
        <w:adjustRightInd w:val="0"/>
        <w:ind w:firstLine="540"/>
        <w:jc w:val="center"/>
        <w:rPr>
          <w:rFonts w:eastAsia="Calibri"/>
          <w:i/>
          <w:sz w:val="27"/>
          <w:szCs w:val="27"/>
          <w:highlight w:val="yellow"/>
          <w:lang w:eastAsia="en-US"/>
        </w:rPr>
      </w:pPr>
    </w:p>
    <w:p w:rsidR="006D25A4" w:rsidRPr="006C1D39" w:rsidRDefault="0059412D" w:rsidP="00BF29BA">
      <w:pPr>
        <w:autoSpaceDE w:val="0"/>
        <w:autoSpaceDN w:val="0"/>
        <w:adjustRightInd w:val="0"/>
        <w:ind w:firstLine="539"/>
        <w:jc w:val="center"/>
        <w:rPr>
          <w:rFonts w:eastAsia="Calibri"/>
          <w:b/>
          <w:sz w:val="27"/>
          <w:szCs w:val="27"/>
          <w:lang w:eastAsia="en-US"/>
        </w:rPr>
      </w:pPr>
      <w:r w:rsidRPr="006C1D39">
        <w:rPr>
          <w:rFonts w:eastAsia="Calibri"/>
          <w:b/>
          <w:sz w:val="27"/>
          <w:szCs w:val="27"/>
          <w:lang w:eastAsia="en-US"/>
        </w:rPr>
        <w:t xml:space="preserve">IV. Ведение сводной росписи, </w:t>
      </w: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center"/>
        <w:rPr>
          <w:rFonts w:eastAsia="Calibri"/>
          <w:b/>
          <w:sz w:val="27"/>
          <w:szCs w:val="27"/>
          <w:lang w:eastAsia="en-US"/>
        </w:rPr>
      </w:pPr>
      <w:r w:rsidRPr="006C1D39">
        <w:rPr>
          <w:rFonts w:eastAsia="Calibri"/>
          <w:b/>
          <w:sz w:val="27"/>
          <w:szCs w:val="27"/>
          <w:lang w:eastAsia="en-US"/>
        </w:rPr>
        <w:t>изменени</w:t>
      </w:r>
      <w:r w:rsidR="00A95786" w:rsidRPr="006C1D39">
        <w:rPr>
          <w:rFonts w:eastAsia="Calibri"/>
          <w:b/>
          <w:sz w:val="27"/>
          <w:szCs w:val="27"/>
          <w:lang w:eastAsia="en-US"/>
        </w:rPr>
        <w:t>е</w:t>
      </w:r>
      <w:r w:rsidRPr="006C1D39">
        <w:rPr>
          <w:rFonts w:eastAsia="Calibri"/>
          <w:b/>
          <w:sz w:val="27"/>
          <w:szCs w:val="27"/>
          <w:lang w:eastAsia="en-US"/>
        </w:rPr>
        <w:t xml:space="preserve"> лимит</w:t>
      </w:r>
      <w:r w:rsidR="006D25A4" w:rsidRPr="006C1D39">
        <w:rPr>
          <w:rFonts w:eastAsia="Calibri"/>
          <w:b/>
          <w:sz w:val="27"/>
          <w:szCs w:val="27"/>
          <w:lang w:eastAsia="en-US"/>
        </w:rPr>
        <w:t>ов</w:t>
      </w:r>
      <w:r w:rsidRPr="006C1D39">
        <w:rPr>
          <w:rFonts w:eastAsia="Calibri"/>
          <w:b/>
          <w:sz w:val="27"/>
          <w:szCs w:val="27"/>
          <w:lang w:eastAsia="en-US"/>
        </w:rPr>
        <w:t xml:space="preserve"> бюджетных обязательств</w:t>
      </w: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center"/>
        <w:rPr>
          <w:rFonts w:eastAsia="Calibri"/>
          <w:sz w:val="27"/>
          <w:szCs w:val="27"/>
          <w:lang w:eastAsia="en-US"/>
        </w:rPr>
      </w:pP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15. Ведение сводной росписи осуществляет</w:t>
      </w:r>
      <w:r w:rsidR="00306F15" w:rsidRPr="006C1D39">
        <w:rPr>
          <w:rFonts w:eastAsia="Calibri"/>
          <w:sz w:val="27"/>
          <w:szCs w:val="27"/>
          <w:lang w:eastAsia="en-US"/>
        </w:rPr>
        <w:t>ся</w:t>
      </w:r>
      <w:r w:rsidRPr="006C1D39">
        <w:rPr>
          <w:rFonts w:eastAsia="Calibri"/>
          <w:sz w:val="27"/>
          <w:szCs w:val="27"/>
          <w:lang w:eastAsia="en-US"/>
        </w:rPr>
        <w:t xml:space="preserve"> </w:t>
      </w:r>
      <w:r w:rsidR="00A661BB" w:rsidRPr="002B23B4">
        <w:rPr>
          <w:rFonts w:eastAsia="Calibri"/>
          <w:sz w:val="27"/>
          <w:szCs w:val="27"/>
          <w:lang w:eastAsia="en-US"/>
        </w:rPr>
        <w:t xml:space="preserve">финансовым управлением </w:t>
      </w:r>
      <w:r w:rsidR="00391A36" w:rsidRPr="002B23B4">
        <w:rPr>
          <w:rFonts w:eastAsia="Calibri"/>
          <w:sz w:val="27"/>
          <w:szCs w:val="27"/>
          <w:lang w:eastAsia="en-US"/>
        </w:rPr>
        <w:t>Администраци</w:t>
      </w:r>
      <w:r w:rsidR="00A661BB" w:rsidRPr="002B23B4">
        <w:rPr>
          <w:rFonts w:eastAsia="Calibri"/>
          <w:sz w:val="27"/>
          <w:szCs w:val="27"/>
          <w:lang w:eastAsia="en-US"/>
        </w:rPr>
        <w:t>и</w:t>
      </w:r>
      <w:r w:rsidRPr="002B23B4">
        <w:rPr>
          <w:rFonts w:eastAsia="Calibri"/>
          <w:sz w:val="27"/>
          <w:szCs w:val="27"/>
          <w:lang w:eastAsia="en-US"/>
        </w:rPr>
        <w:t xml:space="preserve"> посредством </w:t>
      </w:r>
      <w:r w:rsidR="00306F15" w:rsidRPr="002B23B4">
        <w:rPr>
          <w:rFonts w:eastAsiaTheme="minorHAnsi"/>
          <w:color w:val="auto"/>
          <w:sz w:val="27"/>
          <w:szCs w:val="27"/>
          <w:lang w:eastAsia="en-US"/>
        </w:rPr>
        <w:t>внесения изменений в показатели сводной</w:t>
      </w:r>
      <w:r w:rsidR="00A661BB" w:rsidRPr="002B23B4">
        <w:rPr>
          <w:rFonts w:eastAsiaTheme="minorHAnsi"/>
          <w:color w:val="auto"/>
          <w:sz w:val="27"/>
          <w:szCs w:val="27"/>
          <w:lang w:eastAsia="en-US"/>
        </w:rPr>
        <w:t xml:space="preserve"> росписи</w:t>
      </w:r>
      <w:r w:rsidR="00306F15" w:rsidRPr="002B23B4">
        <w:rPr>
          <w:rFonts w:eastAsiaTheme="minorHAnsi"/>
          <w:color w:val="auto"/>
          <w:sz w:val="27"/>
          <w:szCs w:val="27"/>
          <w:lang w:eastAsia="en-US"/>
        </w:rPr>
        <w:t>.</w:t>
      </w: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16. Внесение изменений в сводную роспись расходов влечет за собой одновременное изменение лимитов бюджетных обязательств. При этом в лимиты бюджетных обязательств могут быть внесены изменения, не приводящие к изменению сводной росписи расходов.</w:t>
      </w: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17. Изменение сводной росписи и лимитов бюджетных обязательств осуществляется</w:t>
      </w:r>
      <w:r w:rsidR="000B224A" w:rsidRPr="006C1D39">
        <w:rPr>
          <w:rFonts w:eastAsia="Calibri"/>
          <w:sz w:val="27"/>
          <w:szCs w:val="27"/>
          <w:lang w:eastAsia="en-US"/>
        </w:rPr>
        <w:t xml:space="preserve"> в случаях, установленных Бюджетным кодексом, Положение</w:t>
      </w:r>
      <w:r w:rsidR="00601781">
        <w:rPr>
          <w:rFonts w:eastAsia="Calibri"/>
          <w:sz w:val="27"/>
          <w:szCs w:val="27"/>
          <w:lang w:eastAsia="en-US"/>
        </w:rPr>
        <w:t>м</w:t>
      </w:r>
      <w:r w:rsidR="000B224A" w:rsidRPr="006C1D39">
        <w:rPr>
          <w:rFonts w:eastAsia="Calibri"/>
          <w:sz w:val="27"/>
          <w:szCs w:val="27"/>
          <w:lang w:eastAsia="en-US"/>
        </w:rPr>
        <w:t xml:space="preserve"> о бюджетном процессе, Решением о бюджете и</w:t>
      </w:r>
      <w:r w:rsidRPr="006C1D39">
        <w:rPr>
          <w:rFonts w:eastAsia="Calibri"/>
          <w:sz w:val="27"/>
          <w:szCs w:val="27"/>
          <w:lang w:eastAsia="en-US"/>
        </w:rPr>
        <w:t xml:space="preserve"> по предложениям главных распорядителей бюджетных сре</w:t>
      </w:r>
      <w:proofErr w:type="gramStart"/>
      <w:r w:rsidRPr="006C1D39">
        <w:rPr>
          <w:rFonts w:eastAsia="Calibri"/>
          <w:sz w:val="27"/>
          <w:szCs w:val="27"/>
          <w:lang w:eastAsia="en-US"/>
        </w:rPr>
        <w:t>дств в х</w:t>
      </w:r>
      <w:proofErr w:type="gramEnd"/>
      <w:r w:rsidRPr="006C1D39">
        <w:rPr>
          <w:rFonts w:eastAsia="Calibri"/>
          <w:sz w:val="27"/>
          <w:szCs w:val="27"/>
          <w:lang w:eastAsia="en-US"/>
        </w:rPr>
        <w:t>оде исполнения бюджета Лахденпохского муниципального округа в случаях, установленных настоящим Порядком.</w:t>
      </w:r>
    </w:p>
    <w:p w:rsidR="0059412D" w:rsidRPr="006C1D39" w:rsidRDefault="0059412D" w:rsidP="00BF29BA">
      <w:pPr>
        <w:autoSpaceDE w:val="0"/>
        <w:autoSpaceDN w:val="0"/>
        <w:adjustRightInd w:val="0"/>
        <w:ind w:firstLine="539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>18. В ходе исполнения бюджета могут быть внесены изменения:</w:t>
      </w:r>
    </w:p>
    <w:p w:rsidR="0059412D" w:rsidRPr="006C1D39" w:rsidRDefault="005B3D7A" w:rsidP="00BF29BA">
      <w:pPr>
        <w:autoSpaceDE w:val="0"/>
        <w:autoSpaceDN w:val="0"/>
        <w:adjustRightInd w:val="0"/>
        <w:ind w:firstLine="53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18.1.</w:t>
      </w:r>
      <w:r w:rsidR="0059412D" w:rsidRPr="006C1D39">
        <w:rPr>
          <w:rFonts w:eastAsia="Calibri"/>
          <w:sz w:val="27"/>
          <w:szCs w:val="27"/>
          <w:lang w:eastAsia="en-US"/>
        </w:rPr>
        <w:t>в сводную роспись:</w:t>
      </w:r>
    </w:p>
    <w:p w:rsidR="0059412D" w:rsidRPr="006C1D39" w:rsidRDefault="005B3D7A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18.1.1. </w:t>
      </w:r>
      <w:r w:rsidR="0059412D" w:rsidRPr="006C1D39">
        <w:rPr>
          <w:rFonts w:eastAsia="Calibri"/>
          <w:sz w:val="27"/>
          <w:szCs w:val="27"/>
          <w:lang w:eastAsia="en-US"/>
        </w:rPr>
        <w:t>в случае принятия Решения Советом Лахденпохского муниципального округа о внесении изменений в Решение о бюджете.</w:t>
      </w:r>
    </w:p>
    <w:p w:rsidR="0059412D" w:rsidRPr="004D6E63" w:rsidRDefault="0059412D" w:rsidP="00BF29B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Внесение изменений осуществляется в течение пяти рабочих дней после </w:t>
      </w:r>
      <w:r w:rsidRPr="004D6E63">
        <w:rPr>
          <w:rFonts w:eastAsia="Calibri"/>
          <w:sz w:val="27"/>
          <w:szCs w:val="27"/>
          <w:lang w:eastAsia="en-US"/>
        </w:rPr>
        <w:t>подписания Решения о внесении изменений в решение о бюджете;</w:t>
      </w:r>
    </w:p>
    <w:p w:rsidR="00601781" w:rsidRPr="004D6E63" w:rsidRDefault="005B3D7A" w:rsidP="002D7EF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D6E63">
        <w:rPr>
          <w:rFonts w:eastAsia="Calibri"/>
          <w:sz w:val="27"/>
          <w:szCs w:val="27"/>
          <w:lang w:eastAsia="en-US"/>
        </w:rPr>
        <w:t xml:space="preserve">18.1.2. </w:t>
      </w:r>
      <w:r w:rsidR="002D604A" w:rsidRPr="004D6E63">
        <w:rPr>
          <w:rFonts w:eastAsia="Calibri"/>
          <w:sz w:val="27"/>
          <w:szCs w:val="27"/>
          <w:lang w:eastAsia="en-US"/>
        </w:rPr>
        <w:t>в соответствии с решениями</w:t>
      </w:r>
      <w:r w:rsidR="00601781" w:rsidRPr="004D6E63">
        <w:rPr>
          <w:rFonts w:eastAsia="Calibri"/>
          <w:sz w:val="27"/>
          <w:szCs w:val="27"/>
          <w:lang w:eastAsia="en-US"/>
        </w:rPr>
        <w:t xml:space="preserve"> Администрации, предусматривающ</w:t>
      </w:r>
      <w:r w:rsidR="002D604A" w:rsidRPr="004D6E63">
        <w:rPr>
          <w:rFonts w:eastAsia="Calibri"/>
          <w:sz w:val="27"/>
          <w:szCs w:val="27"/>
          <w:lang w:eastAsia="en-US"/>
        </w:rPr>
        <w:t>ими</w:t>
      </w:r>
      <w:r w:rsidR="00601781" w:rsidRPr="004D6E63">
        <w:rPr>
          <w:rFonts w:eastAsia="Calibri"/>
          <w:sz w:val="27"/>
          <w:szCs w:val="27"/>
          <w:lang w:eastAsia="en-US"/>
        </w:rPr>
        <w:t xml:space="preserve"> </w:t>
      </w:r>
      <w:r w:rsidR="002D604A" w:rsidRPr="004D6E63">
        <w:rPr>
          <w:rFonts w:eastAsia="Calibri"/>
          <w:sz w:val="27"/>
          <w:szCs w:val="27"/>
          <w:lang w:eastAsia="en-US"/>
        </w:rPr>
        <w:t>в</w:t>
      </w:r>
      <w:r w:rsidR="00601781" w:rsidRPr="004D6E63">
        <w:rPr>
          <w:rFonts w:eastAsia="Calibri"/>
          <w:sz w:val="27"/>
          <w:szCs w:val="27"/>
          <w:lang w:eastAsia="en-US"/>
        </w:rPr>
        <w:t xml:space="preserve">несение изменений в сводную </w:t>
      </w:r>
      <w:r w:rsidR="00201D7A" w:rsidRPr="004D6E63">
        <w:rPr>
          <w:rFonts w:eastAsia="Calibri"/>
          <w:sz w:val="27"/>
          <w:szCs w:val="27"/>
          <w:lang w:eastAsia="en-US"/>
        </w:rPr>
        <w:t>роспись:</w:t>
      </w:r>
    </w:p>
    <w:p w:rsidR="00201D7A" w:rsidRPr="004D6E63" w:rsidRDefault="005B3D7A" w:rsidP="002D7EF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4D6E63">
        <w:rPr>
          <w:rFonts w:eastAsia="Calibri"/>
          <w:color w:val="auto"/>
          <w:sz w:val="27"/>
          <w:szCs w:val="27"/>
          <w:lang w:eastAsia="en-US"/>
        </w:rPr>
        <w:t>а)</w:t>
      </w:r>
      <w:proofErr w:type="gramStart"/>
      <w:r w:rsidRPr="004D6E63">
        <w:rPr>
          <w:rFonts w:eastAsia="Calibri"/>
          <w:color w:val="auto"/>
          <w:sz w:val="27"/>
          <w:szCs w:val="27"/>
          <w:lang w:eastAsia="en-US"/>
        </w:rPr>
        <w:t>.</w:t>
      </w:r>
      <w:r w:rsidR="00201D7A" w:rsidRPr="004D6E63">
        <w:rPr>
          <w:rFonts w:eastAsia="Calibri"/>
          <w:color w:val="auto"/>
          <w:sz w:val="27"/>
          <w:szCs w:val="27"/>
          <w:lang w:eastAsia="en-US"/>
        </w:rPr>
        <w:t>п</w:t>
      </w:r>
      <w:proofErr w:type="gramEnd"/>
      <w:r w:rsidR="00201D7A" w:rsidRPr="004D6E63">
        <w:rPr>
          <w:rFonts w:eastAsia="Calibri"/>
          <w:color w:val="auto"/>
          <w:sz w:val="27"/>
          <w:szCs w:val="27"/>
          <w:lang w:eastAsia="en-US"/>
        </w:rPr>
        <w:t xml:space="preserve">о основаниям, установленным Бюджетным </w:t>
      </w:r>
      <w:hyperlink r:id="rId11" w:history="1">
        <w:r w:rsidR="00201D7A" w:rsidRPr="004D6E63">
          <w:rPr>
            <w:rStyle w:val="af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="00201D7A" w:rsidRPr="004D6E63">
        <w:rPr>
          <w:rFonts w:eastAsia="Calibri"/>
          <w:color w:val="auto"/>
          <w:sz w:val="27"/>
          <w:szCs w:val="27"/>
          <w:lang w:eastAsia="en-US"/>
        </w:rPr>
        <w:t xml:space="preserve">, </w:t>
      </w:r>
      <w:hyperlink r:id="rId12" w:history="1">
        <w:r w:rsidR="00201D7A" w:rsidRPr="004D6E63">
          <w:rPr>
            <w:rStyle w:val="af"/>
            <w:rFonts w:eastAsia="Calibri"/>
            <w:color w:val="auto"/>
            <w:sz w:val="27"/>
            <w:szCs w:val="27"/>
            <w:u w:val="none"/>
            <w:lang w:eastAsia="en-US"/>
          </w:rPr>
          <w:t>Положением</w:t>
        </w:r>
      </w:hyperlink>
      <w:r w:rsidR="00201D7A" w:rsidRPr="004D6E63">
        <w:rPr>
          <w:rFonts w:eastAsia="Calibri"/>
          <w:color w:val="auto"/>
          <w:sz w:val="27"/>
          <w:szCs w:val="27"/>
          <w:lang w:eastAsia="en-US"/>
        </w:rPr>
        <w:t xml:space="preserve"> о бюджетном процессе </w:t>
      </w:r>
      <w:r w:rsidR="002D604A" w:rsidRPr="004D6E63">
        <w:rPr>
          <w:rFonts w:eastAsia="Calibri"/>
          <w:color w:val="auto"/>
          <w:sz w:val="27"/>
          <w:szCs w:val="27"/>
          <w:lang w:eastAsia="en-US"/>
        </w:rPr>
        <w:t xml:space="preserve">и в Решении о бюджете </w:t>
      </w:r>
      <w:r w:rsidR="00201D7A" w:rsidRPr="004D6E63">
        <w:rPr>
          <w:rFonts w:eastAsia="Calibri"/>
          <w:color w:val="auto"/>
          <w:sz w:val="27"/>
          <w:szCs w:val="27"/>
          <w:lang w:eastAsia="en-US"/>
        </w:rPr>
        <w:t>для внесения изменений в сводную бюджетную роспись без внесения изменений в Решение о бюджете;</w:t>
      </w:r>
    </w:p>
    <w:p w:rsidR="00201D7A" w:rsidRPr="00201D7A" w:rsidRDefault="005B3D7A" w:rsidP="002D7EF2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4D6E63">
        <w:rPr>
          <w:rFonts w:eastAsia="Calibri"/>
          <w:color w:val="auto"/>
          <w:sz w:val="27"/>
          <w:szCs w:val="27"/>
          <w:lang w:eastAsia="en-US"/>
        </w:rPr>
        <w:t>б)</w:t>
      </w:r>
      <w:r w:rsidR="00201D7A" w:rsidRPr="004D6E63">
        <w:rPr>
          <w:rFonts w:eastAsia="Calibri"/>
          <w:color w:val="auto"/>
          <w:sz w:val="27"/>
          <w:szCs w:val="27"/>
          <w:lang w:eastAsia="en-US"/>
        </w:rPr>
        <w:t xml:space="preserve"> при перераспределении бюджетных ассигнований между подгруппами </w:t>
      </w:r>
      <w:proofErr w:type="gramStart"/>
      <w:r w:rsidR="00201D7A" w:rsidRPr="004D6E63">
        <w:rPr>
          <w:rFonts w:eastAsia="Calibri"/>
          <w:color w:val="auto"/>
          <w:sz w:val="27"/>
          <w:szCs w:val="27"/>
          <w:lang w:eastAsia="en-US"/>
        </w:rPr>
        <w:t>кодов видов расходов классификации расходов бюджетов</w:t>
      </w:r>
      <w:proofErr w:type="gramEnd"/>
      <w:r w:rsidR="00201D7A" w:rsidRPr="004D6E63">
        <w:rPr>
          <w:rFonts w:eastAsia="Calibri"/>
          <w:color w:val="auto"/>
          <w:sz w:val="27"/>
          <w:szCs w:val="27"/>
          <w:lang w:eastAsia="en-US"/>
        </w:rPr>
        <w:t xml:space="preserve"> без изменения общего объема бюджетных ассигнований, предусмотренных по соответствующему главному распорядителю, разделу, подразделу, целевой статье и группе вида расходов.</w:t>
      </w:r>
    </w:p>
    <w:p w:rsidR="00075C7F" w:rsidRPr="006C1D39" w:rsidRDefault="00075C7F" w:rsidP="005B3D7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C1D39">
        <w:rPr>
          <w:rFonts w:eastAsia="Calibri"/>
          <w:sz w:val="27"/>
          <w:szCs w:val="27"/>
          <w:lang w:eastAsia="en-US"/>
        </w:rPr>
        <w:t xml:space="preserve">Решения Администрации оформляются Постановлениями Администрации об изменении </w:t>
      </w:r>
      <w:r w:rsidR="002D7EF2" w:rsidRPr="002D7EF2">
        <w:rPr>
          <w:rFonts w:eastAsia="Calibri"/>
          <w:sz w:val="27"/>
          <w:szCs w:val="27"/>
          <w:lang w:eastAsia="en-US"/>
        </w:rPr>
        <w:t>сводной росписи (сводной росписи и лимитов бюджетных обязательств)</w:t>
      </w:r>
      <w:r w:rsidRPr="006C1D39">
        <w:rPr>
          <w:rFonts w:eastAsia="Calibri"/>
          <w:sz w:val="27"/>
          <w:szCs w:val="27"/>
          <w:lang w:eastAsia="en-US"/>
        </w:rPr>
        <w:t xml:space="preserve"> в </w:t>
      </w:r>
      <w:r w:rsidRPr="002D7EF2">
        <w:rPr>
          <w:rFonts w:eastAsia="Calibri"/>
          <w:sz w:val="27"/>
          <w:szCs w:val="27"/>
          <w:lang w:eastAsia="en-US"/>
        </w:rPr>
        <w:t xml:space="preserve">течение </w:t>
      </w:r>
      <w:r w:rsidR="002D7EF2" w:rsidRPr="002D7EF2">
        <w:rPr>
          <w:rFonts w:eastAsia="Calibri"/>
          <w:sz w:val="27"/>
          <w:szCs w:val="27"/>
          <w:lang w:eastAsia="en-US"/>
        </w:rPr>
        <w:t>пяти</w:t>
      </w:r>
      <w:r w:rsidRPr="002D7EF2">
        <w:rPr>
          <w:rFonts w:eastAsia="Calibri"/>
          <w:sz w:val="27"/>
          <w:szCs w:val="27"/>
          <w:lang w:eastAsia="en-US"/>
        </w:rPr>
        <w:t xml:space="preserve"> рабочих</w:t>
      </w:r>
      <w:r w:rsidR="00563F72" w:rsidRPr="002D7EF2">
        <w:rPr>
          <w:rFonts w:eastAsia="Calibri"/>
          <w:sz w:val="27"/>
          <w:szCs w:val="27"/>
          <w:lang w:eastAsia="en-US"/>
        </w:rPr>
        <w:t xml:space="preserve"> </w:t>
      </w:r>
      <w:r w:rsidRPr="002D7EF2">
        <w:rPr>
          <w:rFonts w:eastAsia="Calibri"/>
          <w:sz w:val="27"/>
          <w:szCs w:val="27"/>
          <w:lang w:eastAsia="en-US"/>
        </w:rPr>
        <w:t>дней со</w:t>
      </w:r>
      <w:r w:rsidRPr="006C1D39">
        <w:rPr>
          <w:rFonts w:eastAsia="Calibri"/>
          <w:sz w:val="27"/>
          <w:szCs w:val="27"/>
          <w:lang w:eastAsia="en-US"/>
        </w:rPr>
        <w:t xml:space="preserve"> дня, следующего за </w:t>
      </w:r>
      <w:r w:rsidRPr="006C1D39">
        <w:rPr>
          <w:rFonts w:eastAsia="Calibri"/>
          <w:sz w:val="27"/>
          <w:szCs w:val="27"/>
          <w:lang w:eastAsia="en-US"/>
        </w:rPr>
        <w:lastRenderedPageBreak/>
        <w:t>днем поступления в Администрацию предложений об изменении сводной бюджетной росписи и (или) лимитов бюджетных обязательств на бумажно</w:t>
      </w:r>
      <w:r w:rsidR="00870382" w:rsidRPr="006C1D39">
        <w:rPr>
          <w:rFonts w:eastAsia="Calibri"/>
          <w:sz w:val="27"/>
          <w:szCs w:val="27"/>
          <w:lang w:eastAsia="en-US"/>
        </w:rPr>
        <w:t>м носителе и в электронном виде;</w:t>
      </w:r>
    </w:p>
    <w:p w:rsidR="00870382" w:rsidRPr="006C1D39" w:rsidRDefault="005B3D7A" w:rsidP="005B3D7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18.2.</w:t>
      </w:r>
      <w:r w:rsidR="009716BF" w:rsidRPr="006C1D39">
        <w:rPr>
          <w:rFonts w:eastAsia="Calibri"/>
          <w:sz w:val="27"/>
          <w:szCs w:val="27"/>
          <w:lang w:eastAsia="en-US"/>
        </w:rPr>
        <w:t xml:space="preserve"> в лимиты бюджетных обязательств (за исключением лимитов бюджетных обязательств, указанных в </w:t>
      </w:r>
      <w:r w:rsidR="00375592">
        <w:rPr>
          <w:rFonts w:eastAsia="Calibri"/>
          <w:sz w:val="27"/>
          <w:szCs w:val="27"/>
          <w:lang w:eastAsia="en-US"/>
        </w:rPr>
        <w:t xml:space="preserve">абзацах втором-третьем </w:t>
      </w:r>
      <w:r w:rsidR="009716BF" w:rsidRPr="006C1D39">
        <w:rPr>
          <w:rFonts w:eastAsia="Calibri"/>
          <w:sz w:val="27"/>
          <w:szCs w:val="27"/>
          <w:lang w:eastAsia="en-US"/>
        </w:rPr>
        <w:t>пункт</w:t>
      </w:r>
      <w:r w:rsidR="00375592">
        <w:rPr>
          <w:rFonts w:eastAsia="Calibri"/>
          <w:sz w:val="27"/>
          <w:szCs w:val="27"/>
          <w:lang w:eastAsia="en-US"/>
        </w:rPr>
        <w:t>а</w:t>
      </w:r>
      <w:r w:rsidR="009716BF" w:rsidRPr="006C1D39">
        <w:rPr>
          <w:rFonts w:eastAsia="Calibri"/>
          <w:sz w:val="27"/>
          <w:szCs w:val="27"/>
          <w:lang w:eastAsia="en-US"/>
        </w:rPr>
        <w:t xml:space="preserve"> 10 настоящего постановления) в случаях:</w:t>
      </w:r>
    </w:p>
    <w:p w:rsidR="009716BF" w:rsidRDefault="005B3D7A" w:rsidP="005B3D7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18.2.1. </w:t>
      </w:r>
      <w:r w:rsidR="009716BF" w:rsidRPr="006C1D39">
        <w:rPr>
          <w:rFonts w:eastAsia="Calibri"/>
          <w:sz w:val="27"/>
          <w:szCs w:val="27"/>
          <w:lang w:eastAsia="en-US"/>
        </w:rPr>
        <w:t>внесения изменений в сводную роспись по обстоятельствам, изложенным в подпункте 18.1. настоящего пункта</w:t>
      </w:r>
      <w:r>
        <w:rPr>
          <w:rFonts w:eastAsia="Calibri"/>
          <w:sz w:val="27"/>
          <w:szCs w:val="27"/>
          <w:lang w:eastAsia="en-US"/>
        </w:rPr>
        <w:t>;</w:t>
      </w:r>
    </w:p>
    <w:p w:rsidR="005B3D7A" w:rsidRPr="006C1D39" w:rsidRDefault="005B3D7A" w:rsidP="005B3D7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D212F">
        <w:rPr>
          <w:rFonts w:eastAsia="Calibri"/>
          <w:sz w:val="27"/>
          <w:szCs w:val="27"/>
          <w:lang w:eastAsia="en-US"/>
        </w:rPr>
        <w:t>18.2.2. внесения изменений в лимиты бюджетных обязательств, в том числе путем их уменьшения, по предложениям главных распорядителей, представленных в случае отсутствия потребности в лимитах бюджетных обязательств.</w:t>
      </w:r>
    </w:p>
    <w:p w:rsidR="009716BF" w:rsidRPr="006C1D39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19. Изменение сводной росписи и (или) лимитов бюджетных обязательств (за исключением лимитов бюджетных обязательств, указанных в </w:t>
      </w:r>
      <w:r w:rsidRPr="006C1D39">
        <w:rPr>
          <w:color w:val="000000"/>
          <w:sz w:val="27"/>
          <w:szCs w:val="27"/>
          <w:lang w:eastAsia="ru-RU"/>
        </w:rPr>
        <w:t>пункте 10 настоящего Порядка) осуществляется в следу</w:t>
      </w:r>
      <w:r w:rsidRPr="006C1D39">
        <w:rPr>
          <w:color w:val="auto"/>
          <w:sz w:val="27"/>
          <w:szCs w:val="27"/>
          <w:lang w:eastAsia="ru-RU"/>
        </w:rPr>
        <w:t>ющем порядке:</w:t>
      </w:r>
    </w:p>
    <w:p w:rsidR="009716BF" w:rsidRPr="006C1D39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>19.1. в случае утверждения Решения о внесении изменений в Решение о бюджете:</w:t>
      </w:r>
    </w:p>
    <w:p w:rsidR="009716BF" w:rsidRPr="006C1D39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Администрация утверждает </w:t>
      </w:r>
      <w:r w:rsidRPr="006C1D39">
        <w:rPr>
          <w:color w:val="000000"/>
          <w:sz w:val="27"/>
          <w:szCs w:val="27"/>
          <w:lang w:eastAsia="ru-RU"/>
        </w:rPr>
        <w:t>изменения</w:t>
      </w:r>
      <w:r w:rsidRPr="006C1D39">
        <w:rPr>
          <w:color w:val="auto"/>
          <w:sz w:val="27"/>
          <w:szCs w:val="27"/>
          <w:lang w:eastAsia="ru-RU"/>
        </w:rPr>
        <w:t xml:space="preserve"> в сводную роспись и лимиты бюджетных обязательств в разрезе ведомственной структуры по форме согласно приложению № 6 к настоящему Порядку;</w:t>
      </w:r>
    </w:p>
    <w:p w:rsidR="009716BF" w:rsidRPr="005D212F" w:rsidRDefault="005B3D7A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5D212F">
        <w:rPr>
          <w:color w:val="auto"/>
          <w:sz w:val="27"/>
          <w:szCs w:val="27"/>
          <w:lang w:eastAsia="ru-RU"/>
        </w:rPr>
        <w:t>Финансовое управление Администрации</w:t>
      </w:r>
      <w:r w:rsidR="009716BF" w:rsidRPr="005D212F">
        <w:rPr>
          <w:color w:val="auto"/>
          <w:sz w:val="27"/>
          <w:szCs w:val="27"/>
          <w:lang w:eastAsia="ru-RU"/>
        </w:rPr>
        <w:t>:</w:t>
      </w:r>
    </w:p>
    <w:p w:rsidR="009716BF" w:rsidRPr="005D212F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5D212F">
        <w:rPr>
          <w:color w:val="auto"/>
          <w:sz w:val="27"/>
          <w:szCs w:val="27"/>
          <w:lang w:eastAsia="ru-RU"/>
        </w:rPr>
        <w:t xml:space="preserve">- оформляет </w:t>
      </w:r>
      <w:r w:rsidRPr="005D212F">
        <w:rPr>
          <w:color w:val="000000"/>
          <w:sz w:val="27"/>
          <w:szCs w:val="27"/>
          <w:lang w:eastAsia="ru-RU"/>
        </w:rPr>
        <w:t>изменения</w:t>
      </w:r>
      <w:r w:rsidRPr="005D212F">
        <w:rPr>
          <w:color w:val="auto"/>
          <w:sz w:val="27"/>
          <w:szCs w:val="27"/>
          <w:lang w:eastAsia="ru-RU"/>
        </w:rPr>
        <w:t xml:space="preserve"> сводной росписи и лимитов бюджетных обязатель</w:t>
      </w:r>
      <w:proofErr w:type="gramStart"/>
      <w:r w:rsidRPr="005D212F">
        <w:rPr>
          <w:color w:val="auto"/>
          <w:sz w:val="27"/>
          <w:szCs w:val="27"/>
          <w:lang w:eastAsia="ru-RU"/>
        </w:rPr>
        <w:t>ств дл</w:t>
      </w:r>
      <w:proofErr w:type="gramEnd"/>
      <w:r w:rsidRPr="005D212F">
        <w:rPr>
          <w:color w:val="auto"/>
          <w:sz w:val="27"/>
          <w:szCs w:val="27"/>
          <w:lang w:eastAsia="ru-RU"/>
        </w:rPr>
        <w:t>я главных распорядителей (главных администраторов источников) по форме согласно приложению № 7 к настоящему Порядку;</w:t>
      </w:r>
    </w:p>
    <w:p w:rsidR="009716BF" w:rsidRPr="00560B06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5D212F">
        <w:rPr>
          <w:color w:val="auto"/>
          <w:sz w:val="27"/>
          <w:szCs w:val="27"/>
          <w:lang w:eastAsia="ru-RU"/>
        </w:rPr>
        <w:t>- направляет изменения на бумажном носителе главному распорядителю (главному администратору источников)</w:t>
      </w:r>
      <w:r w:rsidR="003B19BF" w:rsidRPr="005D212F">
        <w:rPr>
          <w:color w:val="auto"/>
          <w:sz w:val="27"/>
          <w:szCs w:val="27"/>
          <w:lang w:eastAsia="ru-RU"/>
        </w:rPr>
        <w:t xml:space="preserve"> </w:t>
      </w:r>
      <w:r w:rsidRPr="005D212F">
        <w:rPr>
          <w:color w:val="auto"/>
          <w:sz w:val="27"/>
          <w:szCs w:val="27"/>
          <w:lang w:eastAsia="ru-RU"/>
        </w:rPr>
        <w:t>для</w:t>
      </w:r>
      <w:r w:rsidRPr="006C1D39">
        <w:rPr>
          <w:color w:val="auto"/>
          <w:sz w:val="27"/>
          <w:szCs w:val="27"/>
          <w:lang w:eastAsia="ru-RU"/>
        </w:rPr>
        <w:t xml:space="preserve"> последующего доведения до </w:t>
      </w:r>
      <w:r w:rsidRPr="004D6E63">
        <w:rPr>
          <w:color w:val="auto"/>
          <w:sz w:val="27"/>
          <w:szCs w:val="27"/>
          <w:lang w:eastAsia="ru-RU"/>
        </w:rPr>
        <w:t xml:space="preserve">получателей средств бюджета Лахденпохского муниципального </w:t>
      </w:r>
      <w:r w:rsidR="004E5AF5" w:rsidRPr="004D6E63">
        <w:rPr>
          <w:color w:val="auto"/>
          <w:sz w:val="27"/>
          <w:szCs w:val="27"/>
          <w:lang w:eastAsia="ru-RU"/>
        </w:rPr>
        <w:t>округа</w:t>
      </w:r>
      <w:r w:rsidRPr="004D6E63">
        <w:rPr>
          <w:color w:val="auto"/>
          <w:sz w:val="27"/>
          <w:szCs w:val="27"/>
          <w:lang w:eastAsia="ru-RU"/>
        </w:rPr>
        <w:t xml:space="preserve"> (далее - получатели), администраторов источников финансирования дефицита (далее - администраторы источников).</w:t>
      </w:r>
    </w:p>
    <w:p w:rsidR="009716BF" w:rsidRPr="006C1D39" w:rsidRDefault="009716BF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>Документально оформляются изменения сводной росписи расходов и лимитов бюджетных обязательств, которые не были утверждены ране</w:t>
      </w:r>
      <w:r w:rsidR="000313A5" w:rsidRPr="006C1D39">
        <w:rPr>
          <w:color w:val="auto"/>
          <w:sz w:val="27"/>
          <w:szCs w:val="27"/>
          <w:lang w:eastAsia="ru-RU"/>
        </w:rPr>
        <w:t>е Постановлениями Администрации;</w:t>
      </w:r>
    </w:p>
    <w:p w:rsidR="000313A5" w:rsidRPr="006C1D39" w:rsidRDefault="000313A5" w:rsidP="00560B06">
      <w:pPr>
        <w:spacing w:before="198"/>
        <w:ind w:firstLine="70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19.2. </w:t>
      </w:r>
      <w:r w:rsidRPr="006C1D39">
        <w:rPr>
          <w:color w:val="000000"/>
          <w:sz w:val="27"/>
          <w:szCs w:val="27"/>
          <w:lang w:eastAsia="ru-RU"/>
        </w:rPr>
        <w:t>без внесения изменений в Решение о бюджете по основаниям, установленным Бюджетным кодексом, Положением о бюджетном процессе и Решением о бюджете:</w:t>
      </w:r>
    </w:p>
    <w:p w:rsidR="000313A5" w:rsidRPr="006C1D39" w:rsidRDefault="000313A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Главные распорядители (главные администраторы источников) представляют </w:t>
      </w:r>
      <w:r w:rsidR="00560B06">
        <w:rPr>
          <w:color w:val="auto"/>
          <w:sz w:val="27"/>
          <w:szCs w:val="27"/>
          <w:lang w:eastAsia="ru-RU"/>
        </w:rPr>
        <w:t>в Администрацию</w:t>
      </w:r>
      <w:r w:rsidRPr="006C1D39">
        <w:rPr>
          <w:color w:val="auto"/>
          <w:sz w:val="27"/>
          <w:szCs w:val="27"/>
          <w:lang w:eastAsia="ru-RU"/>
        </w:rPr>
        <w:t>:</w:t>
      </w:r>
    </w:p>
    <w:p w:rsidR="000313A5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proofErr w:type="gramStart"/>
      <w:r w:rsidRPr="006C1D39">
        <w:rPr>
          <w:color w:val="auto"/>
          <w:sz w:val="27"/>
          <w:szCs w:val="27"/>
          <w:lang w:eastAsia="ru-RU"/>
        </w:rPr>
        <w:t xml:space="preserve">- </w:t>
      </w:r>
      <w:r w:rsidR="000313A5" w:rsidRPr="006C1D39">
        <w:rPr>
          <w:color w:val="auto"/>
          <w:sz w:val="27"/>
          <w:szCs w:val="27"/>
          <w:lang w:eastAsia="ru-RU"/>
        </w:rPr>
        <w:t xml:space="preserve">предложения об изменении сводной росписи и (или) лимитов бюджетных обязательств (за исключением случаев, перечисленных в </w:t>
      </w:r>
      <w:r w:rsidR="000313A5" w:rsidRPr="006C1D39">
        <w:rPr>
          <w:color w:val="000000"/>
          <w:sz w:val="27"/>
          <w:szCs w:val="27"/>
          <w:lang w:eastAsia="ru-RU"/>
        </w:rPr>
        <w:t>абзацах четвертом-седьмом настоящего подпункта) с соответствующим о</w:t>
      </w:r>
      <w:r w:rsidR="000313A5" w:rsidRPr="006C1D39">
        <w:rPr>
          <w:color w:val="auto"/>
          <w:sz w:val="27"/>
          <w:szCs w:val="27"/>
          <w:lang w:eastAsia="ru-RU"/>
        </w:rPr>
        <w:t xml:space="preserve">боснованием и с </w:t>
      </w:r>
      <w:r w:rsidR="000313A5" w:rsidRPr="00560B06">
        <w:rPr>
          <w:color w:val="auto"/>
          <w:sz w:val="27"/>
          <w:szCs w:val="27"/>
          <w:lang w:eastAsia="ru-RU"/>
        </w:rPr>
        <w:t>указанием структурной единицы правового акта, предоставляющего право для внесения изменений в сводную бюджетную роспись и (или) лимиты бюджетных обязательств, с одновременным отражением предлагаемых изменений в автоматизированной</w:t>
      </w:r>
      <w:r w:rsidR="000313A5" w:rsidRPr="006C1D39">
        <w:rPr>
          <w:color w:val="auto"/>
          <w:sz w:val="27"/>
          <w:szCs w:val="27"/>
          <w:lang w:eastAsia="ru-RU"/>
        </w:rPr>
        <w:t xml:space="preserve"> системе бюджета Лахденпохского муниципального </w:t>
      </w:r>
      <w:r w:rsidR="004E5AF5" w:rsidRPr="006C1D39">
        <w:rPr>
          <w:color w:val="auto"/>
          <w:sz w:val="27"/>
          <w:szCs w:val="27"/>
          <w:lang w:eastAsia="ru-RU"/>
        </w:rPr>
        <w:t>округа</w:t>
      </w:r>
      <w:r w:rsidR="000313A5" w:rsidRPr="006C1D39">
        <w:rPr>
          <w:color w:val="auto"/>
          <w:sz w:val="27"/>
          <w:szCs w:val="27"/>
          <w:lang w:eastAsia="ru-RU"/>
        </w:rPr>
        <w:t xml:space="preserve"> (далее - АС "Бюджет") в соответствии</w:t>
      </w:r>
      <w:proofErr w:type="gramEnd"/>
      <w:r w:rsidR="000313A5" w:rsidRPr="006C1D39">
        <w:rPr>
          <w:color w:val="auto"/>
          <w:sz w:val="27"/>
          <w:szCs w:val="27"/>
          <w:lang w:eastAsia="ru-RU"/>
        </w:rPr>
        <w:t xml:space="preserve"> с классификацией расходов бюджетов (классификацией источников финансирования дефицитов бюджетов). </w:t>
      </w:r>
      <w:proofErr w:type="gramStart"/>
      <w:r w:rsidR="000313A5" w:rsidRPr="006C1D39">
        <w:rPr>
          <w:color w:val="auto"/>
          <w:sz w:val="27"/>
          <w:szCs w:val="27"/>
          <w:lang w:eastAsia="ru-RU"/>
        </w:rPr>
        <w:t xml:space="preserve">При этом </w:t>
      </w:r>
      <w:r w:rsidR="000313A5" w:rsidRPr="006C1D39">
        <w:rPr>
          <w:color w:val="auto"/>
          <w:sz w:val="27"/>
          <w:szCs w:val="27"/>
          <w:lang w:eastAsia="ru-RU"/>
        </w:rPr>
        <w:lastRenderedPageBreak/>
        <w:t xml:space="preserve">в случае предоставления бюджету Лахденпохского муниципального </w:t>
      </w:r>
      <w:r w:rsidR="00886253" w:rsidRPr="006C1D39">
        <w:rPr>
          <w:color w:val="auto"/>
          <w:sz w:val="27"/>
          <w:szCs w:val="27"/>
          <w:lang w:eastAsia="ru-RU"/>
        </w:rPr>
        <w:t>округа</w:t>
      </w:r>
      <w:r w:rsidR="000313A5" w:rsidRPr="006C1D39">
        <w:rPr>
          <w:color w:val="auto"/>
          <w:sz w:val="27"/>
          <w:szCs w:val="27"/>
          <w:lang w:eastAsia="ru-RU"/>
        </w:rPr>
        <w:t xml:space="preserve"> безвозмездных поступлений от других бюджетов бюджетной системы Российской Федерации, от юридических и физических лиц, распределения остатков (доходов от возврата остатков) безвозмездных поступлений от других бюджетов бюджетной системы Российской Федерации, от юридических лиц, образовавшихся на 1 января текущего года, имеющих целевое назначение, сверх объемов, утвержденных Решением о бюджете, дополнительно предоставляются сведения для</w:t>
      </w:r>
      <w:proofErr w:type="gramEnd"/>
      <w:r w:rsidR="000313A5" w:rsidRPr="006C1D39">
        <w:rPr>
          <w:color w:val="auto"/>
          <w:sz w:val="27"/>
          <w:szCs w:val="27"/>
          <w:lang w:eastAsia="ru-RU"/>
        </w:rPr>
        <w:t xml:space="preserve"> уточнения кассового плана на текущий финансовый год с помесячной детализацией в разрезе </w:t>
      </w:r>
      <w:proofErr w:type="gramStart"/>
      <w:r w:rsidR="000313A5" w:rsidRPr="006C1D39">
        <w:rPr>
          <w:color w:val="auto"/>
          <w:sz w:val="27"/>
          <w:szCs w:val="27"/>
          <w:lang w:eastAsia="ru-RU"/>
        </w:rPr>
        <w:t>видов расходов классификации расходов бюджетов</w:t>
      </w:r>
      <w:proofErr w:type="gramEnd"/>
      <w:r w:rsidR="000313A5" w:rsidRPr="006C1D39">
        <w:rPr>
          <w:color w:val="auto"/>
          <w:sz w:val="27"/>
          <w:szCs w:val="27"/>
          <w:lang w:eastAsia="ru-RU"/>
        </w:rPr>
        <w:t>;</w:t>
      </w:r>
    </w:p>
    <w:p w:rsidR="00E91A8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E91A84" w:rsidRPr="006C1D39">
        <w:rPr>
          <w:color w:val="auto"/>
          <w:sz w:val="27"/>
          <w:szCs w:val="27"/>
          <w:lang w:eastAsia="ru-RU"/>
        </w:rPr>
        <w:t>копию правового акта об использовании (перераспределении) средств, зарезервированных в составе бюджетных ассигнований, утвержденных Решением о бюджете;</w:t>
      </w:r>
    </w:p>
    <w:p w:rsidR="00E91A8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E91A84" w:rsidRPr="006C1D39">
        <w:rPr>
          <w:color w:val="auto"/>
          <w:sz w:val="27"/>
          <w:szCs w:val="27"/>
          <w:lang w:eastAsia="ru-RU"/>
        </w:rPr>
        <w:t>копию правового акта устанавливающего предоставление грантов (за исключением бюджетных ассигнований, предоставляемых на конкурсной основе);</w:t>
      </w:r>
    </w:p>
    <w:p w:rsidR="00E91A8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CC1862">
        <w:rPr>
          <w:color w:val="auto"/>
          <w:sz w:val="27"/>
          <w:szCs w:val="27"/>
          <w:lang w:eastAsia="ru-RU"/>
        </w:rPr>
        <w:t xml:space="preserve">- </w:t>
      </w:r>
      <w:r w:rsidR="00E91A84" w:rsidRPr="00CC1862">
        <w:rPr>
          <w:color w:val="auto"/>
          <w:sz w:val="27"/>
          <w:szCs w:val="27"/>
          <w:lang w:eastAsia="ru-RU"/>
        </w:rPr>
        <w:t>копию правовых актов Правительства Республики Карелия, соглашений с органами исполнительной власти Республики Карелия о предоставлении (сокращении) межбюджетных трансфертов, уведомлений о предоставлении субсидий, субвенций и иных межбюджетных трансфертов сверх объемов, утвержденных Решением о бюджете;</w:t>
      </w:r>
    </w:p>
    <w:p w:rsidR="00E91A8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E91A84" w:rsidRPr="006C1D39">
        <w:rPr>
          <w:color w:val="auto"/>
          <w:sz w:val="27"/>
          <w:szCs w:val="27"/>
          <w:lang w:eastAsia="ru-RU"/>
        </w:rPr>
        <w:t xml:space="preserve">письменное обязательство о недопущении образования кредиторской задолженности по уменьшаемым расходам, </w:t>
      </w:r>
      <w:r w:rsidR="00E91A84" w:rsidRPr="006C1D39">
        <w:rPr>
          <w:color w:val="000000"/>
          <w:sz w:val="27"/>
          <w:szCs w:val="27"/>
          <w:lang w:eastAsia="ru-RU"/>
        </w:rPr>
        <w:t>об обеспечении свободных остатков лимитов бюджетных обязательств по уменьшаемым расходам на лицевых счетах, открытых главному распорядителю</w:t>
      </w:r>
      <w:r w:rsidR="00E91A84" w:rsidRPr="00CC1862">
        <w:rPr>
          <w:color w:val="000000"/>
          <w:sz w:val="27"/>
          <w:szCs w:val="27"/>
          <w:lang w:eastAsia="ru-RU"/>
        </w:rPr>
        <w:t>, получателю в</w:t>
      </w:r>
      <w:r w:rsidR="00E91A84" w:rsidRPr="006C1D39">
        <w:rPr>
          <w:color w:val="000000"/>
          <w:sz w:val="27"/>
          <w:szCs w:val="27"/>
          <w:lang w:eastAsia="ru-RU"/>
        </w:rPr>
        <w:t xml:space="preserve"> Управлении Федерального казначейства по Республике Карелия</w:t>
      </w:r>
      <w:r w:rsidR="00E91A84" w:rsidRPr="006C1D39">
        <w:rPr>
          <w:color w:val="auto"/>
          <w:sz w:val="27"/>
          <w:szCs w:val="27"/>
          <w:lang w:eastAsia="ru-RU"/>
        </w:rPr>
        <w:t>;</w:t>
      </w:r>
    </w:p>
    <w:p w:rsidR="00E91A8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>Д</w:t>
      </w:r>
      <w:r w:rsidR="00E91A84" w:rsidRPr="006C1D39">
        <w:rPr>
          <w:color w:val="auto"/>
          <w:sz w:val="27"/>
          <w:szCs w:val="27"/>
          <w:lang w:eastAsia="ru-RU"/>
        </w:rPr>
        <w:t xml:space="preserve">ополнительно представляют в Администрацию при внесении изменений в сводную роспись и (или) лимиты бюджетных </w:t>
      </w:r>
      <w:proofErr w:type="gramStart"/>
      <w:r w:rsidR="00E91A84" w:rsidRPr="006C1D39">
        <w:rPr>
          <w:color w:val="auto"/>
          <w:sz w:val="27"/>
          <w:szCs w:val="27"/>
          <w:lang w:eastAsia="ru-RU"/>
        </w:rPr>
        <w:t>обязательств</w:t>
      </w:r>
      <w:proofErr w:type="gramEnd"/>
      <w:r w:rsidR="00E91A84" w:rsidRPr="006C1D39">
        <w:rPr>
          <w:color w:val="auto"/>
          <w:sz w:val="27"/>
          <w:szCs w:val="27"/>
          <w:lang w:eastAsia="ru-RU"/>
        </w:rPr>
        <w:t xml:space="preserve"> следующие документы:</w:t>
      </w:r>
    </w:p>
    <w:p w:rsidR="0049720F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E91A84" w:rsidRPr="006C1D39">
        <w:rPr>
          <w:color w:val="auto"/>
          <w:sz w:val="27"/>
          <w:szCs w:val="27"/>
          <w:lang w:eastAsia="ru-RU"/>
        </w:rPr>
        <w:t>в связи с изменением функций и по</w:t>
      </w:r>
      <w:r w:rsidR="00CC1862">
        <w:rPr>
          <w:color w:val="auto"/>
          <w:sz w:val="27"/>
          <w:szCs w:val="27"/>
          <w:lang w:eastAsia="ru-RU"/>
        </w:rPr>
        <w:t>лномочий главных распорядителей,</w:t>
      </w:r>
      <w:r w:rsidR="00E91A84" w:rsidRPr="006C1D39">
        <w:rPr>
          <w:color w:val="auto"/>
          <w:sz w:val="27"/>
          <w:szCs w:val="27"/>
          <w:lang w:eastAsia="ru-RU"/>
        </w:rPr>
        <w:t xml:space="preserve"> получателей бюджетных средств, типа муниципальных учреждений и организационно-правовой формы муниципальных унитарных</w:t>
      </w:r>
      <w:r w:rsidR="0049720F" w:rsidRPr="006C1D39">
        <w:rPr>
          <w:color w:val="auto"/>
          <w:sz w:val="27"/>
          <w:szCs w:val="27"/>
          <w:lang w:eastAsia="ru-RU"/>
        </w:rPr>
        <w:t xml:space="preserve"> предприятий, а также в связи с передачей муниципального имущества - правовой акт Администрации Лахденпохского муниципального округа. В случае изменения функций и полномочий главных распорядителей одновременно представляется </w:t>
      </w:r>
      <w:r w:rsidR="0049720F" w:rsidRPr="006C1D39">
        <w:rPr>
          <w:color w:val="000000"/>
          <w:sz w:val="27"/>
          <w:szCs w:val="27"/>
          <w:lang w:eastAsia="ru-RU"/>
        </w:rPr>
        <w:t>акт</w:t>
      </w:r>
      <w:r w:rsidR="0049720F" w:rsidRPr="006C1D39">
        <w:rPr>
          <w:color w:val="auto"/>
          <w:sz w:val="27"/>
          <w:szCs w:val="27"/>
          <w:lang w:eastAsia="ru-RU"/>
        </w:rPr>
        <w:t xml:space="preserve"> приемки-передачи бюджетных ассигнований, лимитов бюджетных обязательств участников бюджетного процесса согласно приложению №</w:t>
      </w:r>
      <w:r w:rsidR="00B66CBD" w:rsidRPr="006C1D39">
        <w:rPr>
          <w:color w:val="auto"/>
          <w:sz w:val="27"/>
          <w:szCs w:val="27"/>
          <w:lang w:eastAsia="ru-RU"/>
        </w:rPr>
        <w:t xml:space="preserve"> </w:t>
      </w:r>
      <w:r w:rsidR="0049720F" w:rsidRPr="006C1D39">
        <w:rPr>
          <w:color w:val="auto"/>
          <w:sz w:val="27"/>
          <w:szCs w:val="27"/>
          <w:lang w:eastAsia="ru-RU"/>
        </w:rPr>
        <w:t>10 к настоящему Порядку, с указанием передаваемых сумм лимитов бюджетных обязательств и сумм бюджетных ассигнований по всем кодам классификации расходов бюджетов, согласованный принимающей и передающей сторонами;</w:t>
      </w:r>
    </w:p>
    <w:p w:rsidR="0049720F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49720F" w:rsidRPr="006C1D39">
        <w:rPr>
          <w:color w:val="auto"/>
          <w:sz w:val="27"/>
          <w:szCs w:val="27"/>
          <w:lang w:eastAsia="ru-RU"/>
        </w:rPr>
        <w:t xml:space="preserve">в </w:t>
      </w:r>
      <w:r w:rsidR="0049720F" w:rsidRPr="00CC1862">
        <w:rPr>
          <w:color w:val="auto"/>
          <w:sz w:val="27"/>
          <w:szCs w:val="27"/>
          <w:lang w:eastAsia="ru-RU"/>
        </w:rPr>
        <w:t xml:space="preserve">связи с исполнением судебного </w:t>
      </w:r>
      <w:r w:rsidR="00F60163" w:rsidRPr="00CC1862">
        <w:rPr>
          <w:color w:val="auto"/>
          <w:sz w:val="27"/>
          <w:szCs w:val="27"/>
          <w:lang w:eastAsia="ru-RU"/>
        </w:rPr>
        <w:t>акта</w:t>
      </w:r>
      <w:r w:rsidR="0049720F" w:rsidRPr="00CC1862">
        <w:rPr>
          <w:color w:val="auto"/>
          <w:sz w:val="27"/>
          <w:szCs w:val="27"/>
          <w:lang w:eastAsia="ru-RU"/>
        </w:rPr>
        <w:t xml:space="preserve">, предусматривающего обращение взыскания на средства бюджета Лахденпохского муниципального </w:t>
      </w:r>
      <w:r w:rsidR="00B66CBD" w:rsidRPr="00CC1862">
        <w:rPr>
          <w:color w:val="auto"/>
          <w:sz w:val="27"/>
          <w:szCs w:val="27"/>
          <w:lang w:eastAsia="ru-RU"/>
        </w:rPr>
        <w:t>округа</w:t>
      </w:r>
      <w:r w:rsidR="0049720F" w:rsidRPr="00CC1862">
        <w:rPr>
          <w:color w:val="auto"/>
          <w:sz w:val="27"/>
          <w:szCs w:val="27"/>
          <w:lang w:eastAsia="ru-RU"/>
        </w:rPr>
        <w:t xml:space="preserve"> по денежным обязательствам казенного учреждения - должника, - копии исполнительного документа, судебного </w:t>
      </w:r>
      <w:r w:rsidR="00F60163" w:rsidRPr="00CC1862">
        <w:rPr>
          <w:color w:val="auto"/>
          <w:sz w:val="27"/>
          <w:szCs w:val="27"/>
          <w:lang w:eastAsia="ru-RU"/>
        </w:rPr>
        <w:t>акта</w:t>
      </w:r>
      <w:r w:rsidR="0049720F" w:rsidRPr="00CC1862">
        <w:rPr>
          <w:color w:val="auto"/>
          <w:sz w:val="27"/>
          <w:szCs w:val="27"/>
          <w:lang w:eastAsia="ru-RU"/>
        </w:rPr>
        <w:t>;</w:t>
      </w:r>
    </w:p>
    <w:p w:rsidR="0049720F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proofErr w:type="gramStart"/>
      <w:r w:rsidRPr="006C1D39">
        <w:rPr>
          <w:color w:val="auto"/>
          <w:sz w:val="27"/>
          <w:szCs w:val="27"/>
          <w:lang w:eastAsia="ru-RU"/>
        </w:rPr>
        <w:t xml:space="preserve">- </w:t>
      </w:r>
      <w:r w:rsidR="0049720F" w:rsidRPr="006C1D39">
        <w:rPr>
          <w:color w:val="auto"/>
          <w:sz w:val="27"/>
          <w:szCs w:val="27"/>
          <w:lang w:eastAsia="ru-RU"/>
        </w:rPr>
        <w:t xml:space="preserve">в связи с исполнением судебных актов по искам к Администрации Лахденпохского муниципального </w:t>
      </w:r>
      <w:r w:rsidR="00B66CBD" w:rsidRPr="006C1D39">
        <w:rPr>
          <w:color w:val="auto"/>
          <w:sz w:val="27"/>
          <w:szCs w:val="27"/>
          <w:lang w:eastAsia="ru-RU"/>
        </w:rPr>
        <w:t>округа</w:t>
      </w:r>
      <w:r w:rsidR="0049720F" w:rsidRPr="006C1D39">
        <w:rPr>
          <w:color w:val="auto"/>
          <w:sz w:val="27"/>
          <w:szCs w:val="27"/>
          <w:lang w:eastAsia="ru-RU"/>
        </w:rPr>
        <w:t xml:space="preserve"> о возмещении вреда, причиненного </w:t>
      </w:r>
      <w:r w:rsidR="0049720F" w:rsidRPr="006C1D39">
        <w:rPr>
          <w:color w:val="auto"/>
          <w:sz w:val="27"/>
          <w:szCs w:val="27"/>
          <w:lang w:eastAsia="ru-RU"/>
        </w:rPr>
        <w:lastRenderedPageBreak/>
        <w:t>незаконными действиями (бездействием) как муниципального органа власти или его должностных лиц, в том числе в результате издания актов, не соответствующих законам или иному нормативному правовому акту, а также судебных актов по иным искам о взыскании денежных средств за счет средств бюджета Лахденпохского муниципального</w:t>
      </w:r>
      <w:proofErr w:type="gramEnd"/>
      <w:r w:rsidR="0049720F" w:rsidRPr="006C1D39">
        <w:rPr>
          <w:color w:val="auto"/>
          <w:sz w:val="27"/>
          <w:szCs w:val="27"/>
          <w:lang w:eastAsia="ru-RU"/>
        </w:rPr>
        <w:t xml:space="preserve"> </w:t>
      </w:r>
      <w:proofErr w:type="gramStart"/>
      <w:r w:rsidR="00B66CBD" w:rsidRPr="006C1D39">
        <w:rPr>
          <w:color w:val="auto"/>
          <w:sz w:val="27"/>
          <w:szCs w:val="27"/>
          <w:lang w:eastAsia="ru-RU"/>
        </w:rPr>
        <w:t>округа</w:t>
      </w:r>
      <w:r w:rsidR="0049720F" w:rsidRPr="006C1D39">
        <w:rPr>
          <w:color w:val="auto"/>
          <w:sz w:val="27"/>
          <w:szCs w:val="27"/>
          <w:lang w:eastAsia="ru-RU"/>
        </w:rPr>
        <w:t xml:space="preserve"> (за исключением судебных актов о взыскании денежных средств в порядке субсидиарной ответственности главных распорядителей средств бюджета Лахденпохского муниципального </w:t>
      </w:r>
      <w:r w:rsidR="00B66CBD" w:rsidRPr="006C1D39">
        <w:rPr>
          <w:color w:val="auto"/>
          <w:sz w:val="27"/>
          <w:szCs w:val="27"/>
          <w:lang w:eastAsia="ru-RU"/>
        </w:rPr>
        <w:t>округа</w:t>
      </w:r>
      <w:r w:rsidR="0049720F" w:rsidRPr="006C1D39">
        <w:rPr>
          <w:color w:val="auto"/>
          <w:sz w:val="27"/>
          <w:szCs w:val="27"/>
          <w:lang w:eastAsia="ru-RU"/>
        </w:rPr>
        <w:t xml:space="preserve">), судебных актов о присуждении компенсации за нарушение права на исполнение судебного решения в разумный срок за счет средств бюджета Лахденпохского муниципального </w:t>
      </w:r>
      <w:r w:rsidR="00B66CBD" w:rsidRPr="006C1D39">
        <w:rPr>
          <w:color w:val="auto"/>
          <w:sz w:val="27"/>
          <w:szCs w:val="27"/>
          <w:lang w:eastAsia="ru-RU"/>
        </w:rPr>
        <w:t>округа</w:t>
      </w:r>
      <w:r w:rsidR="0049720F" w:rsidRPr="006C1D39">
        <w:rPr>
          <w:color w:val="auto"/>
          <w:sz w:val="27"/>
          <w:szCs w:val="27"/>
          <w:lang w:eastAsia="ru-RU"/>
        </w:rPr>
        <w:t xml:space="preserve"> в объемах, превышающих бюджетные ассигнования, предусмотренные на эти цели Решением о бюджете, - предложения об изменении сводной росписи и</w:t>
      </w:r>
      <w:proofErr w:type="gramEnd"/>
      <w:r w:rsidR="0049720F" w:rsidRPr="006C1D39">
        <w:rPr>
          <w:color w:val="auto"/>
          <w:sz w:val="27"/>
          <w:szCs w:val="27"/>
          <w:lang w:eastAsia="ru-RU"/>
        </w:rPr>
        <w:t xml:space="preserve"> лимитов бюджетных обязательств с одновременным отражением предлагаемых изменений </w:t>
      </w:r>
      <w:proofErr w:type="gramStart"/>
      <w:r w:rsidR="0049720F" w:rsidRPr="006C1D39">
        <w:rPr>
          <w:color w:val="auto"/>
          <w:sz w:val="27"/>
          <w:szCs w:val="27"/>
          <w:lang w:eastAsia="ru-RU"/>
        </w:rPr>
        <w:t>в</w:t>
      </w:r>
      <w:proofErr w:type="gramEnd"/>
      <w:r w:rsidR="0049720F" w:rsidRPr="006C1D39">
        <w:rPr>
          <w:color w:val="auto"/>
          <w:sz w:val="27"/>
          <w:szCs w:val="27"/>
          <w:lang w:eastAsia="ru-RU"/>
        </w:rPr>
        <w:t xml:space="preserve"> </w:t>
      </w:r>
      <w:proofErr w:type="gramStart"/>
      <w:r w:rsidR="0049720F" w:rsidRPr="006C1D39">
        <w:rPr>
          <w:color w:val="auto"/>
          <w:sz w:val="27"/>
          <w:szCs w:val="27"/>
          <w:lang w:eastAsia="ru-RU"/>
        </w:rPr>
        <w:t>АС</w:t>
      </w:r>
      <w:proofErr w:type="gramEnd"/>
      <w:r w:rsidR="0049720F" w:rsidRPr="006C1D39">
        <w:rPr>
          <w:color w:val="auto"/>
          <w:sz w:val="27"/>
          <w:szCs w:val="27"/>
          <w:lang w:eastAsia="ru-RU"/>
        </w:rPr>
        <w:t xml:space="preserve"> "Бюджет" в соответствии с классификацией расходов бюджетов - в течение 10 рабочих дней со дня поступления в адрес главного распорядителя - должника о представлении указанных предложений;</w:t>
      </w:r>
    </w:p>
    <w:p w:rsidR="00D9420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D94204" w:rsidRPr="006C1D39">
        <w:rPr>
          <w:color w:val="auto"/>
          <w:sz w:val="27"/>
          <w:szCs w:val="27"/>
          <w:lang w:eastAsia="ru-RU"/>
        </w:rPr>
        <w:t>в связи с перераспределением бюджетных ассигнований, предоставляемых на конкурсной основе</w:t>
      </w:r>
      <w:r w:rsidR="00F60163">
        <w:rPr>
          <w:color w:val="auto"/>
          <w:sz w:val="27"/>
          <w:szCs w:val="27"/>
          <w:lang w:eastAsia="ru-RU"/>
        </w:rPr>
        <w:t>, - копию коллегиального решения</w:t>
      </w:r>
      <w:r w:rsidR="00D94204" w:rsidRPr="006C1D39">
        <w:rPr>
          <w:color w:val="auto"/>
          <w:sz w:val="27"/>
          <w:szCs w:val="27"/>
          <w:lang w:eastAsia="ru-RU"/>
        </w:rPr>
        <w:t>, принятого по итогам конкурса;</w:t>
      </w:r>
    </w:p>
    <w:p w:rsidR="00D94204" w:rsidRPr="006C1D39" w:rsidRDefault="00F60163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CC1862">
        <w:rPr>
          <w:color w:val="auto"/>
          <w:sz w:val="27"/>
          <w:szCs w:val="27"/>
          <w:lang w:eastAsia="ru-RU"/>
        </w:rPr>
        <w:t>Финансовое управление Администрации</w:t>
      </w:r>
      <w:r w:rsidR="00D94204" w:rsidRPr="00CC1862">
        <w:rPr>
          <w:color w:val="auto"/>
          <w:sz w:val="27"/>
          <w:szCs w:val="27"/>
          <w:lang w:eastAsia="ru-RU"/>
        </w:rPr>
        <w:t>:</w:t>
      </w:r>
    </w:p>
    <w:p w:rsidR="00D9420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D94204" w:rsidRPr="006C1D39">
        <w:rPr>
          <w:color w:val="auto"/>
          <w:sz w:val="27"/>
          <w:szCs w:val="27"/>
          <w:lang w:eastAsia="ru-RU"/>
        </w:rPr>
        <w:t>проверяет соответствие предложений об изменении сводной росписи и (или) лимитов бюджетных обязатель</w:t>
      </w:r>
      <w:proofErr w:type="gramStart"/>
      <w:r w:rsidR="00D94204" w:rsidRPr="006C1D39">
        <w:rPr>
          <w:color w:val="auto"/>
          <w:sz w:val="27"/>
          <w:szCs w:val="27"/>
          <w:lang w:eastAsia="ru-RU"/>
        </w:rPr>
        <w:t>ств тр</w:t>
      </w:r>
      <w:proofErr w:type="gramEnd"/>
      <w:r w:rsidR="00D94204" w:rsidRPr="006C1D39">
        <w:rPr>
          <w:color w:val="auto"/>
          <w:sz w:val="27"/>
          <w:szCs w:val="27"/>
          <w:lang w:eastAsia="ru-RU"/>
        </w:rPr>
        <w:t>ебованиям бюджетного законодательства и настоящего Порядка и принимает решение об их принятии или отклонении;</w:t>
      </w:r>
    </w:p>
    <w:p w:rsidR="00D94204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6C1D39">
        <w:rPr>
          <w:color w:val="auto"/>
          <w:sz w:val="27"/>
          <w:szCs w:val="27"/>
          <w:lang w:eastAsia="ru-RU"/>
        </w:rPr>
        <w:t xml:space="preserve">- </w:t>
      </w:r>
      <w:r w:rsidR="00D94204" w:rsidRPr="006C1D39">
        <w:rPr>
          <w:color w:val="auto"/>
          <w:sz w:val="27"/>
          <w:szCs w:val="27"/>
          <w:lang w:eastAsia="ru-RU"/>
        </w:rPr>
        <w:t xml:space="preserve">контролирует предложения об изменении сводной росписи и (или) лимитов бюджетных обязательств </w:t>
      </w:r>
      <w:proofErr w:type="gramStart"/>
      <w:r w:rsidR="00D94204" w:rsidRPr="006C1D39">
        <w:rPr>
          <w:color w:val="auto"/>
          <w:sz w:val="27"/>
          <w:szCs w:val="27"/>
          <w:lang w:eastAsia="ru-RU"/>
        </w:rPr>
        <w:t>в</w:t>
      </w:r>
      <w:proofErr w:type="gramEnd"/>
      <w:r w:rsidR="00D94204" w:rsidRPr="006C1D39">
        <w:rPr>
          <w:color w:val="auto"/>
          <w:sz w:val="27"/>
          <w:szCs w:val="27"/>
          <w:lang w:eastAsia="ru-RU"/>
        </w:rPr>
        <w:t xml:space="preserve"> </w:t>
      </w:r>
      <w:proofErr w:type="gramStart"/>
      <w:r w:rsidR="00D94204" w:rsidRPr="006C1D39">
        <w:rPr>
          <w:color w:val="auto"/>
          <w:sz w:val="27"/>
          <w:szCs w:val="27"/>
          <w:lang w:eastAsia="ru-RU"/>
        </w:rPr>
        <w:t>АС</w:t>
      </w:r>
      <w:proofErr w:type="gramEnd"/>
      <w:r w:rsidR="00D94204" w:rsidRPr="006C1D39">
        <w:rPr>
          <w:color w:val="auto"/>
          <w:sz w:val="27"/>
          <w:szCs w:val="27"/>
          <w:lang w:eastAsia="ru-RU"/>
        </w:rPr>
        <w:t xml:space="preserve"> "Бюджет" по главным распорядителям (главным администраторам источников) в соответствии с классификацией расходов бюджетов (классификацией источников финансирования дефицитов бюджетов), подвергает процедуре автоматизированного контроля;</w:t>
      </w:r>
    </w:p>
    <w:p w:rsidR="004D71EB" w:rsidRPr="006C1D39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proofErr w:type="gramStart"/>
      <w:r w:rsidRPr="006C1D39">
        <w:rPr>
          <w:color w:val="auto"/>
          <w:sz w:val="27"/>
          <w:szCs w:val="27"/>
          <w:lang w:eastAsia="ru-RU"/>
        </w:rPr>
        <w:t xml:space="preserve">- </w:t>
      </w:r>
      <w:r w:rsidR="004D71EB" w:rsidRPr="006C1D39">
        <w:rPr>
          <w:color w:val="auto"/>
          <w:sz w:val="27"/>
          <w:szCs w:val="27"/>
          <w:lang w:eastAsia="ru-RU"/>
        </w:rPr>
        <w:t xml:space="preserve">готовит Постановление Администрации об изменении сводной росписи и (или) лимитов бюджетных обязательств с оформлением </w:t>
      </w:r>
      <w:r w:rsidR="004D71EB" w:rsidRPr="006C1D39">
        <w:rPr>
          <w:color w:val="000000"/>
          <w:sz w:val="27"/>
          <w:szCs w:val="27"/>
          <w:lang w:eastAsia="ru-RU"/>
        </w:rPr>
        <w:t>изменений</w:t>
      </w:r>
      <w:r w:rsidR="004D71EB" w:rsidRPr="006C1D39">
        <w:rPr>
          <w:color w:val="auto"/>
          <w:sz w:val="27"/>
          <w:szCs w:val="27"/>
          <w:lang w:eastAsia="ru-RU"/>
        </w:rPr>
        <w:t xml:space="preserve"> сводной росписи и (или) лимитов бюджетных обязательств в виде приложения к Постановлению согласно приложению № 7 к настоящему Порядку </w:t>
      </w:r>
      <w:r w:rsidR="004D71EB" w:rsidRPr="008B002C">
        <w:rPr>
          <w:color w:val="auto"/>
          <w:sz w:val="27"/>
          <w:szCs w:val="27"/>
          <w:lang w:eastAsia="ru-RU"/>
        </w:rPr>
        <w:t xml:space="preserve">или </w:t>
      </w:r>
      <w:r w:rsidR="004D71EB" w:rsidRPr="008B002C">
        <w:rPr>
          <w:color w:val="000000"/>
          <w:sz w:val="27"/>
          <w:szCs w:val="27"/>
          <w:lang w:eastAsia="ru-RU"/>
        </w:rPr>
        <w:t>уведомление</w:t>
      </w:r>
      <w:r w:rsidR="004D71EB" w:rsidRPr="008B002C">
        <w:rPr>
          <w:color w:val="auto"/>
          <w:sz w:val="27"/>
          <w:szCs w:val="27"/>
          <w:lang w:eastAsia="ru-RU"/>
        </w:rPr>
        <w:t xml:space="preserve"> об отклонении предложений об изменении сводной росписи и (или) лимитов бюджетных обязательств по форме согласно приложению № 11 к настоящему Порядку;</w:t>
      </w:r>
      <w:proofErr w:type="gramEnd"/>
    </w:p>
    <w:p w:rsidR="004D71EB" w:rsidRPr="008B002C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8B002C">
        <w:rPr>
          <w:color w:val="auto"/>
          <w:sz w:val="27"/>
          <w:szCs w:val="27"/>
          <w:lang w:eastAsia="ru-RU"/>
        </w:rPr>
        <w:t xml:space="preserve">- </w:t>
      </w:r>
      <w:r w:rsidR="004D71EB" w:rsidRPr="008B002C">
        <w:rPr>
          <w:color w:val="auto"/>
          <w:sz w:val="27"/>
          <w:szCs w:val="27"/>
          <w:lang w:eastAsia="ru-RU"/>
        </w:rPr>
        <w:t xml:space="preserve">утверждает или отклоняет предложения об изменении сводной росписи и (или) лимитов бюджетных обязательств </w:t>
      </w:r>
      <w:proofErr w:type="gramStart"/>
      <w:r w:rsidR="004D71EB" w:rsidRPr="008B002C">
        <w:rPr>
          <w:color w:val="auto"/>
          <w:sz w:val="27"/>
          <w:szCs w:val="27"/>
          <w:lang w:eastAsia="ru-RU"/>
        </w:rPr>
        <w:t>в</w:t>
      </w:r>
      <w:proofErr w:type="gramEnd"/>
      <w:r w:rsidR="004D71EB" w:rsidRPr="008B002C">
        <w:rPr>
          <w:color w:val="auto"/>
          <w:sz w:val="27"/>
          <w:szCs w:val="27"/>
          <w:lang w:eastAsia="ru-RU"/>
        </w:rPr>
        <w:t xml:space="preserve"> </w:t>
      </w:r>
      <w:proofErr w:type="gramStart"/>
      <w:r w:rsidR="004D71EB" w:rsidRPr="008B002C">
        <w:rPr>
          <w:color w:val="auto"/>
          <w:sz w:val="27"/>
          <w:szCs w:val="27"/>
          <w:lang w:eastAsia="ru-RU"/>
        </w:rPr>
        <w:t>АС</w:t>
      </w:r>
      <w:proofErr w:type="gramEnd"/>
      <w:r w:rsidR="004D71EB" w:rsidRPr="008B002C">
        <w:rPr>
          <w:color w:val="auto"/>
          <w:sz w:val="27"/>
          <w:szCs w:val="27"/>
          <w:lang w:eastAsia="ru-RU"/>
        </w:rPr>
        <w:t xml:space="preserve"> "Бюджет"</w:t>
      </w:r>
      <w:r w:rsidR="00C73B91" w:rsidRPr="008B002C">
        <w:rPr>
          <w:color w:val="auto"/>
          <w:sz w:val="27"/>
          <w:szCs w:val="27"/>
          <w:lang w:eastAsia="ru-RU"/>
        </w:rPr>
        <w:t xml:space="preserve"> с указанием причины отклонения</w:t>
      </w:r>
      <w:r w:rsidR="004D71EB" w:rsidRPr="008B002C">
        <w:rPr>
          <w:color w:val="auto"/>
          <w:sz w:val="27"/>
          <w:szCs w:val="27"/>
          <w:lang w:eastAsia="ru-RU"/>
        </w:rPr>
        <w:t>;</w:t>
      </w:r>
    </w:p>
    <w:p w:rsidR="004D71EB" w:rsidRPr="008B002C" w:rsidRDefault="00AD1E99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proofErr w:type="gramStart"/>
      <w:r w:rsidRPr="008B002C">
        <w:rPr>
          <w:color w:val="auto"/>
          <w:sz w:val="27"/>
          <w:szCs w:val="27"/>
          <w:lang w:eastAsia="ru-RU"/>
        </w:rPr>
        <w:t xml:space="preserve">- </w:t>
      </w:r>
      <w:r w:rsidR="004D71EB" w:rsidRPr="008B002C">
        <w:rPr>
          <w:color w:val="auto"/>
          <w:sz w:val="27"/>
          <w:szCs w:val="27"/>
          <w:lang w:eastAsia="ru-RU"/>
        </w:rPr>
        <w:t xml:space="preserve">направляет главному распорядителю (главному администратору источников) на бумажном носителе </w:t>
      </w:r>
      <w:r w:rsidR="008B002C" w:rsidRPr="008B002C">
        <w:rPr>
          <w:color w:val="auto"/>
          <w:sz w:val="27"/>
          <w:szCs w:val="27"/>
          <w:lang w:eastAsia="ru-RU"/>
        </w:rPr>
        <w:t xml:space="preserve">экземпляр постановления Администрации </w:t>
      </w:r>
      <w:r w:rsidR="004D71EB" w:rsidRPr="008B002C">
        <w:rPr>
          <w:color w:val="auto"/>
          <w:sz w:val="27"/>
          <w:szCs w:val="27"/>
          <w:lang w:eastAsia="ru-RU"/>
        </w:rPr>
        <w:t xml:space="preserve"> </w:t>
      </w:r>
      <w:r w:rsidR="008B002C" w:rsidRPr="008B002C">
        <w:rPr>
          <w:color w:val="auto"/>
          <w:sz w:val="27"/>
          <w:szCs w:val="27"/>
          <w:lang w:eastAsia="ru-RU"/>
        </w:rPr>
        <w:t xml:space="preserve">об изменении сводной росписи и (или) лимитов бюджетных обязательств с оформленным изменением сводной росписи и (или) лимитов бюджетных обязательств в виде приложения к Постановлению согласно приложению № 7 к настоящему Порядку, </w:t>
      </w:r>
      <w:r w:rsidR="004D71EB" w:rsidRPr="008B002C">
        <w:rPr>
          <w:color w:val="auto"/>
          <w:sz w:val="27"/>
          <w:szCs w:val="27"/>
          <w:lang w:eastAsia="ru-RU"/>
        </w:rPr>
        <w:t xml:space="preserve">для последующего доведения изменений до получателей </w:t>
      </w:r>
      <w:r w:rsidR="004D71EB" w:rsidRPr="008B002C">
        <w:rPr>
          <w:color w:val="auto"/>
          <w:sz w:val="27"/>
          <w:szCs w:val="27"/>
          <w:lang w:eastAsia="ru-RU"/>
        </w:rPr>
        <w:lastRenderedPageBreak/>
        <w:t>(администраторов источников) или уведомление об отклонении предложений об изменении сводной росписи и</w:t>
      </w:r>
      <w:proofErr w:type="gramEnd"/>
      <w:r w:rsidR="004D71EB" w:rsidRPr="008B002C">
        <w:rPr>
          <w:color w:val="auto"/>
          <w:sz w:val="27"/>
          <w:szCs w:val="27"/>
          <w:lang w:eastAsia="ru-RU"/>
        </w:rPr>
        <w:t xml:space="preserve"> (или) лимитов бюджетных обязательств.</w:t>
      </w:r>
    </w:p>
    <w:p w:rsidR="000F600A" w:rsidRPr="006C1D39" w:rsidRDefault="000F600A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8B002C">
        <w:rPr>
          <w:color w:val="auto"/>
          <w:sz w:val="27"/>
          <w:szCs w:val="27"/>
          <w:lang w:eastAsia="ru-RU"/>
        </w:rPr>
        <w:t>20. Изменение сводной росписи и (или) лимитов бюджетных обязатель</w:t>
      </w:r>
      <w:proofErr w:type="gramStart"/>
      <w:r w:rsidRPr="008B002C">
        <w:rPr>
          <w:color w:val="auto"/>
          <w:sz w:val="27"/>
          <w:szCs w:val="27"/>
          <w:lang w:eastAsia="ru-RU"/>
        </w:rPr>
        <w:t>ств пр</w:t>
      </w:r>
      <w:proofErr w:type="gramEnd"/>
      <w:r w:rsidRPr="008B002C">
        <w:rPr>
          <w:color w:val="auto"/>
          <w:sz w:val="27"/>
          <w:szCs w:val="27"/>
          <w:lang w:eastAsia="ru-RU"/>
        </w:rPr>
        <w:t>оизводится до осуществления кассовых расходов бюджета Лахденпохского</w:t>
      </w:r>
      <w:r w:rsidRPr="006C1D39">
        <w:rPr>
          <w:color w:val="auto"/>
          <w:sz w:val="27"/>
          <w:szCs w:val="27"/>
          <w:lang w:eastAsia="ru-RU"/>
        </w:rPr>
        <w:t xml:space="preserve"> муниципального </w:t>
      </w:r>
      <w:r w:rsidR="001250F9" w:rsidRPr="006C1D39">
        <w:rPr>
          <w:color w:val="auto"/>
          <w:sz w:val="27"/>
          <w:szCs w:val="27"/>
          <w:lang w:eastAsia="ru-RU"/>
        </w:rPr>
        <w:t>округа</w:t>
      </w:r>
      <w:r w:rsidRPr="006C1D39">
        <w:rPr>
          <w:color w:val="auto"/>
          <w:sz w:val="27"/>
          <w:szCs w:val="27"/>
          <w:lang w:eastAsia="ru-RU"/>
        </w:rPr>
        <w:t xml:space="preserve">. Изменение бюджетных ассигнований по результатам отчетности об исполнении бюджета Лахденпохского муниципального </w:t>
      </w:r>
      <w:r w:rsidR="001250F9" w:rsidRPr="006C1D39">
        <w:rPr>
          <w:color w:val="auto"/>
          <w:sz w:val="27"/>
          <w:szCs w:val="27"/>
          <w:lang w:eastAsia="ru-RU"/>
        </w:rPr>
        <w:t>округа</w:t>
      </w:r>
      <w:r w:rsidRPr="006C1D39">
        <w:rPr>
          <w:color w:val="auto"/>
          <w:sz w:val="27"/>
          <w:szCs w:val="27"/>
          <w:lang w:eastAsia="ru-RU"/>
        </w:rPr>
        <w:t xml:space="preserve"> не допускается, за исключением случаев изменения перечня и кодов классификации расходов бюджетов, а также порядка их применения, устанавливаемых Министерством финансов Российской Федерации.</w:t>
      </w:r>
    </w:p>
    <w:p w:rsidR="000D6915" w:rsidRPr="000D6915" w:rsidRDefault="000D691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0D6915">
        <w:rPr>
          <w:color w:val="auto"/>
          <w:sz w:val="27"/>
          <w:szCs w:val="27"/>
          <w:lang w:eastAsia="ru-RU"/>
        </w:rPr>
        <w:t>2</w:t>
      </w:r>
      <w:r w:rsidRPr="006C1D39">
        <w:rPr>
          <w:color w:val="auto"/>
          <w:sz w:val="27"/>
          <w:szCs w:val="27"/>
          <w:lang w:eastAsia="ru-RU"/>
        </w:rPr>
        <w:t>1</w:t>
      </w:r>
      <w:r w:rsidRPr="000D6915">
        <w:rPr>
          <w:color w:val="auto"/>
          <w:sz w:val="27"/>
          <w:szCs w:val="27"/>
          <w:lang w:eastAsia="ru-RU"/>
        </w:rPr>
        <w:t xml:space="preserve">. </w:t>
      </w:r>
      <w:proofErr w:type="gramStart"/>
      <w:r w:rsidRPr="000D6915">
        <w:rPr>
          <w:color w:val="auto"/>
          <w:sz w:val="27"/>
          <w:szCs w:val="27"/>
          <w:lang w:eastAsia="ru-RU"/>
        </w:rPr>
        <w:t xml:space="preserve">Внесение изменений в сводную роспись и (или) лимиты бюджетных обязательств в случае внесения изменений в Решение о бюджете, принятия правового акта Российской Федерации или Республики Карелия, а также в связи с исполнением судебных актов, предусматривающих обращение взыскания на средства бюджета Лахденпохского муниципального </w:t>
      </w:r>
      <w:r w:rsidRPr="006C1D39">
        <w:rPr>
          <w:color w:val="auto"/>
          <w:sz w:val="27"/>
          <w:szCs w:val="27"/>
          <w:lang w:eastAsia="ru-RU"/>
        </w:rPr>
        <w:t>округа</w:t>
      </w:r>
      <w:r w:rsidRPr="000D6915">
        <w:rPr>
          <w:color w:val="auto"/>
          <w:sz w:val="27"/>
          <w:szCs w:val="27"/>
          <w:lang w:eastAsia="ru-RU"/>
        </w:rPr>
        <w:t>, осуществляется в срок не позднее двух рабочих дней до окончания текущего финансового года.</w:t>
      </w:r>
      <w:proofErr w:type="gramEnd"/>
    </w:p>
    <w:p w:rsidR="000D6915" w:rsidRPr="000D6915" w:rsidRDefault="000D691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0D6915">
        <w:rPr>
          <w:color w:val="auto"/>
          <w:sz w:val="27"/>
          <w:szCs w:val="27"/>
          <w:lang w:eastAsia="ru-RU"/>
        </w:rPr>
        <w:t>Внесение изменений в сводную роспись и (или) лимиты бюджетных обязательств по иным основаниям осуществляется до 28 декабря текущего финансового года.</w:t>
      </w:r>
    </w:p>
    <w:p w:rsidR="000D6915" w:rsidRPr="000D6915" w:rsidRDefault="000D691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0D6915">
        <w:rPr>
          <w:color w:val="auto"/>
          <w:sz w:val="27"/>
          <w:szCs w:val="27"/>
          <w:lang w:eastAsia="ru-RU"/>
        </w:rPr>
        <w:t xml:space="preserve">Главные распорядители (главные администраторы источников) представляют в Администрацию предложения об изменении сводной росписи и (или) лимитов бюджетных обязательств до </w:t>
      </w:r>
      <w:r w:rsidR="006913D6">
        <w:rPr>
          <w:color w:val="auto"/>
          <w:sz w:val="27"/>
          <w:szCs w:val="27"/>
          <w:lang w:eastAsia="ru-RU"/>
        </w:rPr>
        <w:t>27</w:t>
      </w:r>
      <w:r w:rsidRPr="000D6915">
        <w:rPr>
          <w:color w:val="auto"/>
          <w:sz w:val="27"/>
          <w:szCs w:val="27"/>
          <w:lang w:eastAsia="ru-RU"/>
        </w:rPr>
        <w:t xml:space="preserve"> декабря текущего финансового года.</w:t>
      </w:r>
    </w:p>
    <w:p w:rsidR="004D0D4C" w:rsidRPr="004D0D4C" w:rsidRDefault="004D0D4C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0D4C">
        <w:rPr>
          <w:color w:val="auto"/>
          <w:sz w:val="27"/>
          <w:szCs w:val="27"/>
          <w:lang w:eastAsia="ru-RU"/>
        </w:rPr>
        <w:t>2</w:t>
      </w:r>
      <w:r w:rsidRPr="008A1BB0">
        <w:rPr>
          <w:color w:val="auto"/>
          <w:sz w:val="27"/>
          <w:szCs w:val="27"/>
          <w:lang w:eastAsia="ru-RU"/>
        </w:rPr>
        <w:t>2</w:t>
      </w:r>
      <w:r w:rsidRPr="004D0D4C">
        <w:rPr>
          <w:color w:val="auto"/>
          <w:sz w:val="27"/>
          <w:szCs w:val="27"/>
          <w:lang w:eastAsia="ru-RU"/>
        </w:rPr>
        <w:t>. Показатели сводной росписи на текущий финансовый год и на плановый период, утвержденные до принятия Решения о бюджете на очередной финансовый год и на плановый период, прекращают свое действие в отношении первого и второго года планового периода со дня утверждения показателей сводной росписи на очередной финансовый год и на плановый период.</w:t>
      </w:r>
    </w:p>
    <w:p w:rsidR="008A1BB0" w:rsidRPr="00DD4A94" w:rsidRDefault="004D0D4C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0D4C">
        <w:rPr>
          <w:color w:val="000000"/>
          <w:sz w:val="27"/>
          <w:szCs w:val="27"/>
          <w:lang w:eastAsia="ru-RU"/>
        </w:rPr>
        <w:t>Изменение</w:t>
      </w:r>
      <w:r w:rsidRPr="004D0D4C">
        <w:rPr>
          <w:color w:val="auto"/>
          <w:sz w:val="27"/>
          <w:szCs w:val="27"/>
          <w:lang w:eastAsia="ru-RU"/>
        </w:rPr>
        <w:t xml:space="preserve"> сводной бюджетной росписи и лимитов бюджетных обязатель</w:t>
      </w:r>
      <w:proofErr w:type="gramStart"/>
      <w:r w:rsidRPr="004D0D4C">
        <w:rPr>
          <w:color w:val="auto"/>
          <w:sz w:val="27"/>
          <w:szCs w:val="27"/>
          <w:lang w:eastAsia="ru-RU"/>
        </w:rPr>
        <w:t>ств пл</w:t>
      </w:r>
      <w:proofErr w:type="gramEnd"/>
      <w:r w:rsidRPr="004D0D4C">
        <w:rPr>
          <w:color w:val="auto"/>
          <w:sz w:val="27"/>
          <w:szCs w:val="27"/>
          <w:lang w:eastAsia="ru-RU"/>
        </w:rPr>
        <w:t>анового периода в случае прекращения их действия оформляется по форме согласно приложению</w:t>
      </w:r>
      <w:r w:rsidRPr="00DD4A94">
        <w:rPr>
          <w:color w:val="auto"/>
          <w:sz w:val="27"/>
          <w:szCs w:val="27"/>
          <w:lang w:eastAsia="ru-RU"/>
        </w:rPr>
        <w:t xml:space="preserve"> №</w:t>
      </w:r>
      <w:r w:rsidRPr="004D0D4C">
        <w:rPr>
          <w:color w:val="auto"/>
          <w:sz w:val="27"/>
          <w:szCs w:val="27"/>
          <w:lang w:eastAsia="ru-RU"/>
        </w:rPr>
        <w:t xml:space="preserve"> 9 к настоящему Порядку</w:t>
      </w:r>
      <w:r w:rsidR="008A1BB0" w:rsidRPr="00DD4A94">
        <w:rPr>
          <w:color w:val="auto"/>
          <w:sz w:val="27"/>
          <w:szCs w:val="27"/>
          <w:lang w:eastAsia="ru-RU"/>
        </w:rPr>
        <w:t>.</w:t>
      </w:r>
    </w:p>
    <w:p w:rsidR="00976A4E" w:rsidRPr="006C1D39" w:rsidRDefault="004D0D4C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0D4C">
        <w:rPr>
          <w:color w:val="auto"/>
          <w:sz w:val="27"/>
          <w:szCs w:val="27"/>
          <w:highlight w:val="cyan"/>
          <w:lang w:eastAsia="ru-RU"/>
        </w:rPr>
        <w:t xml:space="preserve"> </w:t>
      </w:r>
    </w:p>
    <w:p w:rsidR="00483FFC" w:rsidRPr="00483FFC" w:rsidRDefault="00483FFC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483FFC">
        <w:rPr>
          <w:b/>
          <w:bCs/>
          <w:color w:val="auto"/>
          <w:sz w:val="27"/>
          <w:szCs w:val="27"/>
          <w:lang w:eastAsia="ru-RU"/>
        </w:rPr>
        <w:t>V. Доведение показателей сводной бюджетной росписи,</w:t>
      </w:r>
    </w:p>
    <w:p w:rsidR="00483FFC" w:rsidRPr="00483FFC" w:rsidRDefault="00483FFC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483FFC">
        <w:rPr>
          <w:b/>
          <w:bCs/>
          <w:color w:val="auto"/>
          <w:sz w:val="27"/>
          <w:szCs w:val="27"/>
          <w:lang w:eastAsia="ru-RU"/>
        </w:rPr>
        <w:t>лимитов бюджетных обязательств и предельных объемов</w:t>
      </w:r>
    </w:p>
    <w:p w:rsidR="00483FFC" w:rsidRPr="00483FFC" w:rsidRDefault="00483FFC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proofErr w:type="gramStart"/>
      <w:r w:rsidRPr="00483FFC">
        <w:rPr>
          <w:b/>
          <w:bCs/>
          <w:color w:val="auto"/>
          <w:sz w:val="27"/>
          <w:szCs w:val="27"/>
          <w:lang w:eastAsia="ru-RU"/>
        </w:rPr>
        <w:t>финансирования до главных распорядителей (главных</w:t>
      </w:r>
      <w:proofErr w:type="gramEnd"/>
    </w:p>
    <w:p w:rsidR="00483FFC" w:rsidRPr="00483FFC" w:rsidRDefault="00483FFC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483FFC">
        <w:rPr>
          <w:b/>
          <w:bCs/>
          <w:color w:val="auto"/>
          <w:sz w:val="27"/>
          <w:szCs w:val="27"/>
          <w:lang w:eastAsia="ru-RU"/>
        </w:rPr>
        <w:t xml:space="preserve">администраторов источников) в системе </w:t>
      </w:r>
      <w:proofErr w:type="gramStart"/>
      <w:r w:rsidRPr="00483FFC">
        <w:rPr>
          <w:b/>
          <w:bCs/>
          <w:color w:val="auto"/>
          <w:sz w:val="27"/>
          <w:szCs w:val="27"/>
          <w:lang w:eastAsia="ru-RU"/>
        </w:rPr>
        <w:t>удаленного</w:t>
      </w:r>
      <w:proofErr w:type="gramEnd"/>
    </w:p>
    <w:p w:rsidR="00483FFC" w:rsidRPr="00483FFC" w:rsidRDefault="00483FFC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483FFC">
        <w:rPr>
          <w:b/>
          <w:bCs/>
          <w:color w:val="auto"/>
          <w:sz w:val="27"/>
          <w:szCs w:val="27"/>
          <w:lang w:eastAsia="ru-RU"/>
        </w:rPr>
        <w:t>финансового документооборота Управления Федерального</w:t>
      </w:r>
    </w:p>
    <w:p w:rsidR="00483FFC" w:rsidRPr="006C1D39" w:rsidRDefault="00483FFC" w:rsidP="00BF29BA">
      <w:pPr>
        <w:spacing w:before="100" w:beforeAutospacing="1"/>
        <w:contextualSpacing/>
        <w:jc w:val="center"/>
        <w:rPr>
          <w:b/>
          <w:bCs/>
          <w:color w:val="auto"/>
          <w:sz w:val="27"/>
          <w:szCs w:val="27"/>
          <w:lang w:eastAsia="ru-RU"/>
        </w:rPr>
      </w:pPr>
      <w:r w:rsidRPr="00483FFC">
        <w:rPr>
          <w:b/>
          <w:bCs/>
          <w:color w:val="auto"/>
          <w:sz w:val="27"/>
          <w:szCs w:val="27"/>
          <w:lang w:eastAsia="ru-RU"/>
        </w:rPr>
        <w:t>казначейства по Республике Карелия</w:t>
      </w:r>
    </w:p>
    <w:p w:rsidR="00483FFC" w:rsidRPr="006C1D39" w:rsidRDefault="00483FFC" w:rsidP="00BF29BA">
      <w:pPr>
        <w:spacing w:before="100" w:beforeAutospacing="1"/>
        <w:contextualSpacing/>
        <w:jc w:val="center"/>
        <w:rPr>
          <w:b/>
          <w:bCs/>
          <w:color w:val="auto"/>
          <w:sz w:val="27"/>
          <w:szCs w:val="27"/>
          <w:lang w:eastAsia="ru-RU"/>
        </w:rPr>
      </w:pPr>
    </w:p>
    <w:p w:rsidR="00483FFC" w:rsidRPr="00483FFC" w:rsidRDefault="00483FFC" w:rsidP="00BF29BA">
      <w:pPr>
        <w:spacing w:before="100" w:beforeAutospacing="1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83FFC">
        <w:rPr>
          <w:color w:val="auto"/>
          <w:sz w:val="27"/>
          <w:szCs w:val="27"/>
          <w:lang w:eastAsia="ru-RU"/>
        </w:rPr>
        <w:t xml:space="preserve">23. </w:t>
      </w:r>
      <w:proofErr w:type="gramStart"/>
      <w:r w:rsidRPr="00483FFC">
        <w:rPr>
          <w:color w:val="auto"/>
          <w:sz w:val="27"/>
          <w:szCs w:val="27"/>
          <w:lang w:eastAsia="ru-RU"/>
        </w:rPr>
        <w:t xml:space="preserve">Администрация представляет в Управление Федерального казначейства по Республике Карелия (далее - Управление Федерального казначейства) показатели бюджетных ассигнований сводной бюджетной росписи по публичным нормативным обязательствам и источникам финансирования дефицита, лимиты бюджетных обязательств, предельные объемы финансирования (далее - бюджетные данные) по форме расходных </w:t>
      </w:r>
      <w:r w:rsidRPr="00483FFC">
        <w:rPr>
          <w:color w:val="000000"/>
          <w:sz w:val="27"/>
          <w:szCs w:val="27"/>
          <w:lang w:eastAsia="ru-RU"/>
        </w:rPr>
        <w:t>расписаний</w:t>
      </w:r>
      <w:r w:rsidRPr="00483FFC">
        <w:rPr>
          <w:color w:val="auto"/>
          <w:sz w:val="27"/>
          <w:szCs w:val="27"/>
          <w:lang w:eastAsia="ru-RU"/>
        </w:rPr>
        <w:t xml:space="preserve"> (код формы по Ведомственному классификатору форм документов 0531722), утвержденной Приказом Министерства финансов Российской Федерации от 30 </w:t>
      </w:r>
      <w:r w:rsidRPr="00483FFC">
        <w:rPr>
          <w:color w:val="auto"/>
          <w:sz w:val="27"/>
          <w:szCs w:val="27"/>
          <w:lang w:eastAsia="ru-RU"/>
        </w:rPr>
        <w:lastRenderedPageBreak/>
        <w:t>сентября 2008 года N</w:t>
      </w:r>
      <w:proofErr w:type="gramEnd"/>
      <w:r w:rsidRPr="00483FFC">
        <w:rPr>
          <w:color w:val="auto"/>
          <w:sz w:val="27"/>
          <w:szCs w:val="27"/>
          <w:lang w:eastAsia="ru-RU"/>
        </w:rPr>
        <w:t xml:space="preserve"> 104н, в системе удаленного финансового документооборота Управления Федерального казначейства в электронном виде с применением средств электронной подписи.</w:t>
      </w:r>
    </w:p>
    <w:p w:rsidR="00483FFC" w:rsidRPr="00483FFC" w:rsidRDefault="00483FFC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83FFC">
        <w:rPr>
          <w:color w:val="auto"/>
          <w:sz w:val="27"/>
          <w:szCs w:val="27"/>
          <w:lang w:eastAsia="ru-RU"/>
        </w:rPr>
        <w:t>Бюджетные данные, за исключением предельных объемов финансирования, представляются до начала очередного финансового года, изменения бюджетных данных, за исключением предельных объемов финансирования, - не позднее одного рабочего дня, следующего за днем внесения изменений в сводную роспись, лимиты бюджетных обязательств:</w:t>
      </w:r>
    </w:p>
    <w:p w:rsidR="00483FFC" w:rsidRPr="004D6E63" w:rsidRDefault="00483FFC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6E63">
        <w:rPr>
          <w:color w:val="auto"/>
          <w:sz w:val="27"/>
          <w:szCs w:val="27"/>
          <w:lang w:eastAsia="ru-RU"/>
        </w:rPr>
        <w:t>показатели бюджетных ассигнований по публичным нормативным обязательствам - с указанием кодов главных распорядителей, разделов, подразделов, целевых статей, видов расходов классификации расходов бюджетов, кодов целей, присваиваемых Федеральным казначейством субсидиям, субвенциям и иным межбюджетным трансфертам, имеющим целевое назначение, предоставляемым из федерального бюджета,</w:t>
      </w:r>
      <w:r w:rsidR="001E6AC5" w:rsidRPr="004D6E63">
        <w:rPr>
          <w:color w:val="auto"/>
          <w:sz w:val="27"/>
          <w:szCs w:val="27"/>
          <w:lang w:eastAsia="ru-RU"/>
        </w:rPr>
        <w:t xml:space="preserve"> бюджета Республики Карелия</w:t>
      </w:r>
      <w:r w:rsidRPr="004D6E63">
        <w:rPr>
          <w:color w:val="auto"/>
          <w:sz w:val="27"/>
          <w:szCs w:val="27"/>
          <w:lang w:eastAsia="ru-RU"/>
        </w:rPr>
        <w:t xml:space="preserve"> или установленных </w:t>
      </w:r>
      <w:r w:rsidR="001E6AC5" w:rsidRPr="004D6E63">
        <w:rPr>
          <w:color w:val="auto"/>
          <w:sz w:val="27"/>
          <w:szCs w:val="27"/>
          <w:lang w:eastAsia="ru-RU"/>
        </w:rPr>
        <w:t>Администрацией</w:t>
      </w:r>
      <w:r w:rsidRPr="004D6E63">
        <w:rPr>
          <w:color w:val="auto"/>
          <w:sz w:val="27"/>
          <w:szCs w:val="27"/>
          <w:lang w:eastAsia="ru-RU"/>
        </w:rPr>
        <w:t xml:space="preserve"> (далее - код целей);</w:t>
      </w:r>
    </w:p>
    <w:p w:rsidR="00982300" w:rsidRPr="00982300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6E63">
        <w:rPr>
          <w:color w:val="auto"/>
          <w:sz w:val="27"/>
          <w:szCs w:val="27"/>
          <w:lang w:eastAsia="ru-RU"/>
        </w:rPr>
        <w:t>показатели бюджетных ассигнований по источникам финансирования</w:t>
      </w:r>
      <w:r w:rsidRPr="00982300">
        <w:rPr>
          <w:color w:val="auto"/>
          <w:sz w:val="27"/>
          <w:szCs w:val="27"/>
          <w:lang w:eastAsia="ru-RU"/>
        </w:rPr>
        <w:t xml:space="preserve"> дефицита - с указанием кодов главных администраторов источников, кодов </w:t>
      </w:r>
      <w:proofErr w:type="gramStart"/>
      <w:r w:rsidRPr="00982300">
        <w:rPr>
          <w:color w:val="auto"/>
          <w:sz w:val="27"/>
          <w:szCs w:val="27"/>
          <w:lang w:eastAsia="ru-RU"/>
        </w:rPr>
        <w:t>классификации источников финансирования дефицитов бюджетов</w:t>
      </w:r>
      <w:proofErr w:type="gramEnd"/>
      <w:r w:rsidRPr="00982300">
        <w:rPr>
          <w:color w:val="auto"/>
          <w:sz w:val="27"/>
          <w:szCs w:val="27"/>
          <w:lang w:eastAsia="ru-RU"/>
        </w:rPr>
        <w:t>;</w:t>
      </w:r>
    </w:p>
    <w:p w:rsidR="00982300" w:rsidRPr="00982300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982300">
        <w:rPr>
          <w:color w:val="auto"/>
          <w:sz w:val="27"/>
          <w:szCs w:val="27"/>
          <w:lang w:eastAsia="ru-RU"/>
        </w:rPr>
        <w:t>лимиты бюджетных обязательств - с указанием кодов главных распорядителей, разделов, подразделов, целевых статей, видов расходов классификации расходов бюджетов, кодов целей.</w:t>
      </w:r>
    </w:p>
    <w:p w:rsidR="00982300" w:rsidRPr="00982300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982300">
        <w:rPr>
          <w:color w:val="auto"/>
          <w:sz w:val="27"/>
          <w:szCs w:val="27"/>
          <w:lang w:eastAsia="ru-RU"/>
        </w:rPr>
        <w:t xml:space="preserve">Предельные объемы финансирования на очередной месяц представляются в соответствии с порядком, установленным Администрацией Лахденпохского муниципального </w:t>
      </w:r>
      <w:r w:rsidR="00023BE6" w:rsidRPr="006C1D39">
        <w:rPr>
          <w:color w:val="auto"/>
          <w:sz w:val="27"/>
          <w:szCs w:val="27"/>
          <w:lang w:eastAsia="ru-RU"/>
        </w:rPr>
        <w:t>округа</w:t>
      </w:r>
      <w:r w:rsidRPr="00982300">
        <w:rPr>
          <w:color w:val="auto"/>
          <w:sz w:val="27"/>
          <w:szCs w:val="27"/>
          <w:lang w:eastAsia="ru-RU"/>
        </w:rPr>
        <w:t xml:space="preserve">. </w:t>
      </w:r>
    </w:p>
    <w:p w:rsidR="00982300" w:rsidRPr="00982300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982300">
        <w:rPr>
          <w:color w:val="auto"/>
          <w:sz w:val="27"/>
          <w:szCs w:val="27"/>
          <w:lang w:eastAsia="ru-RU"/>
        </w:rPr>
        <w:t>Управление Федерального казначейства доводит бюджетные данные до главных распорядителей (главных администраторов источников) и отражает их на соответствующих лицевых счетах.</w:t>
      </w:r>
    </w:p>
    <w:p w:rsidR="00982300" w:rsidRPr="006C1D39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D6E63">
        <w:rPr>
          <w:color w:val="auto"/>
          <w:sz w:val="27"/>
          <w:szCs w:val="27"/>
          <w:lang w:eastAsia="ru-RU"/>
        </w:rPr>
        <w:t xml:space="preserve">24. </w:t>
      </w:r>
      <w:proofErr w:type="gramStart"/>
      <w:r w:rsidRPr="004D6E63">
        <w:rPr>
          <w:color w:val="auto"/>
          <w:sz w:val="27"/>
          <w:szCs w:val="27"/>
          <w:lang w:eastAsia="ru-RU"/>
        </w:rPr>
        <w:t xml:space="preserve">Бюджетные данные по кодам элементов видов расходов классификации расходов бюджетов и кодам целей, установленными Администрацией Лахденпохского муниципального </w:t>
      </w:r>
      <w:r w:rsidR="00023BE6" w:rsidRPr="004D6E63">
        <w:rPr>
          <w:color w:val="auto"/>
          <w:sz w:val="27"/>
          <w:szCs w:val="27"/>
          <w:lang w:eastAsia="ru-RU"/>
        </w:rPr>
        <w:t>округа</w:t>
      </w:r>
      <w:r w:rsidRPr="004D6E63">
        <w:rPr>
          <w:color w:val="auto"/>
          <w:sz w:val="27"/>
          <w:szCs w:val="27"/>
          <w:lang w:eastAsia="ru-RU"/>
        </w:rPr>
        <w:t>, формируются на основании показателей бюджетных росписей, лимитов бюджетных обязательств, предельных объемов финансирования, утвержденных и измененных главными распорядителями (главными администраторами источников).</w:t>
      </w:r>
      <w:proofErr w:type="gramEnd"/>
    </w:p>
    <w:p w:rsidR="00982300" w:rsidRPr="006C1D39" w:rsidRDefault="00982300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982300" w:rsidRPr="00982300" w:rsidRDefault="00982300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982300">
        <w:rPr>
          <w:b/>
          <w:bCs/>
          <w:color w:val="auto"/>
          <w:sz w:val="27"/>
          <w:szCs w:val="27"/>
          <w:lang w:eastAsia="ru-RU"/>
        </w:rPr>
        <w:t>VI. Составление и ведение сводной росписи и лимитов</w:t>
      </w:r>
    </w:p>
    <w:p w:rsidR="00982300" w:rsidRPr="00982300" w:rsidRDefault="00982300" w:rsidP="00BF29BA">
      <w:pPr>
        <w:spacing w:before="100" w:beforeAutospacing="1"/>
        <w:contextualSpacing/>
        <w:jc w:val="center"/>
        <w:rPr>
          <w:color w:val="auto"/>
          <w:sz w:val="27"/>
          <w:szCs w:val="27"/>
          <w:lang w:eastAsia="ru-RU"/>
        </w:rPr>
      </w:pPr>
      <w:r w:rsidRPr="00982300">
        <w:rPr>
          <w:b/>
          <w:bCs/>
          <w:color w:val="auto"/>
          <w:sz w:val="27"/>
          <w:szCs w:val="27"/>
          <w:lang w:eastAsia="ru-RU"/>
        </w:rPr>
        <w:t xml:space="preserve">бюджетных обязательств в период </w:t>
      </w:r>
      <w:proofErr w:type="gramStart"/>
      <w:r w:rsidRPr="00982300">
        <w:rPr>
          <w:b/>
          <w:bCs/>
          <w:color w:val="auto"/>
          <w:sz w:val="27"/>
          <w:szCs w:val="27"/>
          <w:lang w:eastAsia="ru-RU"/>
        </w:rPr>
        <w:t>временного</w:t>
      </w:r>
      <w:proofErr w:type="gramEnd"/>
    </w:p>
    <w:p w:rsidR="00982300" w:rsidRPr="006C1D39" w:rsidRDefault="00982300" w:rsidP="00BF29BA">
      <w:pPr>
        <w:spacing w:before="100" w:beforeAutospacing="1"/>
        <w:contextualSpacing/>
        <w:jc w:val="center"/>
        <w:rPr>
          <w:b/>
          <w:bCs/>
          <w:color w:val="auto"/>
          <w:sz w:val="27"/>
          <w:szCs w:val="27"/>
          <w:lang w:eastAsia="ru-RU"/>
        </w:rPr>
      </w:pPr>
      <w:r w:rsidRPr="00982300">
        <w:rPr>
          <w:b/>
          <w:bCs/>
          <w:color w:val="auto"/>
          <w:sz w:val="27"/>
          <w:szCs w:val="27"/>
          <w:lang w:eastAsia="ru-RU"/>
        </w:rPr>
        <w:t xml:space="preserve">управления бюджетом Лахденпохского муниципального </w:t>
      </w:r>
      <w:r w:rsidRPr="006C1D39">
        <w:rPr>
          <w:b/>
          <w:bCs/>
          <w:color w:val="auto"/>
          <w:sz w:val="27"/>
          <w:szCs w:val="27"/>
          <w:lang w:eastAsia="ru-RU"/>
        </w:rPr>
        <w:t>округа</w:t>
      </w:r>
    </w:p>
    <w:p w:rsidR="004E5AF5" w:rsidRPr="004E5AF5" w:rsidRDefault="004E5AF5" w:rsidP="00BF29BA">
      <w:pPr>
        <w:spacing w:before="100" w:beforeAutospacing="1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E5AF5">
        <w:rPr>
          <w:color w:val="auto"/>
          <w:sz w:val="27"/>
          <w:szCs w:val="27"/>
          <w:lang w:eastAsia="ru-RU"/>
        </w:rPr>
        <w:t>25. В случае если Решение о бюджете не вступил в силу с 1 января текущего года, Администрация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4E5AF5" w:rsidRPr="004E5AF5" w:rsidRDefault="004E5AF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E5AF5">
        <w:rPr>
          <w:color w:val="000000"/>
          <w:sz w:val="27"/>
          <w:szCs w:val="27"/>
          <w:lang w:eastAsia="ru-RU"/>
        </w:rPr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№</w:t>
      </w:r>
      <w:r w:rsidRPr="006C1D39">
        <w:rPr>
          <w:color w:val="000000"/>
          <w:sz w:val="27"/>
          <w:szCs w:val="27"/>
          <w:lang w:eastAsia="ru-RU"/>
        </w:rPr>
        <w:t xml:space="preserve"> </w:t>
      </w:r>
      <w:r w:rsidRPr="004E5AF5">
        <w:rPr>
          <w:color w:val="000000"/>
          <w:sz w:val="27"/>
          <w:szCs w:val="27"/>
          <w:lang w:eastAsia="ru-RU"/>
        </w:rPr>
        <w:t>8 к настоящему Порядку.</w:t>
      </w:r>
    </w:p>
    <w:p w:rsidR="004E5AF5" w:rsidRPr="004E5AF5" w:rsidRDefault="004E5AF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E5AF5">
        <w:rPr>
          <w:color w:val="auto"/>
          <w:sz w:val="27"/>
          <w:szCs w:val="27"/>
          <w:lang w:eastAsia="ru-RU"/>
        </w:rPr>
        <w:lastRenderedPageBreak/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45477E" w:rsidRPr="00483FFC" w:rsidRDefault="004E5AF5" w:rsidP="00BF29BA">
      <w:pPr>
        <w:spacing w:before="100" w:beforeAutospacing="1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E5AF5">
        <w:rPr>
          <w:color w:val="auto"/>
          <w:sz w:val="27"/>
          <w:szCs w:val="27"/>
          <w:lang w:eastAsia="ru-RU"/>
        </w:rPr>
        <w:t xml:space="preserve">26. Администрация в течение одного рабочего дня со дня утверждения бюджетных ассигнований и лимитов бюджетных обязательств в соответствии с </w:t>
      </w:r>
      <w:r w:rsidRPr="004E5AF5">
        <w:rPr>
          <w:color w:val="000000"/>
          <w:sz w:val="27"/>
          <w:szCs w:val="27"/>
          <w:lang w:eastAsia="ru-RU"/>
        </w:rPr>
        <w:t>пунктом 25 н</w:t>
      </w:r>
      <w:r w:rsidRPr="004E5AF5">
        <w:rPr>
          <w:color w:val="auto"/>
          <w:sz w:val="27"/>
          <w:szCs w:val="27"/>
          <w:lang w:eastAsia="ru-RU"/>
        </w:rPr>
        <w:t xml:space="preserve">астоящего Порядка доводит их до главных распорядителей (главных администраторов источников) в </w:t>
      </w:r>
      <w:r w:rsidR="0045477E" w:rsidRPr="00483FFC">
        <w:rPr>
          <w:color w:val="auto"/>
          <w:sz w:val="27"/>
          <w:szCs w:val="27"/>
          <w:lang w:eastAsia="ru-RU"/>
        </w:rPr>
        <w:t>системе удаленного финансового документооборота Управления Федерального казначейства в электронном виде с применением средств электронной подписи.</w:t>
      </w:r>
    </w:p>
    <w:p w:rsidR="004E5AF5" w:rsidRPr="004E5AF5" w:rsidRDefault="004E5AF5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4E5AF5">
        <w:rPr>
          <w:color w:val="auto"/>
          <w:sz w:val="27"/>
          <w:szCs w:val="27"/>
          <w:lang w:eastAsia="ru-RU"/>
        </w:rPr>
        <w:t>27. Изменение бюджетных ассигнований и лимитов бюджетных обязательств, утвержденных в соответствии с</w:t>
      </w:r>
      <w:r w:rsidRPr="004E5AF5">
        <w:rPr>
          <w:color w:val="000000"/>
          <w:sz w:val="27"/>
          <w:szCs w:val="27"/>
          <w:lang w:eastAsia="ru-RU"/>
        </w:rPr>
        <w:t xml:space="preserve"> пунктом 25 </w:t>
      </w:r>
      <w:r w:rsidRPr="004E5AF5">
        <w:rPr>
          <w:color w:val="auto"/>
          <w:sz w:val="27"/>
          <w:szCs w:val="27"/>
          <w:lang w:eastAsia="ru-RU"/>
        </w:rPr>
        <w:t>настоящего Порядка, не производится.</w:t>
      </w:r>
    </w:p>
    <w:p w:rsidR="005A09E2" w:rsidRPr="005A09E2" w:rsidRDefault="005A09E2" w:rsidP="00BF29BA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  <w:r w:rsidRPr="005A09E2">
        <w:rPr>
          <w:color w:val="auto"/>
          <w:sz w:val="27"/>
          <w:szCs w:val="27"/>
          <w:lang w:eastAsia="ru-RU"/>
        </w:rPr>
        <w:t xml:space="preserve">28. Бюджетные ассигнования и лимиты бюджетных обязательств, утвержденные в соответствии с </w:t>
      </w:r>
      <w:r w:rsidRPr="005A09E2">
        <w:rPr>
          <w:color w:val="000000"/>
          <w:sz w:val="27"/>
          <w:szCs w:val="27"/>
          <w:lang w:eastAsia="ru-RU"/>
        </w:rPr>
        <w:t xml:space="preserve">пунктом 25 </w:t>
      </w:r>
      <w:r w:rsidRPr="005A09E2">
        <w:rPr>
          <w:color w:val="auto"/>
          <w:sz w:val="27"/>
          <w:szCs w:val="27"/>
          <w:lang w:eastAsia="ru-RU"/>
        </w:rPr>
        <w:t>настоящего Порядка, прекращают действие со дня утверждения (изменения) сводной росписи и лимитов бюджетных обязатель</w:t>
      </w:r>
      <w:proofErr w:type="gramStart"/>
      <w:r w:rsidRPr="005A09E2">
        <w:rPr>
          <w:color w:val="auto"/>
          <w:sz w:val="27"/>
          <w:szCs w:val="27"/>
          <w:lang w:eastAsia="ru-RU"/>
        </w:rPr>
        <w:t>ств в св</w:t>
      </w:r>
      <w:proofErr w:type="gramEnd"/>
      <w:r w:rsidRPr="005A09E2">
        <w:rPr>
          <w:color w:val="auto"/>
          <w:sz w:val="27"/>
          <w:szCs w:val="27"/>
          <w:lang w:eastAsia="ru-RU"/>
        </w:rPr>
        <w:t>язи с принятием Решени</w:t>
      </w:r>
      <w:r w:rsidR="006B194C">
        <w:rPr>
          <w:color w:val="auto"/>
          <w:sz w:val="27"/>
          <w:szCs w:val="27"/>
          <w:lang w:eastAsia="ru-RU"/>
        </w:rPr>
        <w:t>я</w:t>
      </w:r>
      <w:r w:rsidRPr="005A09E2">
        <w:rPr>
          <w:color w:val="auto"/>
          <w:sz w:val="27"/>
          <w:szCs w:val="27"/>
          <w:lang w:eastAsia="ru-RU"/>
        </w:rPr>
        <w:t xml:space="preserve"> о бюджете.</w:t>
      </w:r>
    </w:p>
    <w:p w:rsidR="004E5AF5" w:rsidRPr="00982300" w:rsidRDefault="004E5AF5" w:rsidP="004E5AF5">
      <w:pPr>
        <w:spacing w:before="100" w:beforeAutospacing="1"/>
        <w:contextualSpacing/>
        <w:jc w:val="both"/>
        <w:rPr>
          <w:color w:val="auto"/>
          <w:sz w:val="27"/>
          <w:szCs w:val="27"/>
          <w:lang w:eastAsia="ru-RU"/>
        </w:rPr>
      </w:pPr>
    </w:p>
    <w:p w:rsidR="00982300" w:rsidRDefault="00982300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D6E63" w:rsidRPr="00483FFC" w:rsidRDefault="004D6E63" w:rsidP="00483FFC">
      <w:pPr>
        <w:spacing w:before="198"/>
        <w:ind w:firstLine="539"/>
        <w:contextualSpacing/>
        <w:jc w:val="both"/>
        <w:rPr>
          <w:color w:val="auto"/>
          <w:sz w:val="27"/>
          <w:szCs w:val="27"/>
          <w:lang w:eastAsia="ru-RU"/>
        </w:rPr>
      </w:pPr>
    </w:p>
    <w:p w:rsidR="00483FFC" w:rsidRPr="00483FFC" w:rsidRDefault="00483FFC" w:rsidP="00483FFC">
      <w:pPr>
        <w:spacing w:before="100" w:beforeAutospacing="1"/>
        <w:contextualSpacing/>
        <w:jc w:val="both"/>
        <w:rPr>
          <w:color w:val="auto"/>
          <w:sz w:val="27"/>
          <w:szCs w:val="27"/>
          <w:lang w:eastAsia="ru-RU"/>
        </w:rPr>
      </w:pPr>
    </w:p>
    <w:p w:rsidR="00483FFC" w:rsidRPr="004D0D4C" w:rsidRDefault="00483FFC" w:rsidP="004D0D4C">
      <w:pPr>
        <w:spacing w:before="198"/>
        <w:ind w:firstLine="539"/>
        <w:contextualSpacing/>
        <w:jc w:val="both"/>
        <w:rPr>
          <w:color w:val="auto"/>
          <w:lang w:eastAsia="ru-RU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Лахденпохского муниципального округа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Глава Лахденпохского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округа                                                                     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"____"_____________________ 20__ г.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Сводная бюджетная роспись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Лахденпохского муниципального округа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на ______________________________________________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(очередной финансовый год и на плановый период)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Сводная роспись расходов бюджета Лахденпохского муниципального </w:t>
      </w:r>
      <w:r w:rsidR="002678AC">
        <w:rPr>
          <w:rFonts w:ascii="Times New Roman" w:hAnsi="Times New Roman"/>
        </w:rPr>
        <w:t>округа</w:t>
      </w:r>
    </w:p>
    <w:p w:rsidR="002678AC" w:rsidRPr="002678AC" w:rsidRDefault="002678AC" w:rsidP="002678AC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2678AC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3B072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   Лахденпохского муниципального </w:t>
            </w:r>
            <w:r w:rsidR="002678AC">
              <w:rPr>
                <w:rFonts w:ascii="Times New Roman" w:hAnsi="Times New Roman"/>
              </w:rPr>
              <w:t>округа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Сводная   роспись   источников   финансирования   дефицита  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Лахденпохского муниципального </w:t>
      </w:r>
      <w:r w:rsidR="002678AC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5D26B6" w:rsidTr="009E77F4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ED54B3" w:rsidTr="009E77F4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4B3" w:rsidRDefault="00ED54B3" w:rsidP="009C557C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3B072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администратора источников финансирования дефицита бюджета    Лахденпохского </w:t>
            </w:r>
            <w:r>
              <w:rPr>
                <w:rFonts w:ascii="Times New Roman" w:hAnsi="Times New Roman"/>
              </w:rPr>
              <w:lastRenderedPageBreak/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lastRenderedPageBreak/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563409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563409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ED54B3" w:rsidTr="009E77F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D54B3" w:rsidTr="009E77F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ED54B3" w:rsidTr="009E77F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4B3" w:rsidRDefault="00ED54B3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8706EE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</w:t>
      </w:r>
      <w:r w:rsidR="005D26B6">
        <w:rPr>
          <w:rFonts w:ascii="Times New Roman" w:hAnsi="Times New Roman"/>
        </w:rPr>
        <w:t xml:space="preserve">     ___________            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702E67" w:rsidRDefault="00702E67" w:rsidP="005D26B6">
      <w:pPr>
        <w:pStyle w:val="Standard"/>
        <w:jc w:val="both"/>
        <w:rPr>
          <w:rFonts w:ascii="Times New Roman" w:hAnsi="Times New Roman"/>
        </w:rPr>
      </w:pPr>
    </w:p>
    <w:p w:rsidR="00702E67" w:rsidRDefault="00702E67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r w:rsidR="008706EE">
        <w:rPr>
          <w:rFonts w:ascii="Times New Roman" w:hAnsi="Times New Roman"/>
        </w:rPr>
        <w:t xml:space="preserve">бюджетного </w:t>
      </w:r>
      <w:r>
        <w:rPr>
          <w:rFonts w:ascii="Times New Roman" w:hAnsi="Times New Roman"/>
        </w:rPr>
        <w:t>отдела             ___________            ___________________________</w:t>
      </w:r>
    </w:p>
    <w:p w:rsidR="00702E67" w:rsidRDefault="00702E67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702E67" w:rsidRDefault="00702E67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02E67" w:rsidRDefault="005D26B6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           </w:t>
      </w:r>
      <w:r w:rsidR="00702E67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</w:t>
      </w:r>
      <w:r w:rsidR="00702E67">
        <w:rPr>
          <w:rFonts w:ascii="Times New Roman" w:hAnsi="Times New Roman"/>
        </w:rPr>
        <w:t xml:space="preserve">   ___________            ___________________________</w:t>
      </w:r>
    </w:p>
    <w:p w:rsidR="00702E67" w:rsidRDefault="00702E67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702E67" w:rsidP="00702E6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02E67" w:rsidRDefault="00702E67" w:rsidP="00702E67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2C12FB" w:rsidRDefault="002C12FB" w:rsidP="002C12FB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Лахденпохского муниципального </w:t>
      </w:r>
      <w:r w:rsidR="002678AC">
        <w:rPr>
          <w:rFonts w:ascii="Times New Roman" w:hAnsi="Times New Roman"/>
        </w:rPr>
        <w:t>округа</w:t>
      </w:r>
    </w:p>
    <w:p w:rsidR="002678AC" w:rsidRDefault="002678AC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</w:p>
    <w:p w:rsidR="005D26B6" w:rsidRPr="002678AC" w:rsidRDefault="005D26B6" w:rsidP="00BF3151">
      <w:pPr>
        <w:pStyle w:val="Standard"/>
        <w:jc w:val="center"/>
        <w:rPr>
          <w:rFonts w:ascii="Times New Roman" w:hAnsi="Times New Roman"/>
          <w:u w:val="single"/>
        </w:rPr>
      </w:pPr>
      <w:r w:rsidRPr="002678AC">
        <w:rPr>
          <w:rFonts w:ascii="Times New Roman" w:hAnsi="Times New Roman"/>
          <w:u w:val="single"/>
        </w:rPr>
        <w:t xml:space="preserve">Администрация </w:t>
      </w:r>
      <w:r w:rsidR="00BF3151">
        <w:rPr>
          <w:rFonts w:ascii="Times New Roman" w:hAnsi="Times New Roman"/>
          <w:u w:val="single"/>
        </w:rPr>
        <w:t xml:space="preserve">Лахденпохского </w:t>
      </w:r>
      <w:r w:rsidRPr="002678AC">
        <w:rPr>
          <w:rFonts w:ascii="Times New Roman" w:hAnsi="Times New Roman"/>
          <w:u w:val="single"/>
        </w:rPr>
        <w:t xml:space="preserve">муниципального </w:t>
      </w:r>
      <w:r w:rsidR="002678AC">
        <w:rPr>
          <w:rFonts w:ascii="Times New Roman" w:hAnsi="Times New Roman"/>
          <w:u w:val="single"/>
        </w:rPr>
        <w:t>округа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 органа исполняющего бюджет)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сводной бюджетной росписи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расходам бюджета   Лахденпохского муниципального </w:t>
      </w:r>
      <w:r w:rsidR="0048750E">
        <w:rPr>
          <w:rFonts w:ascii="Times New Roman" w:hAnsi="Times New Roman"/>
        </w:rPr>
        <w:t>округа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</w:t>
      </w:r>
    </w:p>
    <w:p w:rsidR="005D26B6" w:rsidRPr="002678AC" w:rsidRDefault="005D26B6" w:rsidP="00BF3151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2678AC">
        <w:rPr>
          <w:rFonts w:ascii="Times New Roman" w:hAnsi="Times New Roman"/>
          <w:sz w:val="20"/>
          <w:szCs w:val="20"/>
        </w:rPr>
        <w:t>(очередной (текущий) финансовый год</w:t>
      </w:r>
      <w:r w:rsidR="002678AC" w:rsidRPr="002678AC">
        <w:rPr>
          <w:rFonts w:ascii="Times New Roman" w:hAnsi="Times New Roman"/>
          <w:sz w:val="20"/>
          <w:szCs w:val="20"/>
        </w:rPr>
        <w:t xml:space="preserve"> </w:t>
      </w:r>
      <w:r w:rsidRPr="002678AC">
        <w:rPr>
          <w:rFonts w:ascii="Times New Roman" w:hAnsi="Times New Roman"/>
          <w:sz w:val="20"/>
          <w:szCs w:val="20"/>
        </w:rPr>
        <w:t>и на плановый период)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5D26B6" w:rsidRDefault="005D26B6" w:rsidP="00BF315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  Лахденпохского муниципального </w:t>
      </w:r>
      <w:r w:rsidR="002678AC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C13678">
      <w:pPr>
        <w:pStyle w:val="Standard"/>
        <w:jc w:val="right"/>
        <w:rPr>
          <w:rFonts w:ascii="Times New Roman" w:hAnsi="Times New Roman"/>
        </w:rPr>
      </w:pPr>
      <w:r w:rsidRPr="00C13678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  Лахденпохского муниципального </w:t>
            </w:r>
            <w:r w:rsidR="00C13678">
              <w:rPr>
                <w:rFonts w:ascii="Times New Roman" w:hAnsi="Times New Roman"/>
              </w:rPr>
              <w:t>округа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BC3F4C">
      <w:pPr>
        <w:pStyle w:val="Standard"/>
        <w:jc w:val="right"/>
        <w:rPr>
          <w:rFonts w:ascii="Times New Roman" w:hAnsi="Times New Roman"/>
        </w:rPr>
      </w:pPr>
    </w:p>
    <w:p w:rsidR="00BC3F4C" w:rsidRDefault="00BC3F4C" w:rsidP="00BC3F4C">
      <w:pPr>
        <w:pStyle w:val="Standard"/>
        <w:jc w:val="right"/>
        <w:rPr>
          <w:rFonts w:ascii="Times New Roman" w:hAnsi="Times New Roman"/>
        </w:rPr>
      </w:pPr>
    </w:p>
    <w:p w:rsidR="00BC3F4C" w:rsidRDefault="00BC3F4C" w:rsidP="00BC3F4C">
      <w:pPr>
        <w:pStyle w:val="Standard"/>
        <w:jc w:val="right"/>
        <w:rPr>
          <w:rFonts w:ascii="Times New Roman" w:hAnsi="Times New Roman"/>
        </w:rPr>
      </w:pPr>
    </w:p>
    <w:p w:rsidR="00BC3F4C" w:rsidRDefault="00BC3F4C" w:rsidP="00BC3F4C">
      <w:pPr>
        <w:pStyle w:val="Standard"/>
        <w:jc w:val="right"/>
        <w:rPr>
          <w:rFonts w:ascii="Times New Roman" w:hAnsi="Times New Roman"/>
        </w:rPr>
      </w:pPr>
    </w:p>
    <w:p w:rsidR="00BC3F4C" w:rsidRDefault="00BC3F4C" w:rsidP="00BC3F4C">
      <w:pPr>
        <w:pStyle w:val="Standard"/>
        <w:jc w:val="right"/>
        <w:rPr>
          <w:rFonts w:ascii="Times New Roman" w:hAnsi="Times New Roman"/>
        </w:rPr>
      </w:pPr>
    </w:p>
    <w:p w:rsidR="00BC3F4C" w:rsidRDefault="00BC3F4C" w:rsidP="00BC3F4C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№3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BC3F4C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Лахденпохского муниципального </w:t>
      </w:r>
      <w:r w:rsidR="00BC3F4C">
        <w:rPr>
          <w:rFonts w:ascii="Times New Roman" w:hAnsi="Times New Roman"/>
        </w:rPr>
        <w:t xml:space="preserve">округа </w:t>
      </w:r>
      <w:r>
        <w:rPr>
          <w:rFonts w:ascii="Times New Roman" w:hAnsi="Times New Roman"/>
        </w:rPr>
        <w:t>_________________________________________</w:t>
      </w:r>
    </w:p>
    <w:p w:rsidR="005D26B6" w:rsidRPr="00BC3F4C" w:rsidRDefault="005D26B6" w:rsidP="00BC3F4C">
      <w:pPr>
        <w:pStyle w:val="Standard"/>
        <w:jc w:val="center"/>
        <w:rPr>
          <w:rFonts w:ascii="Times New Roman" w:hAnsi="Times New Roman"/>
          <w:sz w:val="22"/>
          <w:szCs w:val="22"/>
        </w:rPr>
      </w:pPr>
      <w:r w:rsidRPr="00BC3F4C">
        <w:rPr>
          <w:rFonts w:ascii="Times New Roman" w:hAnsi="Times New Roman"/>
          <w:sz w:val="22"/>
          <w:szCs w:val="22"/>
        </w:rPr>
        <w:t>(наименование органа, исполняющего бюджет)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сводной бюджетной росписи</w:t>
      </w: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источникам финансирования дефицита</w:t>
      </w: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бюджета   Лахденпохского муниципального </w:t>
      </w:r>
      <w:r w:rsidR="00BC3F4C">
        <w:rPr>
          <w:rFonts w:ascii="Times New Roman" w:hAnsi="Times New Roman"/>
        </w:rPr>
        <w:t>округа</w:t>
      </w: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</w:t>
      </w:r>
    </w:p>
    <w:p w:rsidR="005D26B6" w:rsidRPr="00BC3F4C" w:rsidRDefault="005D26B6" w:rsidP="00BC3F4C">
      <w:pPr>
        <w:pStyle w:val="Standard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C3F4C">
        <w:rPr>
          <w:rFonts w:ascii="Times New Roman" w:hAnsi="Times New Roman"/>
          <w:sz w:val="20"/>
          <w:szCs w:val="20"/>
        </w:rPr>
        <w:t>(очередной (текущий) финансовый год</w:t>
      </w:r>
      <w:proofErr w:type="gramEnd"/>
    </w:p>
    <w:p w:rsidR="005D26B6" w:rsidRPr="00BC3F4C" w:rsidRDefault="005D26B6" w:rsidP="00BC3F4C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BC3F4C">
        <w:rPr>
          <w:rFonts w:ascii="Times New Roman" w:hAnsi="Times New Roman"/>
          <w:sz w:val="20"/>
          <w:szCs w:val="20"/>
        </w:rPr>
        <w:t>и на плановый период)</w:t>
      </w: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5D26B6" w:rsidRPr="00BC3F4C" w:rsidRDefault="005D26B6" w:rsidP="00BC3F4C">
      <w:pPr>
        <w:pStyle w:val="Standard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C3F4C">
        <w:rPr>
          <w:rFonts w:ascii="Times New Roman" w:hAnsi="Times New Roman"/>
          <w:sz w:val="20"/>
          <w:szCs w:val="20"/>
        </w:rPr>
        <w:t>(наименование главного администратора</w:t>
      </w:r>
      <w:proofErr w:type="gramEnd"/>
    </w:p>
    <w:p w:rsidR="005D26B6" w:rsidRPr="00BC3F4C" w:rsidRDefault="005D26B6" w:rsidP="00BC3F4C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BC3F4C">
        <w:rPr>
          <w:rFonts w:ascii="Times New Roman" w:hAnsi="Times New Roman"/>
          <w:sz w:val="20"/>
          <w:szCs w:val="20"/>
        </w:rPr>
        <w:t>источников финансирования дефицита</w:t>
      </w:r>
    </w:p>
    <w:p w:rsidR="005D26B6" w:rsidRDefault="005D26B6" w:rsidP="00BC3F4C">
      <w:pPr>
        <w:pStyle w:val="Standard"/>
        <w:jc w:val="center"/>
        <w:rPr>
          <w:rFonts w:ascii="Times New Roman" w:hAnsi="Times New Roman"/>
        </w:rPr>
      </w:pPr>
      <w:r w:rsidRPr="00BC3F4C">
        <w:rPr>
          <w:rFonts w:ascii="Times New Roman" w:hAnsi="Times New Roman"/>
          <w:sz w:val="20"/>
          <w:szCs w:val="20"/>
        </w:rPr>
        <w:t xml:space="preserve">бюджета   Лахденпохского муниципального </w:t>
      </w:r>
      <w:r w:rsidR="00BC3F4C" w:rsidRPr="00BC3F4C">
        <w:rPr>
          <w:rFonts w:ascii="Times New Roman" w:hAnsi="Times New Roman"/>
          <w:sz w:val="20"/>
          <w:szCs w:val="20"/>
        </w:rPr>
        <w:t>округа</w:t>
      </w:r>
      <w:r>
        <w:rPr>
          <w:rFonts w:ascii="Times New Roman" w:hAnsi="Times New Roman"/>
        </w:rPr>
        <w:t>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Pr="00BC3F4C" w:rsidRDefault="005D26B6" w:rsidP="005D26B6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BC3F4C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2C12FB" w:rsidTr="002C12FB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2C12FB" w:rsidTr="002C12FB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2FB" w:rsidRDefault="002C12FB" w:rsidP="004976D0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администратора источников финансирования дефицита бюджета    Лахденпохского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2C12FB" w:rsidTr="002C12F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C12FB" w:rsidTr="002C12F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C12FB" w:rsidTr="002C12F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2FB" w:rsidRDefault="002C12FB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№4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ED002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УТВЕРЖДАЮ</w:t>
      </w:r>
    </w:p>
    <w:p w:rsidR="00ED0029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Глава</w:t>
      </w:r>
      <w:r w:rsidR="00ED0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Лахденпохского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</w:t>
      </w:r>
      <w:r w:rsidR="00ED0029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___________________________________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"____"____________________ 20___ г.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Лимиты бюджетных обязательств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</w:t>
      </w:r>
    </w:p>
    <w:p w:rsidR="005D26B6" w:rsidRPr="00ED0029" w:rsidRDefault="005D26B6" w:rsidP="00ED0029">
      <w:pPr>
        <w:pStyle w:val="Standard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D0029">
        <w:rPr>
          <w:rFonts w:ascii="Times New Roman" w:hAnsi="Times New Roman"/>
          <w:sz w:val="20"/>
          <w:szCs w:val="20"/>
        </w:rPr>
        <w:t>(очередной (текущий) финансовый</w:t>
      </w:r>
      <w:proofErr w:type="gramEnd"/>
    </w:p>
    <w:p w:rsidR="005D26B6" w:rsidRPr="00ED0029" w:rsidRDefault="005D26B6" w:rsidP="00ED0029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ED0029">
        <w:rPr>
          <w:rFonts w:ascii="Times New Roman" w:hAnsi="Times New Roman"/>
          <w:sz w:val="20"/>
          <w:szCs w:val="20"/>
        </w:rPr>
        <w:t>год и на плановый период)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 для утверждения лимитов бюджетных обязательств: 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Pr="00ED0029" w:rsidRDefault="005D26B6" w:rsidP="005D26B6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ED0029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ED0029">
              <w:rPr>
                <w:rFonts w:ascii="Times New Roman" w:hAnsi="Times New Roman"/>
              </w:rPr>
              <w:t>округа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ED0029" w:rsidRDefault="00ED0029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ED0029" w:rsidRDefault="00ED0029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ED0029" w:rsidRDefault="00ED0029" w:rsidP="00D14C8A">
      <w:pPr>
        <w:pStyle w:val="Standard"/>
        <w:jc w:val="right"/>
        <w:rPr>
          <w:rFonts w:ascii="Times New Roman" w:hAnsi="Times New Roman"/>
        </w:rPr>
      </w:pPr>
    </w:p>
    <w:p w:rsidR="00D14C8A" w:rsidRDefault="00D14C8A" w:rsidP="00D14C8A">
      <w:pPr>
        <w:pStyle w:val="Standard"/>
        <w:jc w:val="right"/>
        <w:rPr>
          <w:rFonts w:ascii="Times New Roman" w:hAnsi="Times New Roman"/>
        </w:rPr>
      </w:pPr>
    </w:p>
    <w:p w:rsidR="00D14C8A" w:rsidRDefault="00D14C8A" w:rsidP="00D14C8A">
      <w:pPr>
        <w:pStyle w:val="Standard"/>
        <w:jc w:val="right"/>
        <w:rPr>
          <w:rFonts w:ascii="Times New Roman" w:hAnsi="Times New Roman"/>
        </w:rPr>
      </w:pPr>
    </w:p>
    <w:p w:rsidR="00D14C8A" w:rsidRDefault="00D14C8A" w:rsidP="00D14C8A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№5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ED0029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rPr>
          <w:rFonts w:ascii="Times New Roman" w:hAnsi="Times New Roman"/>
        </w:rPr>
      </w:pPr>
    </w:p>
    <w:p w:rsidR="005D26B6" w:rsidRDefault="005D26B6" w:rsidP="00ED0029">
      <w:pPr>
        <w:pStyle w:val="Standard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Администрация Лахденпохского муниципального </w:t>
      </w:r>
      <w:r w:rsidR="00ED0029">
        <w:rPr>
          <w:rFonts w:ascii="Times New Roman" w:hAnsi="Times New Roman"/>
        </w:rPr>
        <w:t>округа</w:t>
      </w:r>
    </w:p>
    <w:p w:rsidR="005D26B6" w:rsidRPr="00ED0029" w:rsidRDefault="005D26B6" w:rsidP="00ED0029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ED0029">
        <w:rPr>
          <w:rFonts w:ascii="Times New Roman" w:hAnsi="Times New Roman"/>
          <w:sz w:val="20"/>
          <w:szCs w:val="20"/>
        </w:rPr>
        <w:t>(наименование органа, исполняющего бюджет)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Лимиты бюджетных обязательств N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</w:t>
      </w:r>
    </w:p>
    <w:p w:rsidR="005D26B6" w:rsidRPr="00ED0029" w:rsidRDefault="005D26B6" w:rsidP="00ED0029">
      <w:pPr>
        <w:pStyle w:val="Standard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D0029">
        <w:rPr>
          <w:rFonts w:ascii="Times New Roman" w:hAnsi="Times New Roman"/>
          <w:sz w:val="20"/>
          <w:szCs w:val="20"/>
        </w:rPr>
        <w:t>(очередной (текущий) финансовый</w:t>
      </w:r>
      <w:proofErr w:type="gramEnd"/>
    </w:p>
    <w:p w:rsidR="005D26B6" w:rsidRPr="00ED0029" w:rsidRDefault="005D26B6" w:rsidP="00ED0029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ED0029">
        <w:rPr>
          <w:rFonts w:ascii="Times New Roman" w:hAnsi="Times New Roman"/>
          <w:sz w:val="20"/>
          <w:szCs w:val="20"/>
        </w:rPr>
        <w:t>год и на плановый период)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ED002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5D26B6" w:rsidRDefault="005D26B6" w:rsidP="00ED0029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 для доведения лимитов бюджетных обязательств: 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Pr="00ED0029" w:rsidRDefault="005D26B6" w:rsidP="005D26B6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ED0029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ED0029">
              <w:rPr>
                <w:rFonts w:ascii="Times New Roman" w:hAnsi="Times New Roman"/>
              </w:rPr>
              <w:t xml:space="preserve">округа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68BE" w:rsidRDefault="00F868BE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68BE" w:rsidRDefault="00F868BE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68BE" w:rsidRDefault="00F868BE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68BE" w:rsidRDefault="00F868BE" w:rsidP="008B1720">
      <w:pPr>
        <w:pStyle w:val="Standard"/>
        <w:jc w:val="right"/>
        <w:rPr>
          <w:rFonts w:ascii="Times New Roman" w:hAnsi="Times New Roman"/>
        </w:rPr>
      </w:pPr>
    </w:p>
    <w:p w:rsidR="008B1720" w:rsidRDefault="008B1720" w:rsidP="008B1720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№6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УТВЕРЖДАЮ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Глава Администрации Лахденпохского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</w:t>
      </w:r>
      <w:r w:rsidR="00F868BE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"____" ____________________ 20__ г.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 сводной бюджетной росписи</w:t>
      </w: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бюджета Лахденпохского муниципального </w:t>
      </w:r>
      <w:r w:rsidR="00F868BE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и лимитов бюджетных</w:t>
      </w: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обязательств </w:t>
      </w:r>
      <w:proofErr w:type="gramStart"/>
      <w:r>
        <w:rPr>
          <w:rFonts w:ascii="Times New Roman" w:hAnsi="Times New Roman"/>
        </w:rPr>
        <w:t>в соответствии с Решением  о внесении изменений в Решение о бюджете</w:t>
      </w:r>
      <w:proofErr w:type="gramEnd"/>
      <w:r>
        <w:rPr>
          <w:rFonts w:ascii="Times New Roman" w:hAnsi="Times New Roman"/>
        </w:rPr>
        <w:t xml:space="preserve"> Лахденпохского муниципального </w:t>
      </w:r>
      <w:r w:rsidR="008B1720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на текущий финансовый год и</w:t>
      </w: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плановый период*</w:t>
      </w: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F868B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___________________________________________</w:t>
      </w:r>
    </w:p>
    <w:p w:rsidR="005D26B6" w:rsidRPr="00F868BE" w:rsidRDefault="005D26B6" w:rsidP="00F868BE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F868BE">
        <w:rPr>
          <w:rFonts w:ascii="Times New Roman" w:hAnsi="Times New Roman"/>
          <w:sz w:val="20"/>
          <w:szCs w:val="20"/>
        </w:rPr>
        <w:t>(текущий финансовый год и на плановый период)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</w:p>
    <w:p w:rsidR="005D26B6" w:rsidRDefault="005D26B6" w:rsidP="00F868BE">
      <w:pPr>
        <w:pStyle w:val="Standard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Бюджетные ассигнования по расходам бюджета Лахденпохского муниципального </w:t>
      </w:r>
      <w:r w:rsidR="008B1720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F868BE" w:rsidRPr="00F868BE" w:rsidRDefault="00F868BE" w:rsidP="00F868BE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F868BE">
        <w:rPr>
          <w:rFonts w:ascii="Times New Roman" w:hAnsi="Times New Roman"/>
          <w:sz w:val="20"/>
          <w:szCs w:val="20"/>
        </w:rPr>
        <w:t>(</w:t>
      </w:r>
      <w:proofErr w:type="spellStart"/>
      <w:r w:rsidRPr="00F868BE">
        <w:rPr>
          <w:rFonts w:ascii="Times New Roman" w:hAnsi="Times New Roman"/>
          <w:sz w:val="20"/>
          <w:szCs w:val="20"/>
        </w:rPr>
        <w:t>тыс</w:t>
      </w:r>
      <w:proofErr w:type="gramStart"/>
      <w:r w:rsidRPr="00F868BE">
        <w:rPr>
          <w:rFonts w:ascii="Times New Roman" w:hAnsi="Times New Roman"/>
          <w:sz w:val="20"/>
          <w:szCs w:val="20"/>
        </w:rPr>
        <w:t>.р</w:t>
      </w:r>
      <w:proofErr w:type="gramEnd"/>
      <w:r w:rsidRPr="00F868BE">
        <w:rPr>
          <w:rFonts w:ascii="Times New Roman" w:hAnsi="Times New Roman"/>
          <w:sz w:val="20"/>
          <w:szCs w:val="20"/>
        </w:rPr>
        <w:t>ублей</w:t>
      </w:r>
      <w:proofErr w:type="spellEnd"/>
      <w:r w:rsidRPr="00F868BE">
        <w:rPr>
          <w:rFonts w:ascii="Times New Roman" w:hAnsi="Times New Roman"/>
          <w:sz w:val="20"/>
          <w:szCs w:val="20"/>
        </w:rPr>
        <w:t>)</w:t>
      </w:r>
    </w:p>
    <w:tbl>
      <w:tblPr>
        <w:tblW w:w="9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E148EC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F868BE">
        <w:rPr>
          <w:rFonts w:ascii="Times New Roman" w:hAnsi="Times New Roman"/>
        </w:rPr>
        <w:tab/>
      </w:r>
      <w:r>
        <w:rPr>
          <w:rFonts w:ascii="Times New Roman" w:hAnsi="Times New Roman"/>
        </w:rPr>
        <w:t>2. Лимиты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</w:t>
            </w:r>
            <w:r>
              <w:rPr>
                <w:rFonts w:ascii="Times New Roman" w:hAnsi="Times New Roman"/>
              </w:rPr>
              <w:lastRenderedPageBreak/>
              <w:t xml:space="preserve">муниципального </w:t>
            </w:r>
            <w:r w:rsidR="00E148EC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Бюджетные ассигнования по источникам финансирования дефицита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8C284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8B1720" w:rsidTr="008B1720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8B1720" w:rsidTr="008B1720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720" w:rsidRDefault="008B1720" w:rsidP="004976D0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администратора источников финансирования дефицита бюджета    Лахденпохского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8B1720" w:rsidTr="008B172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1720" w:rsidTr="008B172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8B1720" w:rsidTr="008B172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720" w:rsidRDefault="008B1720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--------------------------------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* Указываются  реквизиты  (номер и дата) Решения   о внесении  изменений  в  Решение  о бюджете   на   текущий финансовый год и на плановый период.</w:t>
      </w:r>
    </w:p>
    <w:p w:rsidR="002B3BED" w:rsidRDefault="002B3BED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2B3BED" w:rsidRDefault="002B3BED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2B3BED" w:rsidRDefault="002B3BED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2B3BED" w:rsidRDefault="002B3BED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№7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2B3BED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2B3BE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Изменения сводной бюджетной росписи бюджета Лахденпохского муниципального </w:t>
      </w:r>
      <w:r w:rsidR="002B3BED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  и (или) лимитов бюджетных     обязательств</w:t>
      </w:r>
    </w:p>
    <w:p w:rsidR="005D26B6" w:rsidRDefault="005D26B6" w:rsidP="002B3BED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2B3BE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</w:t>
      </w:r>
    </w:p>
    <w:p w:rsidR="005D26B6" w:rsidRPr="002B3BED" w:rsidRDefault="005D26B6" w:rsidP="002B3BED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2B3BED">
        <w:rPr>
          <w:rFonts w:ascii="Times New Roman" w:hAnsi="Times New Roman"/>
          <w:sz w:val="20"/>
          <w:szCs w:val="20"/>
        </w:rPr>
        <w:t>(текущий финансовый год и на плановый период)</w:t>
      </w:r>
    </w:p>
    <w:p w:rsidR="005D26B6" w:rsidRDefault="005D26B6" w:rsidP="002B3BED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2B3BE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</w:p>
    <w:p w:rsidR="005D26B6" w:rsidRPr="002B3BED" w:rsidRDefault="005D26B6" w:rsidP="002B3BED">
      <w:pPr>
        <w:pStyle w:val="Standard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B3BED">
        <w:rPr>
          <w:rFonts w:ascii="Times New Roman" w:hAnsi="Times New Roman"/>
          <w:sz w:val="20"/>
          <w:szCs w:val="20"/>
        </w:rPr>
        <w:t>(наименование главного распорядителя средств</w:t>
      </w:r>
      <w:proofErr w:type="gramEnd"/>
    </w:p>
    <w:p w:rsidR="005D26B6" w:rsidRPr="002B3BED" w:rsidRDefault="005D26B6" w:rsidP="002B3BED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2B3BED">
        <w:rPr>
          <w:rFonts w:ascii="Times New Roman" w:hAnsi="Times New Roman"/>
          <w:sz w:val="20"/>
          <w:szCs w:val="20"/>
        </w:rPr>
        <w:t xml:space="preserve">бюджета Лахденпохского муниципального </w:t>
      </w:r>
      <w:r w:rsidR="002B3BED" w:rsidRPr="002B3BED">
        <w:rPr>
          <w:rFonts w:ascii="Times New Roman" w:hAnsi="Times New Roman"/>
          <w:sz w:val="20"/>
          <w:szCs w:val="20"/>
        </w:rPr>
        <w:t>округа</w:t>
      </w:r>
      <w:r w:rsidRPr="002B3BED">
        <w:rPr>
          <w:rFonts w:ascii="Times New Roman" w:hAnsi="Times New Roman"/>
          <w:sz w:val="20"/>
          <w:szCs w:val="20"/>
        </w:rPr>
        <w:t>, главного</w:t>
      </w:r>
    </w:p>
    <w:p w:rsidR="005D26B6" w:rsidRPr="002B3BED" w:rsidRDefault="005D26B6" w:rsidP="002B3BED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2B3BED">
        <w:rPr>
          <w:rFonts w:ascii="Times New Roman" w:hAnsi="Times New Roman"/>
          <w:sz w:val="20"/>
          <w:szCs w:val="20"/>
        </w:rPr>
        <w:t>администратора источников финансирования</w:t>
      </w:r>
    </w:p>
    <w:p w:rsidR="005D26B6" w:rsidRPr="002B3BED" w:rsidRDefault="005D26B6" w:rsidP="002B3BED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2B3BED">
        <w:rPr>
          <w:rFonts w:ascii="Times New Roman" w:hAnsi="Times New Roman"/>
          <w:sz w:val="20"/>
          <w:szCs w:val="20"/>
        </w:rPr>
        <w:t xml:space="preserve">дефицита бюджета Лахденпохского муниципального </w:t>
      </w:r>
      <w:r w:rsidR="002B3BED" w:rsidRPr="002B3BED">
        <w:rPr>
          <w:rFonts w:ascii="Times New Roman" w:hAnsi="Times New Roman"/>
          <w:sz w:val="20"/>
          <w:szCs w:val="20"/>
        </w:rPr>
        <w:t>округа</w:t>
      </w:r>
      <w:r w:rsidRPr="002B3BED">
        <w:rPr>
          <w:rFonts w:ascii="Times New Roman" w:hAnsi="Times New Roman"/>
          <w:sz w:val="20"/>
          <w:szCs w:val="20"/>
        </w:rPr>
        <w:t>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 для внесения изменений: _________________________________________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Бюджетные ассигнования по расходам бюджета Лахденпохского муниципального </w:t>
      </w:r>
      <w:r w:rsidR="002B3BED">
        <w:rPr>
          <w:rFonts w:ascii="Times New Roman" w:hAnsi="Times New Roman"/>
        </w:rPr>
        <w:t>округа</w:t>
      </w:r>
    </w:p>
    <w:p w:rsidR="005D26B6" w:rsidRPr="002B3BED" w:rsidRDefault="002B3BED" w:rsidP="002B3BED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2B3BED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2B3BE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2B3BED">
              <w:rPr>
                <w:rFonts w:ascii="Times New Roman" w:hAnsi="Times New Roman"/>
              </w:rPr>
              <w:t>округа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Лимиты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 Лахденпохского муниципального </w:t>
            </w:r>
            <w:r w:rsidR="002B3BED">
              <w:rPr>
                <w:rFonts w:ascii="Times New Roman" w:hAnsi="Times New Roman"/>
              </w:rPr>
              <w:t>округа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2B3BE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Бюджетные ассигнования по источникам финансирования дефицита бюджета</w:t>
      </w:r>
      <w:r w:rsidR="002B3B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Лахденпохского муниципального </w:t>
      </w:r>
      <w:r w:rsidR="002B3BED">
        <w:rPr>
          <w:rFonts w:ascii="Times New Roman" w:hAnsi="Times New Roman"/>
        </w:rPr>
        <w:t>округа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C14314" w:rsidTr="00C14314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C14314" w:rsidTr="00C14314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4314" w:rsidRDefault="00C14314" w:rsidP="004976D0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администратора источников финансирования дефицита бюджета    Лахденпохского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C14314" w:rsidTr="00C1431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14314" w:rsidTr="00C1431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C14314" w:rsidTr="00C14314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314" w:rsidRDefault="00C14314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7C11" w:rsidRDefault="00F87C11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7C11" w:rsidRDefault="00F87C11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7C11" w:rsidRDefault="00F87C11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F87C11" w:rsidRDefault="00F87C11" w:rsidP="00954482">
      <w:pPr>
        <w:pStyle w:val="Standard"/>
        <w:jc w:val="right"/>
        <w:rPr>
          <w:rFonts w:ascii="Times New Roman" w:hAnsi="Times New Roman"/>
        </w:rPr>
      </w:pPr>
    </w:p>
    <w:p w:rsidR="00954482" w:rsidRDefault="00954482" w:rsidP="00954482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№8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УТВЕРЖДАЮ</w:t>
      </w:r>
    </w:p>
    <w:p w:rsidR="00F87C11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Глава</w:t>
      </w:r>
      <w:r w:rsidR="00F87C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Лахденпохского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</w:t>
      </w:r>
      <w:r w:rsidR="00F87C11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___________________________________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"____" ____________________ 20__ г.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E335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Бюджетные ассигнования и лимиты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5D26B6" w:rsidRDefault="005D26B6" w:rsidP="00E335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обязательств в период временного управления</w:t>
      </w:r>
    </w:p>
    <w:p w:rsidR="005D26B6" w:rsidRDefault="005D26B6" w:rsidP="00E335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бюджетом Лахденпохского муниципального </w:t>
      </w:r>
      <w:r w:rsidR="00E335A2">
        <w:rPr>
          <w:rFonts w:ascii="Times New Roman" w:hAnsi="Times New Roman"/>
        </w:rPr>
        <w:t>округа</w:t>
      </w:r>
    </w:p>
    <w:p w:rsidR="005D26B6" w:rsidRDefault="005D26B6" w:rsidP="00E335A2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E335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 20 ___г.</w:t>
      </w:r>
    </w:p>
    <w:p w:rsidR="005D26B6" w:rsidRPr="00E335A2" w:rsidRDefault="005D26B6" w:rsidP="00E335A2">
      <w:pPr>
        <w:pStyle w:val="Standard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</w:t>
      </w:r>
      <w:r w:rsidRPr="00E335A2">
        <w:rPr>
          <w:rFonts w:ascii="Times New Roman" w:hAnsi="Times New Roman"/>
          <w:sz w:val="20"/>
          <w:szCs w:val="20"/>
        </w:rPr>
        <w:t>месяц)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Бюджетные ассигнования по расходам бюджета Лахденпохского муниципального </w:t>
      </w:r>
      <w:r w:rsidR="00E335A2">
        <w:rPr>
          <w:rFonts w:ascii="Times New Roman" w:hAnsi="Times New Roman"/>
        </w:rPr>
        <w:t>округа</w:t>
      </w:r>
    </w:p>
    <w:p w:rsidR="005D26B6" w:rsidRPr="00700D1F" w:rsidRDefault="00700D1F" w:rsidP="00700D1F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700D1F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700D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700D1F">
              <w:rPr>
                <w:rFonts w:ascii="Times New Roman" w:hAnsi="Times New Roman"/>
              </w:rPr>
              <w:t>округа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Лимиты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700D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700D1F">
              <w:rPr>
                <w:rFonts w:ascii="Times New Roman" w:hAnsi="Times New Roman"/>
              </w:rPr>
              <w:t>округа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700D1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 Сводная  роспись   источников   финансирования  дефицита   бюджета</w:t>
      </w:r>
      <w:r w:rsidR="00700D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Лахденпохского муниципального </w:t>
      </w:r>
      <w:r w:rsidR="00700D1F">
        <w:rPr>
          <w:rFonts w:ascii="Times New Roman" w:hAnsi="Times New Roman"/>
        </w:rPr>
        <w:t>округа</w:t>
      </w:r>
    </w:p>
    <w:p w:rsidR="005D26B6" w:rsidRDefault="005D26B6" w:rsidP="00700D1F">
      <w:pPr>
        <w:pStyle w:val="Standard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064D36" w:rsidTr="00064D36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064D36" w:rsidTr="00064D36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D36" w:rsidRDefault="00064D36" w:rsidP="004976D0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администратора источников финансирования дефицита бюджета    Лахденпохского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064D36" w:rsidTr="00064D3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64D36" w:rsidTr="00064D3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064D36" w:rsidTr="00064D3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E13F69" w:rsidRDefault="00E13F69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E13F69" w:rsidRDefault="00E13F69" w:rsidP="002A5EC9">
      <w:pPr>
        <w:pStyle w:val="Standard"/>
        <w:jc w:val="right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right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right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right"/>
        <w:rPr>
          <w:rFonts w:ascii="Times New Roman" w:hAnsi="Times New Roman"/>
        </w:rPr>
      </w:pPr>
    </w:p>
    <w:p w:rsidR="00E13F69" w:rsidRDefault="00E13F69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№9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сводной</w:t>
      </w:r>
      <w:proofErr w:type="gramEnd"/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E13F6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УТВЕРЖДАЮ </w:t>
      </w:r>
    </w:p>
    <w:p w:rsidR="00E13F69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E13F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Лахденпохского </w:t>
      </w:r>
      <w:r w:rsidR="00E13F69">
        <w:rPr>
          <w:rFonts w:ascii="Times New Roman" w:hAnsi="Times New Roman"/>
        </w:rPr>
        <w:t xml:space="preserve">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</w:t>
      </w:r>
      <w:r w:rsidR="00E13F6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___________________________________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"____" ____________________ 20__ г.</w:t>
      </w: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Изменение сводной бюджетной росписи</w:t>
      </w: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бюджета Лахденпохского муниципального </w:t>
      </w:r>
      <w:r w:rsidR="00E13F6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и лимитов</w:t>
      </w: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бюджетных обязательств</w:t>
      </w: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E13F6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</w:t>
      </w:r>
    </w:p>
    <w:p w:rsidR="005D26B6" w:rsidRPr="00E13F69" w:rsidRDefault="005D26B6" w:rsidP="00E13F69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E13F69">
        <w:rPr>
          <w:rFonts w:ascii="Times New Roman" w:hAnsi="Times New Roman"/>
          <w:sz w:val="20"/>
          <w:szCs w:val="20"/>
        </w:rPr>
        <w:t>(плановый период)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Сводная роспись расходов бюджета Лахденпохского муниципального </w:t>
      </w:r>
      <w:r w:rsidR="00E13F69">
        <w:rPr>
          <w:rFonts w:ascii="Times New Roman" w:hAnsi="Times New Roman"/>
        </w:rPr>
        <w:t>округа</w:t>
      </w:r>
    </w:p>
    <w:p w:rsidR="005D26B6" w:rsidRPr="00E13F69" w:rsidRDefault="00E13F69" w:rsidP="00E13F69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E13F69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8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37"/>
        <w:gridCol w:w="896"/>
        <w:gridCol w:w="1260"/>
        <w:gridCol w:w="946"/>
        <w:gridCol w:w="1321"/>
        <w:gridCol w:w="604"/>
        <w:gridCol w:w="604"/>
      </w:tblGrid>
      <w:tr w:rsidR="005D26B6" w:rsidTr="009C557C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E13F6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E13F69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Лимиты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8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37"/>
        <w:gridCol w:w="896"/>
        <w:gridCol w:w="1260"/>
        <w:gridCol w:w="946"/>
        <w:gridCol w:w="1321"/>
        <w:gridCol w:w="604"/>
        <w:gridCol w:w="604"/>
      </w:tblGrid>
      <w:tr w:rsidR="005D26B6" w:rsidTr="009C557C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E13F6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E13F69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 Сводная   роспись   источников   финансирования   дефицита 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E13F69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81"/>
        <w:gridCol w:w="1134"/>
        <w:gridCol w:w="1134"/>
        <w:gridCol w:w="1134"/>
        <w:gridCol w:w="1079"/>
        <w:gridCol w:w="1080"/>
        <w:gridCol w:w="818"/>
      </w:tblGrid>
      <w:tr w:rsidR="00064D36" w:rsidTr="004976D0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064D36" w:rsidTr="004976D0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D36" w:rsidRDefault="00064D36" w:rsidP="004976D0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администратора источников финансирования дефицита бюджета    Лахденпохского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064D36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64D36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064D36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36" w:rsidRDefault="00064D36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      ___________________________</w:t>
      </w:r>
    </w:p>
    <w:p w:rsidR="002A5EC9" w:rsidRDefault="002A5EC9" w:rsidP="002A5EC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A07C16" w:rsidRDefault="00A07C1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№10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составления и ведения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сводной бюджетной росписи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бюджета Лахденпохского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</w:t>
      </w:r>
      <w:r w:rsidR="00D070A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5D26B6" w:rsidRDefault="005D26B6" w:rsidP="00D070A5">
      <w:pPr>
        <w:pStyle w:val="Standard"/>
        <w:jc w:val="center"/>
        <w:rPr>
          <w:rFonts w:ascii="Times New Roman" w:hAnsi="Times New Roman"/>
        </w:rPr>
      </w:pPr>
    </w:p>
    <w:p w:rsidR="005D26B6" w:rsidRDefault="005D26B6" w:rsidP="00D070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АКТ</w:t>
      </w:r>
    </w:p>
    <w:p w:rsidR="005D26B6" w:rsidRDefault="005D26B6" w:rsidP="00D070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приемки-передачи бюджетных ассигнований,</w:t>
      </w:r>
    </w:p>
    <w:p w:rsidR="005D26B6" w:rsidRDefault="005D26B6" w:rsidP="00D070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лимитов бюджетных обязательств участников</w:t>
      </w:r>
    </w:p>
    <w:p w:rsidR="005D26B6" w:rsidRDefault="005D26B6" w:rsidP="00D070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бюджетного процесса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распорядитель средств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D070A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передающий</w:t>
      </w:r>
      <w:proofErr w:type="gramEnd"/>
      <w:r>
        <w:rPr>
          <w:rFonts w:ascii="Times New Roman" w:hAnsi="Times New Roman"/>
        </w:rPr>
        <w:t>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распорядитель средств бюджета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D070A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принимающий</w:t>
      </w:r>
      <w:proofErr w:type="gramEnd"/>
      <w:r>
        <w:rPr>
          <w:rFonts w:ascii="Times New Roman" w:hAnsi="Times New Roman"/>
        </w:rPr>
        <w:t>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   для   передачи   бюджетных  ассигнований  и  лимитов  бюджетных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обязательств: _____________________________________________________________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Бюджетные ассигнования по расходам бюджета Лахденпохского муниципального </w:t>
      </w:r>
      <w:r w:rsidR="00D070A5">
        <w:rPr>
          <w:rFonts w:ascii="Times New Roman" w:hAnsi="Times New Roman"/>
        </w:rPr>
        <w:t>округа</w:t>
      </w:r>
    </w:p>
    <w:p w:rsidR="005D26B6" w:rsidRPr="00D070A5" w:rsidRDefault="00D070A5" w:rsidP="00D070A5">
      <w:pPr>
        <w:pStyle w:val="Standard"/>
        <w:jc w:val="right"/>
        <w:rPr>
          <w:rFonts w:ascii="Times New Roman" w:hAnsi="Times New Roman"/>
          <w:sz w:val="20"/>
          <w:szCs w:val="20"/>
        </w:rPr>
      </w:pPr>
      <w:r w:rsidRPr="00D070A5">
        <w:rPr>
          <w:rFonts w:ascii="Times New Roman" w:hAnsi="Times New Roman"/>
          <w:sz w:val="20"/>
          <w:szCs w:val="20"/>
        </w:rPr>
        <w:t>(тыс. рублей)</w:t>
      </w:r>
    </w:p>
    <w:tbl>
      <w:tblPr>
        <w:tblW w:w="90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</w:t>
            </w:r>
            <w:r w:rsidR="00D070A5">
              <w:rPr>
                <w:rFonts w:ascii="Times New Roman" w:hAnsi="Times New Roman"/>
              </w:rPr>
              <w:t>округа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Лимиты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794"/>
        <w:gridCol w:w="877"/>
        <w:gridCol w:w="1232"/>
        <w:gridCol w:w="926"/>
        <w:gridCol w:w="1291"/>
        <w:gridCol w:w="592"/>
        <w:gridCol w:w="592"/>
        <w:gridCol w:w="592"/>
      </w:tblGrid>
      <w:tr w:rsidR="005D26B6" w:rsidTr="009C557C"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D26B6" w:rsidTr="009C557C"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6B6" w:rsidRDefault="005D26B6" w:rsidP="009C557C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главного распорядителя средств бюджета Лахденпохского муниципальног</w:t>
            </w:r>
            <w:r>
              <w:rPr>
                <w:rFonts w:ascii="Times New Roman" w:hAnsi="Times New Roman"/>
              </w:rPr>
              <w:lastRenderedPageBreak/>
              <w:t xml:space="preserve">о </w:t>
            </w:r>
            <w:r w:rsidR="00D070A5">
              <w:rPr>
                <w:rFonts w:ascii="Times New Roman" w:hAnsi="Times New Roman"/>
              </w:rPr>
              <w:t>округа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(группы и подгруппы) вида расходов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D26B6" w:rsidTr="009C557C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6B6" w:rsidRDefault="005D26B6" w:rsidP="009C557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Передающая сторона:              </w:t>
      </w:r>
      <w:r>
        <w:rPr>
          <w:rFonts w:ascii="Times New Roman" w:hAnsi="Times New Roman"/>
        </w:rPr>
        <w:tab/>
        <w:t xml:space="preserve">           Принимающая сторона: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Руководитель</w:t>
      </w:r>
      <w:proofErr w:type="spellEnd"/>
      <w:proofErr w:type="gramEnd"/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(уполномоченное лицо)                       </w:t>
      </w:r>
      <w:r>
        <w:rPr>
          <w:rFonts w:ascii="Times New Roman" w:hAnsi="Times New Roman"/>
        </w:rPr>
        <w:tab/>
        <w:t>(уполномоченное лицо)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_____________________             _________ 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(подпись) (расшифровка подписи)             (подпись)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2A5EC9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proofErr w:type="gramStart"/>
      <w:r>
        <w:rPr>
          <w:rFonts w:ascii="Times New Roman" w:hAnsi="Times New Roman"/>
        </w:rPr>
        <w:t>финансового</w:t>
      </w:r>
      <w:proofErr w:type="gramEnd"/>
      <w:r w:rsidR="005D26B6">
        <w:rPr>
          <w:rFonts w:ascii="Times New Roman" w:hAnsi="Times New Roman"/>
        </w:rPr>
        <w:t xml:space="preserve">                  </w:t>
      </w:r>
      <w:r w:rsidR="005D26B6">
        <w:rPr>
          <w:rFonts w:ascii="Times New Roman" w:hAnsi="Times New Roman"/>
        </w:rPr>
        <w:tab/>
      </w:r>
      <w:r>
        <w:rPr>
          <w:rFonts w:ascii="Times New Roman" w:hAnsi="Times New Roman"/>
        </w:rPr>
        <w:t>Начальник финансового</w:t>
      </w:r>
    </w:p>
    <w:p w:rsidR="005D26B6" w:rsidRDefault="002A5EC9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управления                                                   </w:t>
      </w:r>
      <w:proofErr w:type="spellStart"/>
      <w:proofErr w:type="gramStart"/>
      <w:r>
        <w:rPr>
          <w:rFonts w:ascii="Times New Roman" w:hAnsi="Times New Roman"/>
        </w:rPr>
        <w:t>управления</w:t>
      </w:r>
      <w:proofErr w:type="spellEnd"/>
      <w:proofErr w:type="gramEnd"/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_____________________          _________ 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(расшифровка подписи)           </w:t>
      </w:r>
      <w:r w:rsidR="006617D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(подпись)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"___" __________ 20__ года                  </w:t>
      </w:r>
      <w:r>
        <w:rPr>
          <w:rFonts w:ascii="Times New Roman" w:hAnsi="Times New Roman"/>
        </w:rPr>
        <w:tab/>
        <w:t>"___" __________ 20__ года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  <w:sz w:val="28"/>
          <w:szCs w:val="28"/>
        </w:rPr>
      </w:pPr>
    </w:p>
    <w:p w:rsidR="00D070A5" w:rsidRDefault="00D070A5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D070A5" w:rsidRDefault="00D070A5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D070A5" w:rsidRDefault="00D070A5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D070A5" w:rsidRDefault="00D070A5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D070A5" w:rsidRDefault="00D070A5" w:rsidP="00864E15">
      <w:pPr>
        <w:pStyle w:val="Standard"/>
        <w:jc w:val="right"/>
        <w:rPr>
          <w:rFonts w:ascii="Times New Roman" w:hAnsi="Times New Roman"/>
        </w:rPr>
      </w:pPr>
    </w:p>
    <w:p w:rsidR="00864E15" w:rsidRDefault="00864E15" w:rsidP="00864E15">
      <w:pPr>
        <w:pStyle w:val="Standard"/>
        <w:jc w:val="right"/>
        <w:rPr>
          <w:rFonts w:ascii="Times New Roman" w:hAnsi="Times New Roman"/>
        </w:rPr>
      </w:pPr>
    </w:p>
    <w:p w:rsidR="00D070A5" w:rsidRDefault="00D070A5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D26B6" w:rsidRPr="002B23B4" w:rsidRDefault="005D26B6" w:rsidP="005D26B6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 w:rsidRPr="002B23B4">
        <w:rPr>
          <w:rFonts w:ascii="Times New Roman" w:hAnsi="Times New Roman"/>
        </w:rPr>
        <w:lastRenderedPageBreak/>
        <w:t>Приложение №11</w:t>
      </w:r>
    </w:p>
    <w:p w:rsidR="005D26B6" w:rsidRPr="002B23B4" w:rsidRDefault="005D26B6" w:rsidP="005D26B6">
      <w:pPr>
        <w:pStyle w:val="Standard"/>
        <w:jc w:val="right"/>
        <w:rPr>
          <w:rFonts w:ascii="Times New Roman" w:hAnsi="Times New Roman"/>
        </w:rPr>
      </w:pPr>
      <w:r w:rsidRPr="002B23B4">
        <w:rPr>
          <w:rFonts w:ascii="Times New Roman" w:hAnsi="Times New Roman"/>
        </w:rPr>
        <w:t>к Порядку</w:t>
      </w:r>
    </w:p>
    <w:p w:rsidR="005D26B6" w:rsidRPr="002B23B4" w:rsidRDefault="005D26B6" w:rsidP="005D26B6">
      <w:pPr>
        <w:pStyle w:val="Standard"/>
        <w:jc w:val="right"/>
        <w:rPr>
          <w:rFonts w:ascii="Times New Roman" w:hAnsi="Times New Roman"/>
        </w:rPr>
      </w:pPr>
      <w:r w:rsidRPr="002B23B4">
        <w:rPr>
          <w:rFonts w:ascii="Times New Roman" w:hAnsi="Times New Roman"/>
        </w:rPr>
        <w:t xml:space="preserve">составления и ведения </w:t>
      </w:r>
      <w:proofErr w:type="gramStart"/>
      <w:r w:rsidRPr="002B23B4">
        <w:rPr>
          <w:rFonts w:ascii="Times New Roman" w:hAnsi="Times New Roman"/>
        </w:rPr>
        <w:t>сводной</w:t>
      </w:r>
      <w:proofErr w:type="gramEnd"/>
    </w:p>
    <w:p w:rsidR="005D26B6" w:rsidRPr="002B23B4" w:rsidRDefault="005D26B6" w:rsidP="005D26B6">
      <w:pPr>
        <w:pStyle w:val="Standard"/>
        <w:jc w:val="right"/>
        <w:rPr>
          <w:rFonts w:ascii="Times New Roman" w:hAnsi="Times New Roman"/>
        </w:rPr>
      </w:pPr>
      <w:r w:rsidRPr="002B23B4">
        <w:rPr>
          <w:rFonts w:ascii="Times New Roman" w:hAnsi="Times New Roman"/>
        </w:rPr>
        <w:t>бюджетной росписи бюджета</w:t>
      </w:r>
    </w:p>
    <w:p w:rsidR="005D26B6" w:rsidRDefault="005D26B6" w:rsidP="005D26B6">
      <w:pPr>
        <w:pStyle w:val="Standard"/>
        <w:jc w:val="right"/>
        <w:rPr>
          <w:rFonts w:ascii="Times New Roman" w:hAnsi="Times New Roman"/>
        </w:rPr>
      </w:pPr>
      <w:r w:rsidRPr="002B23B4">
        <w:rPr>
          <w:rFonts w:ascii="Times New Roman" w:hAnsi="Times New Roman"/>
        </w:rPr>
        <w:t xml:space="preserve">Лахденпохского муниципального </w:t>
      </w:r>
      <w:r w:rsidR="006441F6" w:rsidRPr="002B23B4">
        <w:rPr>
          <w:rFonts w:ascii="Times New Roman" w:hAnsi="Times New Roman"/>
        </w:rPr>
        <w:t>округа</w:t>
      </w:r>
    </w:p>
    <w:p w:rsidR="00F45655" w:rsidRDefault="00F45655" w:rsidP="00F45655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106DC8" w:rsidRDefault="00106DC8" w:rsidP="00106DC8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УТВЕРЖДАЮ</w:t>
      </w:r>
    </w:p>
    <w:p w:rsidR="00106DC8" w:rsidRDefault="00106DC8" w:rsidP="00106DC8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Глава Лахденпохского </w:t>
      </w:r>
    </w:p>
    <w:p w:rsidR="00106DC8" w:rsidRDefault="00106DC8" w:rsidP="00106DC8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округа </w:t>
      </w:r>
    </w:p>
    <w:p w:rsidR="00106DC8" w:rsidRDefault="00106DC8" w:rsidP="00106DC8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___________________________________</w:t>
      </w:r>
    </w:p>
    <w:p w:rsidR="00106DC8" w:rsidRDefault="00106DC8" w:rsidP="00106DC8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"____" ____________________ 20__ г.</w:t>
      </w:r>
    </w:p>
    <w:p w:rsidR="005D26B6" w:rsidRPr="00F45655" w:rsidRDefault="005D26B6" w:rsidP="00F45655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F45655" w:rsidRDefault="00F45655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F45655" w:rsidRDefault="00F45655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Уведомление</w:t>
      </w:r>
    </w:p>
    <w:p w:rsidR="005D26B6" w:rsidRDefault="005D26B6" w:rsidP="005D26B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 отклонении предложений об изменении сводной росписи</w:t>
      </w:r>
    </w:p>
    <w:p w:rsidR="005D26B6" w:rsidRDefault="005D26B6" w:rsidP="005D26B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расходов и (или) лимитов бюджетных обязательств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распорядитель средств</w:t>
      </w:r>
      <w:r w:rsidR="00644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Решение, номер документа: __________________________</w:t>
      </w:r>
      <w:r w:rsidR="006441F6">
        <w:rPr>
          <w:rFonts w:ascii="Times New Roman" w:hAnsi="Times New Roman"/>
          <w:sz w:val="28"/>
          <w:szCs w:val="28"/>
        </w:rPr>
        <w:t>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отклонения: _______________________</w:t>
      </w:r>
      <w:r w:rsidR="006441F6">
        <w:rPr>
          <w:rFonts w:ascii="Times New Roman" w:hAnsi="Times New Roman"/>
          <w:sz w:val="28"/>
          <w:szCs w:val="28"/>
        </w:rPr>
        <w:t>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F4565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r w:rsidR="00F45655">
        <w:rPr>
          <w:rFonts w:ascii="Times New Roman" w:hAnsi="Times New Roman"/>
        </w:rPr>
        <w:t>финансового управления</w:t>
      </w:r>
      <w:r>
        <w:rPr>
          <w:rFonts w:ascii="Times New Roman" w:hAnsi="Times New Roman"/>
        </w:rPr>
        <w:t xml:space="preserve"> ___________            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  <w:r w:rsidR="00F45655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_____________</w:t>
      </w:r>
      <w:r w:rsidR="00F4565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_____________________________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F45655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   (подпись)                 (расшифровка подписи)</w:t>
      </w:r>
    </w:p>
    <w:p w:rsidR="005D26B6" w:rsidRDefault="005D26B6" w:rsidP="005D26B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 _______ 20 ____ года</w:t>
      </w:r>
    </w:p>
    <w:p w:rsidR="00D94204" w:rsidRPr="0049720F" w:rsidRDefault="00D94204" w:rsidP="00B66CBD">
      <w:pPr>
        <w:spacing w:before="198"/>
        <w:ind w:firstLine="539"/>
        <w:contextualSpacing/>
        <w:jc w:val="both"/>
        <w:rPr>
          <w:color w:val="auto"/>
          <w:lang w:eastAsia="ru-RU"/>
        </w:rPr>
      </w:pPr>
    </w:p>
    <w:p w:rsidR="00A95786" w:rsidRDefault="00A95786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A95786" w:rsidRDefault="00A95786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7730F7" w:rsidRDefault="007730F7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7730F7" w:rsidRDefault="007730F7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7730F7" w:rsidRDefault="007730F7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7730F7" w:rsidRDefault="007730F7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A95786" w:rsidRDefault="00A95786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403BEA" w:rsidRDefault="00403BEA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C141AE" w:rsidRDefault="00C141AE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C141AE" w:rsidRDefault="00C141AE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C141AE" w:rsidRDefault="00C141AE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C141AE" w:rsidRDefault="00C141AE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403BEA" w:rsidRDefault="00403BEA" w:rsidP="00403BEA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403BEA" w:rsidRDefault="00403BEA" w:rsidP="00403BEA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03BEA" w:rsidRDefault="00403BEA" w:rsidP="00403BEA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Лахденпохского муниципального </w:t>
      </w:r>
      <w:r w:rsidR="00C141AE">
        <w:rPr>
          <w:rFonts w:ascii="Times New Roman" w:hAnsi="Times New Roman"/>
          <w:sz w:val="20"/>
          <w:szCs w:val="20"/>
        </w:rPr>
        <w:t>округа</w:t>
      </w:r>
    </w:p>
    <w:p w:rsidR="00403BEA" w:rsidRDefault="00403BEA" w:rsidP="00403BEA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473F90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 декабря 2025 года №</w:t>
      </w:r>
      <w:r w:rsidR="00473F90">
        <w:rPr>
          <w:rFonts w:ascii="Times New Roman" w:hAnsi="Times New Roman"/>
          <w:sz w:val="20"/>
          <w:szCs w:val="20"/>
        </w:rPr>
        <w:t xml:space="preserve"> 31</w:t>
      </w:r>
      <w:bookmarkStart w:id="3" w:name="_GoBack"/>
      <w:bookmarkEnd w:id="3"/>
    </w:p>
    <w:p w:rsidR="00403BEA" w:rsidRDefault="00403BEA" w:rsidP="00403B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403BEA" w:rsidRDefault="00403BEA" w:rsidP="00403BEA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403BEA" w:rsidRDefault="00403BEA" w:rsidP="00403BEA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СОСТАВЛЕНИЯ И ВЕДЕНИЯ БЮДЖЕТНЫХ РОСПИСЕЙ</w:t>
      </w:r>
    </w:p>
    <w:p w:rsidR="00403BEA" w:rsidRDefault="00403BEA" w:rsidP="00403BEA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ГЛАВНЫХ РАСПОРЯДИТЕЛЕЙ СРЕДСТВ БЮДЖЕТА</w:t>
      </w:r>
    </w:p>
    <w:p w:rsidR="00403BEA" w:rsidRDefault="00403BEA" w:rsidP="00403BEA">
      <w:pPr>
        <w:pStyle w:val="Standard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ЛАХДЕНПОХСКОГО МУНИЦИПАЛЬНОГО ОКРУГА,</w:t>
      </w:r>
      <w:r>
        <w:rPr>
          <w:rFonts w:ascii="Times New Roman" w:hAnsi="Times New Roman"/>
          <w:b/>
          <w:iCs/>
          <w:sz w:val="28"/>
          <w:szCs w:val="28"/>
        </w:rPr>
        <w:t xml:space="preserve"> ВКЛЮЧАЯ ВНЕСЕНИЕ ИЗМЕНЕНИЙ В НИХ</w:t>
      </w:r>
    </w:p>
    <w:p w:rsidR="00403BEA" w:rsidRDefault="00403BEA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4018EE" w:rsidRPr="004018EE" w:rsidRDefault="004018EE" w:rsidP="004018EE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I. Общие положения</w:t>
      </w:r>
    </w:p>
    <w:p w:rsidR="004018EE" w:rsidRPr="004018EE" w:rsidRDefault="004018EE" w:rsidP="004018EE">
      <w:pPr>
        <w:spacing w:before="100" w:beforeAutospacing="1"/>
        <w:contextualSpacing/>
        <w:jc w:val="both"/>
        <w:rPr>
          <w:color w:val="auto"/>
          <w:lang w:eastAsia="ru-RU"/>
        </w:rPr>
      </w:pPr>
    </w:p>
    <w:p w:rsidR="004018EE" w:rsidRPr="004018EE" w:rsidRDefault="004018EE" w:rsidP="004018EE">
      <w:pPr>
        <w:spacing w:before="100" w:beforeAutospacing="1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1. Настоящий Порядок разработан в соответствии с Бюджетным </w:t>
      </w:r>
      <w:r w:rsidRPr="004018EE">
        <w:rPr>
          <w:color w:val="000000"/>
          <w:sz w:val="28"/>
          <w:szCs w:val="28"/>
          <w:lang w:eastAsia="ru-RU"/>
        </w:rPr>
        <w:t>кодексом</w:t>
      </w:r>
      <w:r w:rsidRPr="004018EE">
        <w:rPr>
          <w:color w:val="auto"/>
          <w:sz w:val="28"/>
          <w:szCs w:val="28"/>
          <w:lang w:eastAsia="ru-RU"/>
        </w:rPr>
        <w:t xml:space="preserve"> Российской Федерации (далее - Бюджетный кодекс), </w:t>
      </w:r>
      <w:r w:rsidRPr="004018EE">
        <w:rPr>
          <w:color w:val="000000"/>
          <w:sz w:val="28"/>
          <w:szCs w:val="28"/>
          <w:lang w:eastAsia="ru-RU"/>
        </w:rPr>
        <w:t xml:space="preserve">Решением Совета Лахденпохского муниципального </w:t>
      </w:r>
      <w:r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000000"/>
          <w:sz w:val="28"/>
          <w:szCs w:val="28"/>
          <w:lang w:eastAsia="ru-RU"/>
        </w:rPr>
        <w:t xml:space="preserve"> от </w:t>
      </w:r>
      <w:r>
        <w:rPr>
          <w:color w:val="000000"/>
          <w:sz w:val="28"/>
          <w:szCs w:val="28"/>
          <w:lang w:eastAsia="ru-RU"/>
        </w:rPr>
        <w:t>01 декабря</w:t>
      </w:r>
      <w:r w:rsidRPr="004018EE">
        <w:rPr>
          <w:color w:val="000000"/>
          <w:sz w:val="28"/>
          <w:szCs w:val="28"/>
          <w:lang w:eastAsia="ru-RU"/>
        </w:rPr>
        <w:t xml:space="preserve"> 20</w:t>
      </w:r>
      <w:r>
        <w:rPr>
          <w:color w:val="000000"/>
          <w:sz w:val="28"/>
          <w:szCs w:val="28"/>
          <w:lang w:eastAsia="ru-RU"/>
        </w:rPr>
        <w:t>25</w:t>
      </w:r>
      <w:r w:rsidRPr="004018EE">
        <w:rPr>
          <w:color w:val="000000"/>
          <w:sz w:val="28"/>
          <w:szCs w:val="28"/>
          <w:lang w:eastAsia="ru-RU"/>
        </w:rPr>
        <w:t xml:space="preserve"> года №</w:t>
      </w:r>
      <w:r>
        <w:rPr>
          <w:color w:val="000000"/>
          <w:sz w:val="28"/>
          <w:szCs w:val="28"/>
          <w:lang w:eastAsia="ru-RU"/>
        </w:rPr>
        <w:t xml:space="preserve"> 45</w:t>
      </w:r>
      <w:r w:rsidRPr="004018EE">
        <w:rPr>
          <w:color w:val="000000"/>
          <w:sz w:val="28"/>
          <w:szCs w:val="28"/>
          <w:lang w:eastAsia="ru-RU"/>
        </w:rPr>
        <w:t xml:space="preserve"> «О</w:t>
      </w:r>
      <w:r>
        <w:rPr>
          <w:color w:val="000000"/>
          <w:sz w:val="28"/>
          <w:szCs w:val="28"/>
          <w:lang w:eastAsia="ru-RU"/>
        </w:rPr>
        <w:t>б утверждении Положения о</w:t>
      </w:r>
      <w:r w:rsidRPr="004018EE">
        <w:rPr>
          <w:color w:val="000000"/>
          <w:sz w:val="28"/>
          <w:szCs w:val="28"/>
          <w:lang w:eastAsia="ru-RU"/>
        </w:rPr>
        <w:t xml:space="preserve"> бюджетном процессе в Лахденпохском муниципальном </w:t>
      </w:r>
      <w:r>
        <w:rPr>
          <w:color w:val="000000"/>
          <w:sz w:val="28"/>
          <w:szCs w:val="28"/>
          <w:lang w:eastAsia="ru-RU"/>
        </w:rPr>
        <w:t>округе</w:t>
      </w:r>
      <w:r w:rsidRPr="004018EE">
        <w:rPr>
          <w:color w:val="000000"/>
          <w:sz w:val="28"/>
          <w:szCs w:val="28"/>
          <w:lang w:eastAsia="ru-RU"/>
        </w:rPr>
        <w:t>»</w:t>
      </w:r>
      <w:r w:rsidRPr="004018EE">
        <w:rPr>
          <w:color w:val="auto"/>
          <w:sz w:val="28"/>
          <w:szCs w:val="28"/>
          <w:lang w:eastAsia="ru-RU"/>
        </w:rPr>
        <w:t>.</w:t>
      </w:r>
    </w:p>
    <w:p w:rsidR="004018EE" w:rsidRPr="004018EE" w:rsidRDefault="004018EE" w:rsidP="004018EE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2. </w:t>
      </w:r>
      <w:proofErr w:type="gramStart"/>
      <w:r w:rsidRPr="004018EE">
        <w:rPr>
          <w:color w:val="auto"/>
          <w:sz w:val="28"/>
          <w:szCs w:val="28"/>
          <w:lang w:eastAsia="ru-RU"/>
        </w:rPr>
        <w:t xml:space="preserve">Порядок составления и ведения бюджетных росписей главных распорядителей средств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6A1C6C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, включая внесение изменений в них (далее - Порядок), разработан в целях организации исполнения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6A1C6C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по расходам и источникам финансирования дефицита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6A1C6C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и определяет механизм составления и ведения бюджетных росписей главных распорядителей средств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6A1C6C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(главных администраторов источников финансирования дефицита бюджета</w:t>
      </w:r>
      <w:proofErr w:type="gramEnd"/>
      <w:r w:rsidRPr="004018EE">
        <w:rPr>
          <w:color w:val="auto"/>
          <w:sz w:val="28"/>
          <w:szCs w:val="28"/>
          <w:lang w:eastAsia="ru-RU"/>
        </w:rPr>
        <w:t xml:space="preserve">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6A1C6C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) (далее - бюджетная роспись).</w:t>
      </w:r>
    </w:p>
    <w:p w:rsidR="004018EE" w:rsidRDefault="004018EE" w:rsidP="00D405A2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3. </w:t>
      </w:r>
      <w:proofErr w:type="gramStart"/>
      <w:r w:rsidRPr="004018EE">
        <w:rPr>
          <w:color w:val="auto"/>
          <w:sz w:val="28"/>
          <w:szCs w:val="28"/>
          <w:lang w:eastAsia="ru-RU"/>
        </w:rPr>
        <w:t xml:space="preserve">Настоящий Порядок определяет сроки и последовательность действий главных распорядителей средств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D405A2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(далее - главные распорядители), главных администраторов источников финансирования дефицита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D405A2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(далее - главные администраторы источников), порядок их взаимодействия с подведомственными получателями средств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D405A2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(далее - получатели), администраторами источников финансирования дефицита бюджета (далее - администраторы источников) при составлении и ведении бюджетных росписей.</w:t>
      </w:r>
      <w:proofErr w:type="gramEnd"/>
    </w:p>
    <w:p w:rsidR="00AB6CCF" w:rsidRDefault="00AB6CCF" w:rsidP="00021F93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4. Ведение </w:t>
      </w:r>
      <w:r w:rsidRPr="00AB6CCF">
        <w:rPr>
          <w:color w:val="auto"/>
          <w:sz w:val="28"/>
          <w:szCs w:val="28"/>
          <w:lang w:eastAsia="ru-RU"/>
        </w:rPr>
        <w:t xml:space="preserve">бюджетных росписей главных распорядителей средств бюджета Лахденпохского муниципального округа, включая внесение изменений в них </w:t>
      </w:r>
      <w:r>
        <w:rPr>
          <w:color w:val="auto"/>
          <w:sz w:val="28"/>
          <w:szCs w:val="28"/>
          <w:lang w:eastAsia="ru-RU"/>
        </w:rPr>
        <w:t>осуществляется:</w:t>
      </w:r>
    </w:p>
    <w:p w:rsidR="004018EE" w:rsidRDefault="00AB6CCF" w:rsidP="00021F93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 - Администрации Лахденпохского муниципального округа – муниципальным казенным учреждением «Централизованная бухгалтерия Лахденпохского муниципального округа»;</w:t>
      </w:r>
    </w:p>
    <w:p w:rsidR="00AB6CCF" w:rsidRPr="004018EE" w:rsidRDefault="00AB6CCF" w:rsidP="00021F93">
      <w:pPr>
        <w:spacing w:before="198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lastRenderedPageBreak/>
        <w:t xml:space="preserve"> - муниципального учреждения «Управление образования и по делам молодежи» - </w:t>
      </w:r>
      <w:r w:rsidRPr="00AB6CCF">
        <w:rPr>
          <w:color w:val="auto"/>
          <w:sz w:val="28"/>
          <w:szCs w:val="28"/>
          <w:lang w:eastAsia="ru-RU"/>
        </w:rPr>
        <w:t>муниципальн</w:t>
      </w:r>
      <w:r>
        <w:rPr>
          <w:color w:val="auto"/>
          <w:sz w:val="28"/>
          <w:szCs w:val="28"/>
          <w:lang w:eastAsia="ru-RU"/>
        </w:rPr>
        <w:t>ым учреждением</w:t>
      </w:r>
      <w:r w:rsidRPr="00AB6CCF">
        <w:rPr>
          <w:color w:val="auto"/>
          <w:sz w:val="28"/>
          <w:szCs w:val="28"/>
          <w:lang w:eastAsia="ru-RU"/>
        </w:rPr>
        <w:t xml:space="preserve"> «Управление образования и по делам молодежи»</w:t>
      </w:r>
      <w:r>
        <w:rPr>
          <w:color w:val="auto"/>
          <w:sz w:val="28"/>
          <w:szCs w:val="28"/>
          <w:lang w:eastAsia="ru-RU"/>
        </w:rPr>
        <w:t>.</w:t>
      </w:r>
    </w:p>
    <w:p w:rsidR="004018EE" w:rsidRPr="004018EE" w:rsidRDefault="004018EE" w:rsidP="0011404E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II. Состав бюджетной росписи,</w:t>
      </w:r>
    </w:p>
    <w:p w:rsidR="004018EE" w:rsidRPr="004018EE" w:rsidRDefault="004018EE" w:rsidP="0011404E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порядок ее составления и утверждения</w:t>
      </w:r>
    </w:p>
    <w:p w:rsidR="004018EE" w:rsidRPr="004018EE" w:rsidRDefault="004018EE" w:rsidP="0011404E">
      <w:pPr>
        <w:spacing w:before="100" w:beforeAutospacing="1"/>
        <w:contextualSpacing/>
        <w:rPr>
          <w:color w:val="auto"/>
          <w:lang w:eastAsia="ru-RU"/>
        </w:rPr>
      </w:pPr>
    </w:p>
    <w:p w:rsidR="004018EE" w:rsidRPr="00E1181F" w:rsidRDefault="0006472C" w:rsidP="0011404E">
      <w:pPr>
        <w:spacing w:before="100" w:beforeAutospacing="1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t>5</w:t>
      </w:r>
      <w:r w:rsidR="004018EE" w:rsidRPr="004018EE">
        <w:rPr>
          <w:color w:val="auto"/>
          <w:sz w:val="28"/>
          <w:szCs w:val="28"/>
          <w:lang w:eastAsia="ru-RU"/>
        </w:rPr>
        <w:t xml:space="preserve">. </w:t>
      </w:r>
      <w:proofErr w:type="gramStart"/>
      <w:r w:rsidR="004018EE" w:rsidRPr="004018EE">
        <w:rPr>
          <w:color w:val="auto"/>
          <w:sz w:val="28"/>
          <w:szCs w:val="28"/>
          <w:lang w:eastAsia="ru-RU"/>
        </w:rPr>
        <w:t xml:space="preserve">Бюджетная роспись на очередной финансовый год и на плановый период утверждается руководителем главного распорядителя, главного администратора источников в течение </w:t>
      </w:r>
      <w:r w:rsidR="004018EE" w:rsidRPr="00E1181F">
        <w:rPr>
          <w:color w:val="auto"/>
          <w:sz w:val="28"/>
          <w:szCs w:val="28"/>
          <w:lang w:eastAsia="ru-RU"/>
        </w:rPr>
        <w:t>трех</w:t>
      </w:r>
      <w:r w:rsidR="000360E4" w:rsidRPr="00E1181F">
        <w:rPr>
          <w:color w:val="auto"/>
          <w:sz w:val="28"/>
          <w:szCs w:val="28"/>
          <w:lang w:eastAsia="ru-RU"/>
        </w:rPr>
        <w:t xml:space="preserve"> рабочих</w:t>
      </w:r>
      <w:r w:rsidR="004018EE" w:rsidRPr="00E1181F">
        <w:rPr>
          <w:color w:val="auto"/>
          <w:sz w:val="28"/>
          <w:szCs w:val="28"/>
          <w:lang w:eastAsia="ru-RU"/>
        </w:rPr>
        <w:t xml:space="preserve"> дней после получения главным распорядителем, главным администратором источников показателей сводной бюджетной росписи бюджета </w:t>
      </w:r>
      <w:r w:rsidR="004018EE" w:rsidRPr="00E1181F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DC7694" w:rsidRPr="00E1181F">
        <w:rPr>
          <w:color w:val="000000"/>
          <w:sz w:val="28"/>
          <w:szCs w:val="28"/>
          <w:lang w:eastAsia="ru-RU"/>
        </w:rPr>
        <w:t>округа</w:t>
      </w:r>
      <w:r w:rsidR="004018EE" w:rsidRPr="00E1181F">
        <w:rPr>
          <w:color w:val="auto"/>
          <w:sz w:val="28"/>
          <w:szCs w:val="28"/>
          <w:lang w:eastAsia="ru-RU"/>
        </w:rPr>
        <w:t xml:space="preserve"> (далее - сводная роспись), утвержденной Главой </w:t>
      </w:r>
      <w:r w:rsidR="004018EE" w:rsidRPr="00E1181F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11404E" w:rsidRPr="00E1181F">
        <w:rPr>
          <w:color w:val="000000"/>
          <w:sz w:val="28"/>
          <w:szCs w:val="28"/>
          <w:lang w:eastAsia="ru-RU"/>
        </w:rPr>
        <w:t>округа</w:t>
      </w:r>
      <w:r w:rsidR="000360E4" w:rsidRPr="00E1181F">
        <w:rPr>
          <w:color w:val="000000"/>
          <w:sz w:val="28"/>
          <w:szCs w:val="28"/>
          <w:lang w:eastAsia="ru-RU"/>
        </w:rPr>
        <w:t>,</w:t>
      </w:r>
      <w:r w:rsidR="0049040A" w:rsidRPr="00E1181F">
        <w:rPr>
          <w:color w:val="000000"/>
          <w:sz w:val="28"/>
          <w:szCs w:val="28"/>
          <w:lang w:eastAsia="ru-RU"/>
        </w:rPr>
        <w:t xml:space="preserve"> </w:t>
      </w:r>
      <w:r w:rsidR="000360E4" w:rsidRPr="00E1181F">
        <w:rPr>
          <w:bCs/>
          <w:color w:val="000000"/>
          <w:sz w:val="28"/>
          <w:szCs w:val="28"/>
          <w:lang w:eastAsia="ru-RU"/>
        </w:rPr>
        <w:t>а в случае временного отсутствия Главы Лахденпохского муниципального округа - лицом, на которого возложено исполнение обязанностей</w:t>
      </w:r>
      <w:proofErr w:type="gramEnd"/>
      <w:r w:rsidR="000360E4" w:rsidRPr="00E1181F">
        <w:rPr>
          <w:bCs/>
          <w:color w:val="000000"/>
          <w:sz w:val="28"/>
          <w:szCs w:val="28"/>
          <w:lang w:eastAsia="ru-RU"/>
        </w:rPr>
        <w:t xml:space="preserve"> Главы Лахденпохского муниципального округа (далее – Глава округа)</w:t>
      </w:r>
      <w:r w:rsidR="004357B9" w:rsidRPr="00E1181F">
        <w:rPr>
          <w:color w:val="000000"/>
          <w:sz w:val="28"/>
          <w:szCs w:val="28"/>
          <w:lang w:eastAsia="ru-RU"/>
        </w:rPr>
        <w:t>.</w:t>
      </w:r>
    </w:p>
    <w:p w:rsidR="004018EE" w:rsidRPr="004018EE" w:rsidRDefault="0006472C" w:rsidP="0011404E">
      <w:pPr>
        <w:spacing w:before="198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t>6</w:t>
      </w:r>
      <w:r w:rsidR="004018EE" w:rsidRPr="00E1181F">
        <w:rPr>
          <w:color w:val="auto"/>
          <w:sz w:val="28"/>
          <w:szCs w:val="28"/>
          <w:lang w:eastAsia="ru-RU"/>
        </w:rPr>
        <w:t>. В состав бюджетной росписи включаются:</w:t>
      </w:r>
    </w:p>
    <w:p w:rsidR="004018EE" w:rsidRPr="004018EE" w:rsidRDefault="004018EE" w:rsidP="0011404E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бюджетная </w:t>
      </w:r>
      <w:r w:rsidRPr="004018EE">
        <w:rPr>
          <w:color w:val="000000"/>
          <w:sz w:val="28"/>
          <w:szCs w:val="28"/>
          <w:lang w:eastAsia="ru-RU"/>
        </w:rPr>
        <w:t>роспись</w:t>
      </w:r>
      <w:r w:rsidRPr="004018EE">
        <w:rPr>
          <w:color w:val="auto"/>
          <w:sz w:val="28"/>
          <w:szCs w:val="28"/>
          <w:lang w:eastAsia="ru-RU"/>
        </w:rPr>
        <w:t xml:space="preserve"> расходов главного распорядителя</w:t>
      </w:r>
      <w:r w:rsidR="00C308D8">
        <w:rPr>
          <w:color w:val="auto"/>
          <w:sz w:val="28"/>
          <w:szCs w:val="28"/>
          <w:lang w:eastAsia="ru-RU"/>
        </w:rPr>
        <w:t xml:space="preserve"> </w:t>
      </w:r>
      <w:r w:rsidRPr="004018EE">
        <w:rPr>
          <w:color w:val="auto"/>
          <w:sz w:val="28"/>
          <w:szCs w:val="28"/>
          <w:lang w:eastAsia="ru-RU"/>
        </w:rPr>
        <w:t>(далее - бюджетная роспись расходов) в разрезе подведомственных получателей, разделов, подразделов, целевых статей или целевых статей (муниципального программ и непрограммных направлений деятельности) (далее - целевая статья), видов расходов классификации расходов бюджетов по форме согласно приложению №1 к настоящему Порядку;</w:t>
      </w:r>
    </w:p>
    <w:p w:rsidR="004018EE" w:rsidRPr="004018EE" w:rsidRDefault="004018EE" w:rsidP="00C80C0E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бюджетная </w:t>
      </w:r>
      <w:r w:rsidRPr="004018EE">
        <w:rPr>
          <w:color w:val="000000"/>
          <w:sz w:val="28"/>
          <w:szCs w:val="28"/>
          <w:lang w:eastAsia="ru-RU"/>
        </w:rPr>
        <w:t>роспись</w:t>
      </w:r>
      <w:r w:rsidRPr="004018EE">
        <w:rPr>
          <w:color w:val="auto"/>
          <w:sz w:val="28"/>
          <w:szCs w:val="28"/>
          <w:lang w:eastAsia="ru-RU"/>
        </w:rPr>
        <w:t xml:space="preserve"> источников финансирования дефицита бюджета </w:t>
      </w:r>
      <w:r w:rsidRPr="004018EE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C80C0E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главного администратора источников (далее - бюджетная роспись источников) в разрезе администраторов источников</w:t>
      </w:r>
      <w:r w:rsidR="00CF268C">
        <w:rPr>
          <w:color w:val="auto"/>
          <w:sz w:val="28"/>
          <w:szCs w:val="28"/>
          <w:lang w:eastAsia="ru-RU"/>
        </w:rPr>
        <w:t>,</w:t>
      </w:r>
      <w:r w:rsidRPr="004018EE">
        <w:rPr>
          <w:color w:val="auto"/>
          <w:sz w:val="28"/>
          <w:szCs w:val="28"/>
          <w:lang w:eastAsia="ru-RU"/>
        </w:rPr>
        <w:t xml:space="preserve"> </w:t>
      </w:r>
      <w:r w:rsidR="00CF268C" w:rsidRPr="00E1181F">
        <w:rPr>
          <w:color w:val="auto"/>
          <w:sz w:val="28"/>
          <w:szCs w:val="28"/>
          <w:lang w:eastAsia="ru-RU"/>
        </w:rPr>
        <w:t xml:space="preserve">групп, подгрупп, статей и видов источников финансирования дефицита бюджета </w:t>
      </w:r>
      <w:r w:rsidRPr="00E1181F">
        <w:rPr>
          <w:color w:val="auto"/>
          <w:sz w:val="28"/>
          <w:szCs w:val="28"/>
          <w:lang w:eastAsia="ru-RU"/>
        </w:rPr>
        <w:t>по</w:t>
      </w:r>
      <w:r w:rsidRPr="004018EE">
        <w:rPr>
          <w:color w:val="auto"/>
          <w:sz w:val="28"/>
          <w:szCs w:val="28"/>
          <w:lang w:eastAsia="ru-RU"/>
        </w:rPr>
        <w:t xml:space="preserve"> форме </w:t>
      </w:r>
      <w:r w:rsidRPr="00C15627">
        <w:rPr>
          <w:color w:val="auto"/>
          <w:sz w:val="28"/>
          <w:szCs w:val="28"/>
          <w:lang w:eastAsia="ru-RU"/>
        </w:rPr>
        <w:t>согласно приложению №</w:t>
      </w:r>
      <w:r w:rsidR="00C80C0E" w:rsidRPr="00C15627">
        <w:rPr>
          <w:color w:val="auto"/>
          <w:sz w:val="28"/>
          <w:szCs w:val="28"/>
          <w:lang w:eastAsia="ru-RU"/>
        </w:rPr>
        <w:t xml:space="preserve"> </w:t>
      </w:r>
      <w:r w:rsidRPr="00C15627">
        <w:rPr>
          <w:color w:val="auto"/>
          <w:sz w:val="28"/>
          <w:szCs w:val="28"/>
          <w:lang w:eastAsia="ru-RU"/>
        </w:rPr>
        <w:t>2 к настоящему Порядку.</w:t>
      </w:r>
    </w:p>
    <w:p w:rsidR="00CF268C" w:rsidRPr="00CF268C" w:rsidRDefault="0006472C" w:rsidP="00CF268C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7</w:t>
      </w:r>
      <w:r w:rsidR="004018EE" w:rsidRPr="004018EE">
        <w:rPr>
          <w:color w:val="auto"/>
          <w:sz w:val="28"/>
          <w:szCs w:val="28"/>
          <w:lang w:eastAsia="ru-RU"/>
        </w:rPr>
        <w:t>. Показатели бюджетной росписи должны соответствовать бюджетным ассигнованиям, утвержденным сводной росписью</w:t>
      </w:r>
      <w:r w:rsidR="00754880">
        <w:rPr>
          <w:color w:val="auto"/>
          <w:sz w:val="28"/>
          <w:szCs w:val="28"/>
          <w:lang w:eastAsia="ru-RU"/>
        </w:rPr>
        <w:t xml:space="preserve"> бюджета Лахденпохского муниципального округа</w:t>
      </w:r>
      <w:r w:rsidR="004018EE" w:rsidRPr="004018EE">
        <w:rPr>
          <w:color w:val="auto"/>
          <w:sz w:val="28"/>
          <w:szCs w:val="28"/>
          <w:lang w:eastAsia="ru-RU"/>
        </w:rPr>
        <w:t>, по соответствующему главному распорядителю, гла</w:t>
      </w:r>
      <w:r w:rsidR="00CF268C">
        <w:rPr>
          <w:color w:val="auto"/>
          <w:sz w:val="28"/>
          <w:szCs w:val="28"/>
          <w:lang w:eastAsia="ru-RU"/>
        </w:rPr>
        <w:t xml:space="preserve">вному администратору </w:t>
      </w:r>
      <w:r w:rsidR="00CF268C" w:rsidRPr="00811D38">
        <w:rPr>
          <w:color w:val="auto"/>
          <w:sz w:val="28"/>
          <w:szCs w:val="28"/>
          <w:lang w:eastAsia="ru-RU"/>
        </w:rPr>
        <w:t>источников и утвержденным лимитам бюджетных обязательств.</w:t>
      </w:r>
    </w:p>
    <w:p w:rsidR="004362AC" w:rsidRPr="006451CE" w:rsidRDefault="0006472C" w:rsidP="00603990">
      <w:pPr>
        <w:spacing w:before="198"/>
        <w:ind w:firstLine="539"/>
        <w:contextualSpacing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8</w:t>
      </w:r>
      <w:r w:rsidR="004018EE" w:rsidRPr="003304F5">
        <w:rPr>
          <w:color w:val="auto"/>
          <w:sz w:val="28"/>
          <w:szCs w:val="28"/>
          <w:lang w:eastAsia="ru-RU"/>
        </w:rPr>
        <w:t xml:space="preserve">. </w:t>
      </w:r>
      <w:r w:rsidR="00811D38" w:rsidRPr="003304F5">
        <w:rPr>
          <w:bCs/>
          <w:sz w:val="28"/>
          <w:szCs w:val="28"/>
        </w:rPr>
        <w:t>П</w:t>
      </w:r>
      <w:r w:rsidR="004362AC" w:rsidRPr="003304F5">
        <w:rPr>
          <w:bCs/>
          <w:sz w:val="28"/>
          <w:szCs w:val="28"/>
        </w:rPr>
        <w:t xml:space="preserve">осле получения показателей сводной </w:t>
      </w:r>
      <w:r w:rsidR="00CF268C" w:rsidRPr="003304F5">
        <w:rPr>
          <w:bCs/>
          <w:sz w:val="28"/>
          <w:szCs w:val="28"/>
        </w:rPr>
        <w:t xml:space="preserve">бюджетной </w:t>
      </w:r>
      <w:r w:rsidR="004362AC" w:rsidRPr="003304F5">
        <w:rPr>
          <w:bCs/>
          <w:sz w:val="28"/>
          <w:szCs w:val="28"/>
        </w:rPr>
        <w:t>росписи</w:t>
      </w:r>
      <w:r w:rsidR="00CF268C" w:rsidRPr="003304F5">
        <w:rPr>
          <w:bCs/>
          <w:sz w:val="28"/>
          <w:szCs w:val="28"/>
        </w:rPr>
        <w:t xml:space="preserve"> </w:t>
      </w:r>
      <w:r w:rsidR="004362AC" w:rsidRPr="003304F5">
        <w:rPr>
          <w:bCs/>
          <w:sz w:val="28"/>
          <w:szCs w:val="28"/>
        </w:rPr>
        <w:t xml:space="preserve">бюджета Лахденпохского муниципального округа и лимитов бюджетных обязательств, </w:t>
      </w:r>
      <w:r w:rsidR="00811D38" w:rsidRPr="003304F5">
        <w:rPr>
          <w:bCs/>
          <w:sz w:val="28"/>
          <w:szCs w:val="28"/>
        </w:rPr>
        <w:t xml:space="preserve">до начала очередного финансового года, </w:t>
      </w:r>
      <w:r w:rsidR="004362AC" w:rsidRPr="003304F5">
        <w:rPr>
          <w:bCs/>
          <w:sz w:val="28"/>
          <w:szCs w:val="28"/>
        </w:rPr>
        <w:t>главные распорядители бюджетных средств</w:t>
      </w:r>
      <w:r w:rsidR="003304F5" w:rsidRPr="003304F5">
        <w:rPr>
          <w:bCs/>
          <w:sz w:val="28"/>
          <w:szCs w:val="28"/>
        </w:rPr>
        <w:t xml:space="preserve"> формируют бюджетную роспись </w:t>
      </w:r>
      <w:proofErr w:type="gramStart"/>
      <w:r w:rsidR="003304F5" w:rsidRPr="003304F5">
        <w:rPr>
          <w:bCs/>
          <w:sz w:val="28"/>
          <w:szCs w:val="28"/>
        </w:rPr>
        <w:t>в</w:t>
      </w:r>
      <w:proofErr w:type="gramEnd"/>
      <w:r w:rsidR="003304F5" w:rsidRPr="003304F5">
        <w:rPr>
          <w:bCs/>
          <w:sz w:val="28"/>
          <w:szCs w:val="28"/>
        </w:rPr>
        <w:t xml:space="preserve"> </w:t>
      </w:r>
      <w:proofErr w:type="gramStart"/>
      <w:r w:rsidR="003304F5" w:rsidRPr="003304F5">
        <w:rPr>
          <w:bCs/>
          <w:sz w:val="28"/>
          <w:szCs w:val="28"/>
        </w:rPr>
        <w:t>АС</w:t>
      </w:r>
      <w:proofErr w:type="gramEnd"/>
      <w:r w:rsidR="003304F5" w:rsidRPr="003304F5">
        <w:rPr>
          <w:bCs/>
          <w:sz w:val="28"/>
          <w:szCs w:val="28"/>
        </w:rPr>
        <w:t xml:space="preserve"> «Бюджет».</w:t>
      </w:r>
    </w:p>
    <w:p w:rsidR="003304F5" w:rsidRPr="003304F5" w:rsidRDefault="0006472C" w:rsidP="003304F5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9</w:t>
      </w:r>
      <w:r w:rsidR="004018EE" w:rsidRPr="004018EE">
        <w:rPr>
          <w:color w:val="auto"/>
          <w:sz w:val="28"/>
          <w:szCs w:val="28"/>
          <w:lang w:eastAsia="ru-RU"/>
        </w:rPr>
        <w:t xml:space="preserve">. </w:t>
      </w:r>
      <w:r w:rsidR="003304F5" w:rsidRPr="003304F5">
        <w:rPr>
          <w:color w:val="auto"/>
          <w:sz w:val="28"/>
          <w:szCs w:val="28"/>
          <w:lang w:eastAsia="ru-RU"/>
        </w:rPr>
        <w:t xml:space="preserve">Показатели бюджетной росписи расходов доводятся главным распорядителем, </w:t>
      </w:r>
      <w:r w:rsidR="007F124B">
        <w:rPr>
          <w:color w:val="auto"/>
          <w:sz w:val="28"/>
          <w:szCs w:val="28"/>
          <w:lang w:eastAsia="ru-RU"/>
        </w:rPr>
        <w:t xml:space="preserve">главным администратором источников </w:t>
      </w:r>
      <w:r w:rsidR="003304F5" w:rsidRPr="003304F5">
        <w:rPr>
          <w:color w:val="auto"/>
          <w:sz w:val="28"/>
          <w:szCs w:val="28"/>
          <w:lang w:eastAsia="ru-RU"/>
        </w:rPr>
        <w:t xml:space="preserve">после ее утверждения, но не позднее начала очередного финансового года, за исключением случаев, предусмотренных </w:t>
      </w:r>
      <w:hyperlink r:id="rId13" w:history="1">
        <w:r w:rsidR="003304F5" w:rsidRPr="0082253F">
          <w:rPr>
            <w:rStyle w:val="af"/>
            <w:color w:val="auto"/>
            <w:sz w:val="28"/>
            <w:szCs w:val="28"/>
            <w:u w:val="none"/>
            <w:lang w:eastAsia="ru-RU"/>
          </w:rPr>
          <w:t>статьями 190</w:t>
        </w:r>
      </w:hyperlink>
      <w:r w:rsidR="003304F5" w:rsidRPr="0082253F">
        <w:rPr>
          <w:color w:val="auto"/>
          <w:sz w:val="28"/>
          <w:szCs w:val="28"/>
          <w:lang w:eastAsia="ru-RU"/>
        </w:rPr>
        <w:t xml:space="preserve"> и </w:t>
      </w:r>
      <w:hyperlink r:id="rId14" w:history="1">
        <w:r w:rsidR="003304F5" w:rsidRPr="0082253F">
          <w:rPr>
            <w:rStyle w:val="af"/>
            <w:color w:val="auto"/>
            <w:sz w:val="28"/>
            <w:szCs w:val="28"/>
            <w:u w:val="none"/>
            <w:lang w:eastAsia="ru-RU"/>
          </w:rPr>
          <w:t>191</w:t>
        </w:r>
      </w:hyperlink>
      <w:r w:rsidR="003304F5" w:rsidRPr="0082253F">
        <w:rPr>
          <w:color w:val="auto"/>
          <w:sz w:val="28"/>
          <w:szCs w:val="28"/>
          <w:lang w:eastAsia="ru-RU"/>
        </w:rPr>
        <w:t xml:space="preserve"> Бюджетного кодекса, по форме согласно </w:t>
      </w:r>
      <w:hyperlink r:id="rId15" w:history="1">
        <w:r w:rsidR="003304F5" w:rsidRPr="0082253F">
          <w:rPr>
            <w:rStyle w:val="af"/>
            <w:color w:val="auto"/>
            <w:sz w:val="28"/>
            <w:szCs w:val="28"/>
            <w:u w:val="none"/>
            <w:lang w:eastAsia="ru-RU"/>
          </w:rPr>
          <w:t>приложе</w:t>
        </w:r>
        <w:r w:rsidR="0082253F">
          <w:rPr>
            <w:rStyle w:val="af"/>
            <w:color w:val="auto"/>
            <w:sz w:val="28"/>
            <w:szCs w:val="28"/>
            <w:u w:val="none"/>
            <w:lang w:eastAsia="ru-RU"/>
          </w:rPr>
          <w:t>ниям</w:t>
        </w:r>
      </w:hyperlink>
      <w:r w:rsidR="003304F5" w:rsidRPr="0082253F">
        <w:rPr>
          <w:color w:val="auto"/>
          <w:sz w:val="28"/>
          <w:szCs w:val="28"/>
          <w:lang w:eastAsia="ru-RU"/>
        </w:rPr>
        <w:t xml:space="preserve"> к настоящем</w:t>
      </w:r>
      <w:r w:rsidR="007F124B">
        <w:rPr>
          <w:color w:val="auto"/>
          <w:sz w:val="28"/>
          <w:szCs w:val="28"/>
          <w:lang w:eastAsia="ru-RU"/>
        </w:rPr>
        <w:t>у Порядку:</w:t>
      </w:r>
    </w:p>
    <w:p w:rsidR="004018EE" w:rsidRPr="004018EE" w:rsidRDefault="004018EE" w:rsidP="0039092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lastRenderedPageBreak/>
        <w:t xml:space="preserve">по расходам - до соответствующих получателей по </w:t>
      </w:r>
      <w:r w:rsidRPr="004018EE">
        <w:rPr>
          <w:color w:val="000000"/>
          <w:sz w:val="28"/>
          <w:szCs w:val="28"/>
          <w:lang w:eastAsia="ru-RU"/>
        </w:rPr>
        <w:t xml:space="preserve">форме </w:t>
      </w:r>
      <w:r w:rsidRPr="004018EE">
        <w:rPr>
          <w:color w:val="auto"/>
          <w:sz w:val="28"/>
          <w:szCs w:val="28"/>
          <w:lang w:eastAsia="ru-RU"/>
        </w:rPr>
        <w:t>согласно приложению №3;</w:t>
      </w:r>
    </w:p>
    <w:p w:rsidR="004018EE" w:rsidRDefault="004018EE" w:rsidP="00390921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по источникам финансирования дефицита бюджета Лахденпохского муниципального </w:t>
      </w:r>
      <w:r w:rsidR="00390921">
        <w:rPr>
          <w:color w:val="auto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 xml:space="preserve"> - до соответствующих администраторов источников по </w:t>
      </w:r>
      <w:r w:rsidRPr="004018EE">
        <w:rPr>
          <w:color w:val="000000"/>
          <w:sz w:val="28"/>
          <w:szCs w:val="28"/>
          <w:lang w:eastAsia="ru-RU"/>
        </w:rPr>
        <w:t>форме</w:t>
      </w:r>
      <w:r w:rsidRPr="004018EE">
        <w:rPr>
          <w:color w:val="auto"/>
          <w:sz w:val="28"/>
          <w:szCs w:val="28"/>
          <w:lang w:eastAsia="ru-RU"/>
        </w:rPr>
        <w:t xml:space="preserve"> согласно приложению №</w:t>
      </w:r>
      <w:r w:rsidR="0082253F">
        <w:rPr>
          <w:color w:val="auto"/>
          <w:sz w:val="28"/>
          <w:szCs w:val="28"/>
          <w:lang w:eastAsia="ru-RU"/>
        </w:rPr>
        <w:t xml:space="preserve"> </w:t>
      </w:r>
      <w:r w:rsidRPr="004018EE">
        <w:rPr>
          <w:color w:val="auto"/>
          <w:sz w:val="28"/>
          <w:szCs w:val="28"/>
          <w:lang w:eastAsia="ru-RU"/>
        </w:rPr>
        <w:t>4.</w:t>
      </w:r>
    </w:p>
    <w:p w:rsidR="007C704B" w:rsidRDefault="007C704B" w:rsidP="00390921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</w:p>
    <w:p w:rsidR="004018EE" w:rsidRPr="004018EE" w:rsidRDefault="004018EE" w:rsidP="004018EE">
      <w:pPr>
        <w:spacing w:before="100" w:beforeAutospacing="1"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III. Лимиты бюджетных обязательств</w:t>
      </w:r>
    </w:p>
    <w:p w:rsidR="004018EE" w:rsidRPr="004018EE" w:rsidRDefault="0006472C" w:rsidP="00031111">
      <w:pPr>
        <w:spacing w:before="100" w:beforeAutospacing="1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t>10</w:t>
      </w:r>
      <w:r w:rsidR="004018EE" w:rsidRPr="004018EE">
        <w:rPr>
          <w:color w:val="000000"/>
          <w:sz w:val="28"/>
          <w:szCs w:val="28"/>
          <w:lang w:eastAsia="ru-RU"/>
        </w:rPr>
        <w:t xml:space="preserve">. Лимиты </w:t>
      </w:r>
      <w:r w:rsidR="004018EE" w:rsidRPr="004018EE">
        <w:rPr>
          <w:color w:val="auto"/>
          <w:sz w:val="28"/>
          <w:szCs w:val="28"/>
          <w:lang w:eastAsia="ru-RU"/>
        </w:rPr>
        <w:t xml:space="preserve">бюджетных обязательств по получателям на очередной финансовый год и на плановый период утверждаются главным распорядителем одновременно с утверждением бюджетной росписи расходов в пределах лимитов бюджетных обязательств, утвержденных Главой </w:t>
      </w:r>
      <w:r w:rsidR="00031111">
        <w:rPr>
          <w:color w:val="auto"/>
          <w:sz w:val="28"/>
          <w:szCs w:val="28"/>
          <w:lang w:eastAsia="ru-RU"/>
        </w:rPr>
        <w:t>округа</w:t>
      </w:r>
      <w:r w:rsidR="004018EE" w:rsidRPr="004018EE">
        <w:rPr>
          <w:color w:val="auto"/>
          <w:sz w:val="28"/>
          <w:szCs w:val="28"/>
          <w:lang w:eastAsia="ru-RU"/>
        </w:rPr>
        <w:t>, по соответствующему главному распорядителю по форме согласно приложению №</w:t>
      </w:r>
      <w:r w:rsidR="004F1D71">
        <w:rPr>
          <w:color w:val="auto"/>
          <w:sz w:val="28"/>
          <w:szCs w:val="28"/>
          <w:lang w:eastAsia="ru-RU"/>
        </w:rPr>
        <w:t xml:space="preserve"> </w:t>
      </w:r>
      <w:r w:rsidR="004018EE" w:rsidRPr="004018EE">
        <w:rPr>
          <w:color w:val="auto"/>
          <w:sz w:val="28"/>
          <w:szCs w:val="28"/>
          <w:lang w:eastAsia="ru-RU"/>
        </w:rPr>
        <w:t>5 к настоящему Порядку.</w:t>
      </w:r>
    </w:p>
    <w:p w:rsidR="004018EE" w:rsidRPr="004018EE" w:rsidRDefault="004018EE" w:rsidP="0003111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Лимиты бюджетных обязательств, доведенные Администрацией до главных распорядителей в соответствии с </w:t>
      </w:r>
      <w:r w:rsidRPr="00405ECC">
        <w:rPr>
          <w:color w:val="000000"/>
          <w:sz w:val="28"/>
          <w:szCs w:val="28"/>
          <w:lang w:eastAsia="ru-RU"/>
        </w:rPr>
        <w:t>пунктом 13</w:t>
      </w:r>
      <w:r w:rsidRPr="004018EE">
        <w:rPr>
          <w:color w:val="auto"/>
          <w:sz w:val="28"/>
          <w:szCs w:val="28"/>
          <w:lang w:eastAsia="ru-RU"/>
        </w:rPr>
        <w:t xml:space="preserve"> Порядка составления и ведения сводной бюджетной росписи бюджета Лахденпохского муниципального </w:t>
      </w:r>
      <w:r w:rsidR="00031111">
        <w:rPr>
          <w:color w:val="auto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, утверждаются главным распорядителем в течение двух рабочих дней после доведения.</w:t>
      </w:r>
    </w:p>
    <w:p w:rsidR="004018EE" w:rsidRPr="004018EE" w:rsidRDefault="004018EE" w:rsidP="0003111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F1D71"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1</w:t>
      </w:r>
      <w:r w:rsidRPr="004F1D71">
        <w:rPr>
          <w:color w:val="auto"/>
          <w:sz w:val="28"/>
          <w:szCs w:val="28"/>
          <w:lang w:eastAsia="ru-RU"/>
        </w:rPr>
        <w:t xml:space="preserve">. Лимиты бюджетных обязательств по получателям формируются </w:t>
      </w:r>
      <w:proofErr w:type="gramStart"/>
      <w:r w:rsidRPr="004F1D71">
        <w:rPr>
          <w:color w:val="auto"/>
          <w:sz w:val="28"/>
          <w:szCs w:val="28"/>
          <w:lang w:eastAsia="ru-RU"/>
        </w:rPr>
        <w:t>в</w:t>
      </w:r>
      <w:proofErr w:type="gramEnd"/>
      <w:r w:rsidRPr="004F1D71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4F1D71">
        <w:rPr>
          <w:color w:val="auto"/>
          <w:sz w:val="28"/>
          <w:szCs w:val="28"/>
          <w:lang w:eastAsia="ru-RU"/>
        </w:rPr>
        <w:t>АС</w:t>
      </w:r>
      <w:proofErr w:type="gramEnd"/>
      <w:r w:rsidRPr="004F1D71">
        <w:rPr>
          <w:color w:val="auto"/>
          <w:sz w:val="28"/>
          <w:szCs w:val="28"/>
          <w:lang w:eastAsia="ru-RU"/>
        </w:rPr>
        <w:t xml:space="preserve"> "Бюджет".</w:t>
      </w:r>
      <w:r w:rsidRPr="004018EE">
        <w:rPr>
          <w:color w:val="auto"/>
          <w:sz w:val="28"/>
          <w:szCs w:val="28"/>
          <w:lang w:eastAsia="ru-RU"/>
        </w:rPr>
        <w:t xml:space="preserve"> </w:t>
      </w:r>
    </w:p>
    <w:p w:rsidR="004018EE" w:rsidRPr="004018EE" w:rsidRDefault="00CB25FD" w:rsidP="0003111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2</w:t>
      </w:r>
      <w:r w:rsidR="004018EE" w:rsidRPr="004018EE">
        <w:rPr>
          <w:color w:val="auto"/>
          <w:sz w:val="28"/>
          <w:szCs w:val="28"/>
          <w:lang w:eastAsia="ru-RU"/>
        </w:rPr>
        <w:t xml:space="preserve">. Утвержденные лимиты бюджетных обязательств получателям отражаются в структуре классификации расходов на лицевых счетах главных распорядителей, получателей </w:t>
      </w:r>
      <w:proofErr w:type="gramStart"/>
      <w:r w:rsidR="004018EE" w:rsidRPr="004018EE">
        <w:rPr>
          <w:color w:val="auto"/>
          <w:sz w:val="28"/>
          <w:szCs w:val="28"/>
          <w:lang w:eastAsia="ru-RU"/>
        </w:rPr>
        <w:t>в</w:t>
      </w:r>
      <w:proofErr w:type="gramEnd"/>
      <w:r w:rsidR="004018EE" w:rsidRPr="004018EE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="004018EE" w:rsidRPr="004018EE">
        <w:rPr>
          <w:color w:val="auto"/>
          <w:sz w:val="28"/>
          <w:szCs w:val="28"/>
          <w:lang w:eastAsia="ru-RU"/>
        </w:rPr>
        <w:t>АС</w:t>
      </w:r>
      <w:proofErr w:type="gramEnd"/>
      <w:r w:rsidR="004018EE" w:rsidRPr="004018EE">
        <w:rPr>
          <w:color w:val="auto"/>
          <w:sz w:val="28"/>
          <w:szCs w:val="28"/>
          <w:lang w:eastAsia="ru-RU"/>
        </w:rPr>
        <w:t xml:space="preserve"> "Бюджет".</w:t>
      </w:r>
    </w:p>
    <w:p w:rsidR="004018EE" w:rsidRPr="004018EE" w:rsidRDefault="004018EE" w:rsidP="0003111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3</w:t>
      </w:r>
      <w:r w:rsidRPr="004018EE">
        <w:rPr>
          <w:color w:val="000000"/>
          <w:sz w:val="28"/>
          <w:szCs w:val="28"/>
          <w:lang w:eastAsia="ru-RU"/>
        </w:rPr>
        <w:t xml:space="preserve">. Главный распорядитель в течение одного рабочего дня после утверждения лимитов бюджетных обязательств, но не позднее начала очередного финансового года, за исключением случаев, предусмотренных статьями 190 и 191 Бюджетного кодекса, доводит утвержденные лимиты бюджетных обязательств до соответствующих </w:t>
      </w:r>
      <w:r w:rsidRPr="004018EE">
        <w:rPr>
          <w:color w:val="auto"/>
          <w:sz w:val="28"/>
          <w:szCs w:val="28"/>
          <w:lang w:eastAsia="ru-RU"/>
        </w:rPr>
        <w:t>получателей по форме согласно приложению №</w:t>
      </w:r>
      <w:r w:rsidR="007C704B">
        <w:rPr>
          <w:color w:val="auto"/>
          <w:sz w:val="28"/>
          <w:szCs w:val="28"/>
          <w:lang w:eastAsia="ru-RU"/>
        </w:rPr>
        <w:t xml:space="preserve"> </w:t>
      </w:r>
      <w:r w:rsidRPr="004018EE">
        <w:rPr>
          <w:color w:val="auto"/>
          <w:sz w:val="28"/>
          <w:szCs w:val="28"/>
          <w:lang w:eastAsia="ru-RU"/>
        </w:rPr>
        <w:t>6 к настоящему Порядку.</w:t>
      </w:r>
    </w:p>
    <w:p w:rsidR="00350071" w:rsidRDefault="00350071" w:rsidP="004018EE">
      <w:pPr>
        <w:spacing w:before="100" w:beforeAutospacing="1"/>
        <w:contextualSpacing/>
        <w:jc w:val="center"/>
        <w:rPr>
          <w:b/>
          <w:bCs/>
          <w:color w:val="auto"/>
          <w:sz w:val="28"/>
          <w:szCs w:val="28"/>
          <w:lang w:eastAsia="ru-RU"/>
        </w:rPr>
      </w:pPr>
    </w:p>
    <w:p w:rsidR="004018EE" w:rsidRPr="004018EE" w:rsidRDefault="004018EE" w:rsidP="004018EE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IV. Ведение бюджетной росписи и лимитов</w:t>
      </w:r>
    </w:p>
    <w:p w:rsidR="004018EE" w:rsidRPr="004018EE" w:rsidRDefault="004018EE" w:rsidP="004018EE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бюджетных обязательств</w:t>
      </w:r>
    </w:p>
    <w:p w:rsidR="004018EE" w:rsidRPr="004018EE" w:rsidRDefault="004018EE" w:rsidP="004018EE">
      <w:pPr>
        <w:spacing w:before="100" w:beforeAutospacing="1"/>
        <w:contextualSpacing/>
        <w:rPr>
          <w:color w:val="auto"/>
          <w:lang w:eastAsia="ru-RU"/>
        </w:rPr>
      </w:pPr>
    </w:p>
    <w:p w:rsidR="004018EE" w:rsidRDefault="004018EE" w:rsidP="00350071">
      <w:pPr>
        <w:spacing w:before="100" w:beforeAutospacing="1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4</w:t>
      </w:r>
      <w:r w:rsidRPr="004018EE">
        <w:rPr>
          <w:color w:val="auto"/>
          <w:sz w:val="28"/>
          <w:szCs w:val="28"/>
          <w:lang w:eastAsia="ru-RU"/>
        </w:rPr>
        <w:t>. Ведение бюджетной росписи и лимитов бюджетных обязательств по получателям осуществляет главный распорядитель, главный администратор источников посредством внесения изменений в бюджетную роспись и лимиты бюджетных обязательств по получателям, администраторам источников (далее - изменение бюджетной росписи и лимитов бюджетных обязательств).</w:t>
      </w:r>
    </w:p>
    <w:p w:rsidR="00CB25FD" w:rsidRDefault="00CB25FD" w:rsidP="00AB6CC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Внесение изменений в бюджетную роспись расходов и лимиты бюджетных обязательств, в том числе по предложениям получателей, приводящее к изменению показателей сводной росписи расходов и лимитов бюджетных обязательств, осуществляется в соответствии с Порядком составления и ведения сводной бюджетной росписи бюджета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Лахденпохского муниципального округа, утвержденным постановлением Администрации </w:t>
      </w:r>
      <w:r w:rsidRPr="00CB25FD">
        <w:rPr>
          <w:rFonts w:eastAsiaTheme="minorHAnsi"/>
          <w:color w:val="auto"/>
          <w:sz w:val="28"/>
          <w:szCs w:val="28"/>
          <w:lang w:eastAsia="en-US"/>
        </w:rPr>
        <w:t xml:space="preserve">Лахденпохского муниципального округа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(далее - Порядок составления и ведения сводной росписи), на основании </w:t>
      </w:r>
      <w:r w:rsidR="00AB6CCF">
        <w:rPr>
          <w:rFonts w:eastAsiaTheme="minorHAnsi"/>
          <w:color w:val="auto"/>
          <w:sz w:val="28"/>
          <w:szCs w:val="28"/>
          <w:lang w:eastAsia="en-US"/>
        </w:rPr>
        <w:t>изменений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показателей сводной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бюджетной росписи по расходам бюджета </w:t>
      </w:r>
      <w:r w:rsidR="00AB6CCF" w:rsidRPr="00AB6CCF">
        <w:rPr>
          <w:rFonts w:eastAsiaTheme="minorHAnsi"/>
          <w:color w:val="auto"/>
          <w:sz w:val="28"/>
          <w:szCs w:val="28"/>
          <w:lang w:eastAsia="en-US"/>
        </w:rPr>
        <w:t xml:space="preserve">Лахденпохского муниципального округа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 (или) лимитов бюджетных обязательств, доведенных </w:t>
      </w:r>
      <w:r w:rsidR="00AB6CCF">
        <w:rPr>
          <w:rFonts w:eastAsiaTheme="minorHAnsi"/>
          <w:color w:val="auto"/>
          <w:sz w:val="28"/>
          <w:szCs w:val="28"/>
          <w:lang w:eastAsia="en-US"/>
        </w:rPr>
        <w:t>финансовым управлением Администрации Лахденпохского муниципального округа</w:t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AB6CCF" w:rsidRDefault="004018EE" w:rsidP="00350071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5</w:t>
      </w:r>
      <w:r w:rsidRPr="0006472C">
        <w:rPr>
          <w:color w:val="auto"/>
          <w:sz w:val="28"/>
          <w:szCs w:val="28"/>
          <w:lang w:eastAsia="ru-RU"/>
        </w:rPr>
        <w:t>. Изменение бюджетной росписи и лимитов бюджетных обязательств осуществляется на основании решений руководителя главного распорядителя,</w:t>
      </w:r>
      <w:r w:rsidR="00AF3C5B" w:rsidRPr="0006472C">
        <w:rPr>
          <w:color w:val="auto"/>
          <w:sz w:val="28"/>
          <w:szCs w:val="28"/>
          <w:lang w:eastAsia="ru-RU"/>
        </w:rPr>
        <w:t xml:space="preserve"> </w:t>
      </w:r>
      <w:r w:rsidRPr="0006472C">
        <w:rPr>
          <w:color w:val="auto"/>
          <w:sz w:val="28"/>
          <w:szCs w:val="28"/>
          <w:lang w:eastAsia="ru-RU"/>
        </w:rPr>
        <w:t>глав</w:t>
      </w:r>
      <w:r w:rsidR="00AB6CCF" w:rsidRPr="0006472C">
        <w:rPr>
          <w:color w:val="auto"/>
          <w:sz w:val="28"/>
          <w:szCs w:val="28"/>
          <w:lang w:eastAsia="ru-RU"/>
        </w:rPr>
        <w:t>ного</w:t>
      </w:r>
      <w:r w:rsidR="00AB6CCF">
        <w:rPr>
          <w:color w:val="auto"/>
          <w:sz w:val="28"/>
          <w:szCs w:val="28"/>
          <w:lang w:eastAsia="ru-RU"/>
        </w:rPr>
        <w:t xml:space="preserve"> администратора источников.</w:t>
      </w:r>
    </w:p>
    <w:p w:rsidR="004018EE" w:rsidRPr="004018EE" w:rsidRDefault="004018EE" w:rsidP="00350071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1</w:t>
      </w:r>
      <w:r w:rsidR="0006472C">
        <w:rPr>
          <w:color w:val="auto"/>
          <w:sz w:val="28"/>
          <w:szCs w:val="28"/>
          <w:lang w:eastAsia="ru-RU"/>
        </w:rPr>
        <w:t>6</w:t>
      </w:r>
      <w:r w:rsidRPr="004018EE">
        <w:rPr>
          <w:color w:val="auto"/>
          <w:sz w:val="28"/>
          <w:szCs w:val="28"/>
          <w:lang w:eastAsia="ru-RU"/>
        </w:rPr>
        <w:t>. Изменение сводной росписи и лимитов бюджетных обязательств, утвержденных Главой</w:t>
      </w:r>
      <w:r w:rsidR="00027693">
        <w:rPr>
          <w:color w:val="auto"/>
          <w:sz w:val="28"/>
          <w:szCs w:val="28"/>
          <w:lang w:eastAsia="ru-RU"/>
        </w:rPr>
        <w:t xml:space="preserve"> округа</w:t>
      </w:r>
      <w:r w:rsidRPr="004018EE">
        <w:rPr>
          <w:color w:val="auto"/>
          <w:sz w:val="28"/>
          <w:szCs w:val="28"/>
          <w:lang w:eastAsia="ru-RU"/>
        </w:rPr>
        <w:t>, влечет за собой изменение бюджетной росписи и лимитов бюджетных обязательств. Изменение бюджетной росписи и лимитов бюджетных обязательств должно быть осуществлено в течение двух рабочих дней после внесения изменений в сводную роспись и лимиты бюджетных обязательств, утвержденные Главой</w:t>
      </w:r>
      <w:r w:rsidR="00027693">
        <w:rPr>
          <w:color w:val="auto"/>
          <w:sz w:val="28"/>
          <w:szCs w:val="28"/>
          <w:lang w:eastAsia="ru-RU"/>
        </w:rPr>
        <w:t xml:space="preserve"> округа</w:t>
      </w:r>
      <w:r w:rsidRPr="004018EE">
        <w:rPr>
          <w:color w:val="auto"/>
          <w:sz w:val="28"/>
          <w:szCs w:val="28"/>
          <w:lang w:eastAsia="ru-RU"/>
        </w:rPr>
        <w:t>.</w:t>
      </w:r>
    </w:p>
    <w:p w:rsidR="004018EE" w:rsidRPr="004018EE" w:rsidRDefault="004018EE" w:rsidP="00F86718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До утверждения соответствующих изменений в бюджетную роспись и лимиты бюджетных </w:t>
      </w:r>
      <w:proofErr w:type="gramStart"/>
      <w:r w:rsidRPr="004018EE">
        <w:rPr>
          <w:color w:val="auto"/>
          <w:sz w:val="28"/>
          <w:szCs w:val="28"/>
          <w:lang w:eastAsia="ru-RU"/>
        </w:rPr>
        <w:t>обязательств</w:t>
      </w:r>
      <w:proofErr w:type="gramEnd"/>
      <w:r w:rsidRPr="004018EE">
        <w:rPr>
          <w:color w:val="auto"/>
          <w:sz w:val="28"/>
          <w:szCs w:val="28"/>
          <w:lang w:eastAsia="ru-RU"/>
        </w:rPr>
        <w:t xml:space="preserve"> главные распорядители обеспечивают отсутствие кассовых расходов по уменьшаемым бюджетным ассигнованиям и лимитам бюджетных обязательств на лицевых счетах получателей (администраторов источников).</w:t>
      </w:r>
    </w:p>
    <w:p w:rsidR="004018EE" w:rsidRPr="004018EE" w:rsidRDefault="004018EE" w:rsidP="00F94A2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Внесение изменений в бюджетную роспись и лимиты бюджетных обязательств осуществляется в порядке и случаях, установленных </w:t>
      </w:r>
      <w:r w:rsidRPr="004018EE">
        <w:rPr>
          <w:color w:val="000000"/>
          <w:sz w:val="28"/>
          <w:szCs w:val="28"/>
          <w:lang w:eastAsia="ru-RU"/>
        </w:rPr>
        <w:t>Порядком</w:t>
      </w:r>
      <w:r w:rsidRPr="004018EE">
        <w:rPr>
          <w:color w:val="auto"/>
          <w:sz w:val="28"/>
          <w:szCs w:val="28"/>
          <w:lang w:eastAsia="ru-RU"/>
        </w:rPr>
        <w:t xml:space="preserve"> составления и ведения сводной росписи бюджета Лахденпохского муниципального </w:t>
      </w:r>
      <w:r w:rsidR="00F94A2B">
        <w:rPr>
          <w:color w:val="auto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.</w:t>
      </w:r>
    </w:p>
    <w:p w:rsidR="00642568" w:rsidRPr="008C5BAF" w:rsidRDefault="004018EE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1</w:t>
      </w:r>
      <w:r w:rsidR="0006472C" w:rsidRPr="008C5BAF">
        <w:rPr>
          <w:color w:val="auto"/>
          <w:sz w:val="28"/>
          <w:szCs w:val="28"/>
          <w:lang w:eastAsia="ru-RU"/>
        </w:rPr>
        <w:t>7</w:t>
      </w:r>
      <w:r w:rsidRPr="008C5BAF">
        <w:rPr>
          <w:color w:val="auto"/>
          <w:sz w:val="28"/>
          <w:szCs w:val="28"/>
          <w:lang w:eastAsia="ru-RU"/>
        </w:rPr>
        <w:t xml:space="preserve">. </w:t>
      </w:r>
      <w:proofErr w:type="gramStart"/>
      <w:r w:rsidR="00642568" w:rsidRPr="008C5BAF">
        <w:rPr>
          <w:color w:val="auto"/>
          <w:sz w:val="28"/>
          <w:szCs w:val="28"/>
          <w:lang w:eastAsia="ru-RU"/>
        </w:rPr>
        <w:t xml:space="preserve">Изменения в бюджетную роспись расходов, не приводящие к изменению показателей сводной росписи (в пределах объема ассигнований, предусмотренных главному распорядителю по разделу, подразделу, целевой статье, группе и подгруппе вида расходов), оформляются постановлением Администрации </w:t>
      </w:r>
      <w:r w:rsidR="008C5BAF" w:rsidRPr="008C5BAF">
        <w:rPr>
          <w:color w:val="auto"/>
          <w:sz w:val="28"/>
          <w:szCs w:val="28"/>
          <w:lang w:eastAsia="ru-RU"/>
        </w:rPr>
        <w:t>Лахденпохского муниципального округа</w:t>
      </w:r>
      <w:r w:rsidR="00642568" w:rsidRPr="008C5BAF">
        <w:rPr>
          <w:color w:val="auto"/>
          <w:sz w:val="28"/>
          <w:szCs w:val="28"/>
          <w:lang w:eastAsia="ru-RU"/>
        </w:rPr>
        <w:t xml:space="preserve"> (при перераспределении между </w:t>
      </w:r>
      <w:r w:rsidR="008C5BAF" w:rsidRPr="008C5BAF">
        <w:rPr>
          <w:color w:val="auto"/>
          <w:sz w:val="28"/>
          <w:szCs w:val="28"/>
          <w:lang w:eastAsia="ru-RU"/>
        </w:rPr>
        <w:t>подведомственными получателями</w:t>
      </w:r>
      <w:r w:rsidR="00642568" w:rsidRPr="008C5BAF">
        <w:rPr>
          <w:color w:val="auto"/>
          <w:sz w:val="28"/>
          <w:szCs w:val="28"/>
          <w:lang w:eastAsia="ru-RU"/>
        </w:rPr>
        <w:t xml:space="preserve">), приказом </w:t>
      </w:r>
      <w:r w:rsidR="008C5BAF" w:rsidRPr="008C5BAF">
        <w:rPr>
          <w:color w:val="auto"/>
          <w:sz w:val="28"/>
          <w:szCs w:val="28"/>
          <w:lang w:eastAsia="ru-RU"/>
        </w:rPr>
        <w:t>муниципального учреждения «Управление образования и по делам молодежи»</w:t>
      </w:r>
      <w:r w:rsidR="00642568" w:rsidRPr="008C5BAF">
        <w:rPr>
          <w:color w:val="auto"/>
          <w:sz w:val="28"/>
          <w:szCs w:val="28"/>
          <w:lang w:eastAsia="ru-RU"/>
        </w:rPr>
        <w:t xml:space="preserve"> (при перераспределении между подведомственными получателями), закл</w:t>
      </w:r>
      <w:r w:rsidR="008C5BAF" w:rsidRPr="008C5BAF">
        <w:rPr>
          <w:color w:val="auto"/>
          <w:sz w:val="28"/>
          <w:szCs w:val="28"/>
          <w:lang w:eastAsia="ru-RU"/>
        </w:rPr>
        <w:t xml:space="preserve">ючением главного распорядителя </w:t>
      </w:r>
      <w:r w:rsidR="00642568" w:rsidRPr="008C5BAF">
        <w:rPr>
          <w:color w:val="auto"/>
          <w:sz w:val="28"/>
          <w:szCs w:val="28"/>
          <w:lang w:eastAsia="ru-RU"/>
        </w:rPr>
        <w:t>(при перераспределении между</w:t>
      </w:r>
      <w:proofErr w:type="gramEnd"/>
      <w:r w:rsidR="00642568" w:rsidRPr="008C5BAF">
        <w:rPr>
          <w:color w:val="auto"/>
          <w:sz w:val="28"/>
          <w:szCs w:val="28"/>
          <w:lang w:eastAsia="ru-RU"/>
        </w:rPr>
        <w:t xml:space="preserve"> элементами вида расходов, кодами дополнительной и региональной классификации), в том числе по предложениям получателей, в случаях:</w:t>
      </w:r>
    </w:p>
    <w:p w:rsidR="00642568" w:rsidRPr="008C5BAF" w:rsidRDefault="00642568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 xml:space="preserve">1) изменения функций и </w:t>
      </w:r>
      <w:proofErr w:type="gramStart"/>
      <w:r w:rsidRPr="008C5BAF">
        <w:rPr>
          <w:color w:val="auto"/>
          <w:sz w:val="28"/>
          <w:szCs w:val="28"/>
          <w:lang w:eastAsia="ru-RU"/>
        </w:rPr>
        <w:t>полномочий</w:t>
      </w:r>
      <w:proofErr w:type="gramEnd"/>
      <w:r w:rsidRPr="008C5BAF">
        <w:rPr>
          <w:color w:val="auto"/>
          <w:sz w:val="28"/>
          <w:szCs w:val="28"/>
          <w:lang w:eastAsia="ru-RU"/>
        </w:rPr>
        <w:t xml:space="preserve"> подведомственных главному распорядителю, структурному подразделению получателей;</w:t>
      </w:r>
    </w:p>
    <w:p w:rsidR="00642568" w:rsidRPr="008C5BAF" w:rsidRDefault="00642568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2) необходимости перераспределения бюджетных ассигнований, в том числе в связи с образованием экономии по использованию бюджетных ассигнований:</w:t>
      </w:r>
    </w:p>
    <w:p w:rsidR="00642568" w:rsidRPr="008C5BAF" w:rsidRDefault="00642568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а) по элементам вида расходов, коду дополнительной классификации, коду региональной классификации;</w:t>
      </w:r>
    </w:p>
    <w:p w:rsidR="00642568" w:rsidRPr="008C5BAF" w:rsidRDefault="00642568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б) по лицевым счетам подведомственных получателей;</w:t>
      </w:r>
    </w:p>
    <w:p w:rsidR="00642568" w:rsidRPr="008C5BAF" w:rsidRDefault="00642568" w:rsidP="00642568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proofErr w:type="gramStart"/>
      <w:r w:rsidRPr="008C5BAF">
        <w:rPr>
          <w:color w:val="auto"/>
          <w:sz w:val="28"/>
          <w:szCs w:val="28"/>
          <w:lang w:eastAsia="ru-RU"/>
        </w:rPr>
        <w:lastRenderedPageBreak/>
        <w:t xml:space="preserve">3) перераспределения бюджетных ассигнований в связи с недостаточностью средств для исполнения судебных актов, предусматривающих обращение взыскания на средства бюджета </w:t>
      </w:r>
      <w:r w:rsidR="008C5BAF" w:rsidRPr="008C5BAF">
        <w:rPr>
          <w:color w:val="auto"/>
          <w:sz w:val="28"/>
          <w:szCs w:val="28"/>
          <w:lang w:eastAsia="ru-RU"/>
        </w:rPr>
        <w:t>Лахденпохского муниципального</w:t>
      </w:r>
      <w:r w:rsidRPr="008C5BAF">
        <w:rPr>
          <w:color w:val="auto"/>
          <w:sz w:val="28"/>
          <w:szCs w:val="28"/>
          <w:lang w:eastAsia="ru-RU"/>
        </w:rPr>
        <w:t xml:space="preserve"> округа и (или) предусматривающих перечисление этих средств в счет оплаты судебных издержек, увеличения подлежащих уплате подведомственными получателями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8C5BAF" w:rsidRPr="008C5BAF" w:rsidRDefault="008C5BAF" w:rsidP="008C5BAF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18. Предложения подведомственных получателей по изменению показателей бюджетной росписи по расходам и лимитов бюджетных обязатель</w:t>
      </w:r>
      <w:proofErr w:type="gramStart"/>
      <w:r w:rsidRPr="008C5BAF">
        <w:rPr>
          <w:color w:val="auto"/>
          <w:sz w:val="28"/>
          <w:szCs w:val="28"/>
          <w:lang w:eastAsia="ru-RU"/>
        </w:rPr>
        <w:t>ств пр</w:t>
      </w:r>
      <w:proofErr w:type="gramEnd"/>
      <w:r w:rsidRPr="008C5BAF">
        <w:rPr>
          <w:color w:val="auto"/>
          <w:sz w:val="28"/>
          <w:szCs w:val="28"/>
          <w:lang w:eastAsia="ru-RU"/>
        </w:rPr>
        <w:t>едставляются главному распорядителю в виде ходатайств с подтверждающими расчетами, обоснованием необходимости внесения данного изменения и должны содержать письменное обязательство:</w:t>
      </w:r>
    </w:p>
    <w:p w:rsidR="008C5BAF" w:rsidRPr="008C5BAF" w:rsidRDefault="008C5BAF" w:rsidP="008C5BAF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>а) о недопущении образования кредиторской задолженности по уменьшаемым кодам бюджетной классификации расходов;</w:t>
      </w:r>
    </w:p>
    <w:p w:rsidR="008C5BAF" w:rsidRPr="008C5BAF" w:rsidRDefault="008C5BAF" w:rsidP="008C5BAF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C5BAF">
        <w:rPr>
          <w:color w:val="auto"/>
          <w:sz w:val="28"/>
          <w:szCs w:val="28"/>
          <w:lang w:eastAsia="ru-RU"/>
        </w:rPr>
        <w:t xml:space="preserve">б) об отсутствии принятых бюджетных обязательств по уменьшаемым кодам бюджетной классификации расходов на сумму вносимых изменений, за исключением случаев перераспределения бюджетных ассигнований в целях </w:t>
      </w:r>
      <w:proofErr w:type="gramStart"/>
      <w:r w:rsidRPr="008C5BAF">
        <w:rPr>
          <w:color w:val="auto"/>
          <w:sz w:val="28"/>
          <w:szCs w:val="28"/>
          <w:lang w:eastAsia="ru-RU"/>
        </w:rPr>
        <w:t>соблюдения порядка применения бюджетной классификации Российской Федерации</w:t>
      </w:r>
      <w:proofErr w:type="gramEnd"/>
      <w:r w:rsidRPr="008C5BAF">
        <w:rPr>
          <w:color w:val="auto"/>
          <w:sz w:val="28"/>
          <w:szCs w:val="28"/>
          <w:lang w:eastAsia="ru-RU"/>
        </w:rPr>
        <w:t xml:space="preserve"> по отражению расходов местного бюджета, </w:t>
      </w:r>
      <w:proofErr w:type="spellStart"/>
      <w:r w:rsidRPr="008C5BAF">
        <w:rPr>
          <w:color w:val="auto"/>
          <w:sz w:val="28"/>
          <w:szCs w:val="28"/>
          <w:lang w:eastAsia="ru-RU"/>
        </w:rPr>
        <w:t>софинансирование</w:t>
      </w:r>
      <w:proofErr w:type="spellEnd"/>
      <w:r w:rsidRPr="008C5BAF">
        <w:rPr>
          <w:color w:val="auto"/>
          <w:sz w:val="28"/>
          <w:szCs w:val="28"/>
          <w:lang w:eastAsia="ru-RU"/>
        </w:rPr>
        <w:t xml:space="preserve"> которых осуществляется из вышестоящих бюджетов, в случае предоставления субсидий и иных межбюджетных трансфертов.</w:t>
      </w:r>
    </w:p>
    <w:p w:rsidR="004018EE" w:rsidRPr="008B76F5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При внесении изменений в бюджетную роспись и лимиты бюджетных обязательств, не приводящих к изменению сводной росписи и лимитов бюджетных обязательств, главный распорядитель (главный администратор источников):</w:t>
      </w:r>
    </w:p>
    <w:p w:rsidR="004018EE" w:rsidRPr="008B76F5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 xml:space="preserve">оформляет </w:t>
      </w:r>
      <w:r w:rsidRPr="008B76F5">
        <w:rPr>
          <w:color w:val="000000"/>
          <w:sz w:val="28"/>
          <w:szCs w:val="28"/>
          <w:lang w:eastAsia="ru-RU"/>
        </w:rPr>
        <w:t>изменения</w:t>
      </w:r>
      <w:r w:rsidRPr="008B76F5">
        <w:rPr>
          <w:color w:val="auto"/>
          <w:sz w:val="28"/>
          <w:szCs w:val="28"/>
          <w:lang w:eastAsia="ru-RU"/>
        </w:rPr>
        <w:t xml:space="preserve"> бюджетной росписи и (или) лимитов бюджетных обязательств согласно приложению №7 к настоящему Порядку;</w:t>
      </w:r>
    </w:p>
    <w:p w:rsidR="004018EE" w:rsidRPr="008B76F5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 xml:space="preserve">отражает изменения </w:t>
      </w:r>
      <w:proofErr w:type="gramStart"/>
      <w:r w:rsidRPr="008B76F5">
        <w:rPr>
          <w:color w:val="auto"/>
          <w:sz w:val="28"/>
          <w:szCs w:val="28"/>
          <w:lang w:eastAsia="ru-RU"/>
        </w:rPr>
        <w:t>в</w:t>
      </w:r>
      <w:proofErr w:type="gramEnd"/>
      <w:r w:rsidRPr="008B76F5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8B76F5">
        <w:rPr>
          <w:color w:val="auto"/>
          <w:sz w:val="28"/>
          <w:szCs w:val="28"/>
          <w:lang w:eastAsia="ru-RU"/>
        </w:rPr>
        <w:t>АС</w:t>
      </w:r>
      <w:proofErr w:type="gramEnd"/>
      <w:r w:rsidRPr="008B76F5">
        <w:rPr>
          <w:color w:val="auto"/>
          <w:sz w:val="28"/>
          <w:szCs w:val="28"/>
          <w:lang w:eastAsia="ru-RU"/>
        </w:rPr>
        <w:t xml:space="preserve"> "Бюджет", в обязательном порядке подвергая их процедуре автоматизированного контроля, в том числе:</w:t>
      </w:r>
    </w:p>
    <w:p w:rsidR="004018EE" w:rsidRPr="008B76F5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контроля соответствия показателей бюджетной росписи и лимитов бюджетных обязательств показателям сводной росписи и лимитов бюджетных обязательств, утвержденным Главой</w:t>
      </w:r>
      <w:r w:rsidR="00416B6C" w:rsidRPr="008B76F5">
        <w:rPr>
          <w:color w:val="auto"/>
          <w:sz w:val="28"/>
          <w:szCs w:val="28"/>
          <w:lang w:eastAsia="ru-RU"/>
        </w:rPr>
        <w:t xml:space="preserve"> округа</w:t>
      </w:r>
      <w:r w:rsidRPr="008B76F5">
        <w:rPr>
          <w:color w:val="auto"/>
          <w:sz w:val="28"/>
          <w:szCs w:val="28"/>
          <w:lang w:eastAsia="ru-RU"/>
        </w:rPr>
        <w:t>;</w:t>
      </w:r>
    </w:p>
    <w:p w:rsidR="004018EE" w:rsidRPr="004018EE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контроля возможности уменьшения бюджетных ассигнований</w:t>
      </w:r>
      <w:r w:rsidRPr="004018EE">
        <w:rPr>
          <w:color w:val="auto"/>
          <w:sz w:val="28"/>
          <w:szCs w:val="28"/>
          <w:lang w:eastAsia="ru-RU"/>
        </w:rPr>
        <w:t xml:space="preserve"> и лимитов бюджетных обязательств с учетом принятых бюджетных обязательств;</w:t>
      </w:r>
    </w:p>
    <w:p w:rsidR="004018EE" w:rsidRPr="004018EE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контроля возможности уменьшения бюджетных ассигнований и лимитов бюджетных обязательств, исходя из наличия неиспользованного остатка лимитов бюджетных обязательств;</w:t>
      </w:r>
    </w:p>
    <w:p w:rsidR="004018EE" w:rsidRPr="004018EE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контроля возможности уменьшения бюджетных ассигнований и лимитов бюджетных обязательств с учетом дополнительных классиф</w:t>
      </w:r>
      <w:r w:rsidR="008B76F5">
        <w:rPr>
          <w:color w:val="auto"/>
          <w:sz w:val="28"/>
          <w:szCs w:val="28"/>
          <w:lang w:eastAsia="ru-RU"/>
        </w:rPr>
        <w:t xml:space="preserve">икаторов, предусмотренных </w:t>
      </w:r>
      <w:proofErr w:type="gramStart"/>
      <w:r w:rsidR="008B76F5">
        <w:rPr>
          <w:color w:val="auto"/>
          <w:sz w:val="28"/>
          <w:szCs w:val="28"/>
          <w:lang w:eastAsia="ru-RU"/>
        </w:rPr>
        <w:t>в</w:t>
      </w:r>
      <w:proofErr w:type="gramEnd"/>
      <w:r w:rsidR="008B76F5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="008B76F5">
        <w:rPr>
          <w:color w:val="auto"/>
          <w:sz w:val="28"/>
          <w:szCs w:val="28"/>
          <w:lang w:eastAsia="ru-RU"/>
        </w:rPr>
        <w:t>АС</w:t>
      </w:r>
      <w:proofErr w:type="gramEnd"/>
      <w:r w:rsidR="008B76F5">
        <w:rPr>
          <w:color w:val="auto"/>
          <w:sz w:val="28"/>
          <w:szCs w:val="28"/>
          <w:lang w:eastAsia="ru-RU"/>
        </w:rPr>
        <w:t xml:space="preserve"> «Бюджет»</w:t>
      </w:r>
      <w:r w:rsidRPr="004018EE">
        <w:rPr>
          <w:color w:val="auto"/>
          <w:sz w:val="28"/>
          <w:szCs w:val="28"/>
          <w:lang w:eastAsia="ru-RU"/>
        </w:rPr>
        <w:t>;</w:t>
      </w:r>
    </w:p>
    <w:p w:rsidR="004018EE" w:rsidRPr="004018EE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контроля на невозможность превышения лимитов бюджетных обязательств над бюджетными ассигнованиями;</w:t>
      </w:r>
    </w:p>
    <w:p w:rsidR="004018EE" w:rsidRPr="004018EE" w:rsidRDefault="004018EE" w:rsidP="001B28C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lastRenderedPageBreak/>
        <w:t>контроля возможности увеличения бюджетных ассигнований по отдельным разделам, подразделам, целевым статьям и видам расходов бюджета за счет экономии по использованию бюджетных ассигнований на оказание муниципального услуг - в пределах общего объема бюджетных ассигнований, предусмотренных главному распорядителю</w:t>
      </w:r>
      <w:r w:rsidR="008B76F5">
        <w:rPr>
          <w:color w:val="auto"/>
          <w:sz w:val="28"/>
          <w:szCs w:val="28"/>
          <w:lang w:eastAsia="ru-RU"/>
        </w:rPr>
        <w:t>;</w:t>
      </w:r>
      <w:r w:rsidRPr="004018EE">
        <w:rPr>
          <w:color w:val="auto"/>
          <w:sz w:val="28"/>
          <w:szCs w:val="28"/>
          <w:lang w:eastAsia="ru-RU"/>
        </w:rPr>
        <w:t xml:space="preserve"> </w:t>
      </w:r>
    </w:p>
    <w:p w:rsidR="004018EE" w:rsidRPr="004018EE" w:rsidRDefault="004018EE" w:rsidP="00C42BF4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контроля на невозможность уменьшения бюджетных ассигнований, предусмотренных на исполнение публичных нормативных обязательств и обслуживание муниципального долга Лахденпохского муниципального </w:t>
      </w:r>
      <w:r w:rsidR="00027693">
        <w:rPr>
          <w:color w:val="auto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;</w:t>
      </w:r>
    </w:p>
    <w:p w:rsidR="004018EE" w:rsidRPr="004018EE" w:rsidRDefault="004018EE" w:rsidP="00C42BF4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логического контроля;</w:t>
      </w:r>
    </w:p>
    <w:p w:rsidR="004018EE" w:rsidRPr="008B76F5" w:rsidRDefault="004018EE" w:rsidP="00C42BF4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подписывает бумажную копию электронного документа, прошедшего контроль, у руководителя главного распорядителя, главного администратора источников и руководителя структурного подразделения, обеспечивающего организацию бюджетного процесса;</w:t>
      </w:r>
    </w:p>
    <w:p w:rsidR="004018EE" w:rsidRPr="008B76F5" w:rsidRDefault="004018EE" w:rsidP="00C42BF4">
      <w:pPr>
        <w:spacing w:before="198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направляет бумажную копию электронного документа в Администрацию;</w:t>
      </w:r>
    </w:p>
    <w:p w:rsidR="004018EE" w:rsidRPr="004018EE" w:rsidRDefault="008B76F5" w:rsidP="00C319D0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8B76F5">
        <w:rPr>
          <w:color w:val="auto"/>
          <w:sz w:val="28"/>
          <w:szCs w:val="28"/>
          <w:lang w:eastAsia="ru-RU"/>
        </w:rPr>
        <w:t>19</w:t>
      </w:r>
      <w:r w:rsidR="004018EE" w:rsidRPr="008B76F5">
        <w:rPr>
          <w:color w:val="auto"/>
          <w:sz w:val="28"/>
          <w:szCs w:val="28"/>
          <w:lang w:eastAsia="ru-RU"/>
        </w:rPr>
        <w:t xml:space="preserve">. </w:t>
      </w:r>
      <w:r w:rsidR="00027693" w:rsidRPr="008B76F5">
        <w:rPr>
          <w:color w:val="auto"/>
          <w:sz w:val="28"/>
          <w:szCs w:val="28"/>
          <w:lang w:eastAsia="ru-RU"/>
        </w:rPr>
        <w:t xml:space="preserve">Финансовое управление </w:t>
      </w:r>
      <w:r w:rsidR="004018EE" w:rsidRPr="008B76F5">
        <w:rPr>
          <w:color w:val="auto"/>
          <w:sz w:val="28"/>
          <w:szCs w:val="28"/>
          <w:lang w:eastAsia="ru-RU"/>
        </w:rPr>
        <w:t>Администраци</w:t>
      </w:r>
      <w:r w:rsidR="00027693" w:rsidRPr="008B76F5">
        <w:rPr>
          <w:color w:val="auto"/>
          <w:sz w:val="28"/>
          <w:szCs w:val="28"/>
          <w:lang w:eastAsia="ru-RU"/>
        </w:rPr>
        <w:t>и</w:t>
      </w:r>
      <w:r>
        <w:rPr>
          <w:color w:val="auto"/>
          <w:sz w:val="28"/>
          <w:szCs w:val="28"/>
          <w:lang w:eastAsia="ru-RU"/>
        </w:rPr>
        <w:t xml:space="preserve"> Лахденпохского муниципального округа (далее – финансовое управление Администрации)</w:t>
      </w:r>
      <w:r w:rsidR="004018EE" w:rsidRPr="008B76F5">
        <w:rPr>
          <w:color w:val="auto"/>
          <w:sz w:val="28"/>
          <w:szCs w:val="28"/>
          <w:lang w:eastAsia="ru-RU"/>
        </w:rPr>
        <w:t xml:space="preserve"> в течение одного дня после получения на бумажном носителе изменений в бюджетную роспись и лимиты бюджетных обязательств осуществляет проверку электронного документа на соответствие показателям сводной росписи и утверждает электронный документ. После чего изменения бюджетных ассигнований и лимитов бюджетных обязательств отражаются в структуре кодов классификации расходов на лицевых счетах получателей.</w:t>
      </w:r>
    </w:p>
    <w:p w:rsidR="004018EE" w:rsidRPr="004018EE" w:rsidRDefault="008B76F5" w:rsidP="00757F0D">
      <w:pPr>
        <w:spacing w:before="198"/>
        <w:ind w:firstLine="539"/>
        <w:contextualSpacing/>
        <w:jc w:val="both"/>
        <w:rPr>
          <w:color w:val="auto"/>
          <w:lang w:eastAsia="ru-RU"/>
        </w:rPr>
      </w:pPr>
      <w:r>
        <w:rPr>
          <w:color w:val="auto"/>
          <w:sz w:val="28"/>
          <w:szCs w:val="28"/>
          <w:lang w:eastAsia="ru-RU"/>
        </w:rPr>
        <w:t>20</w:t>
      </w:r>
      <w:r w:rsidR="004018EE" w:rsidRPr="004969D5">
        <w:rPr>
          <w:color w:val="auto"/>
          <w:sz w:val="28"/>
          <w:szCs w:val="28"/>
          <w:lang w:eastAsia="ru-RU"/>
        </w:rPr>
        <w:t xml:space="preserve">. Главный распорядитель, главный администратор источников в течение двух рабочих дней после </w:t>
      </w:r>
      <w:r w:rsidRPr="004969D5">
        <w:rPr>
          <w:bCs/>
          <w:color w:val="auto"/>
          <w:sz w:val="28"/>
          <w:szCs w:val="28"/>
          <w:lang w:eastAsia="ru-RU"/>
        </w:rPr>
        <w:t xml:space="preserve">отражения изменений </w:t>
      </w:r>
      <w:proofErr w:type="gramStart"/>
      <w:r w:rsidRPr="004969D5">
        <w:rPr>
          <w:bCs/>
          <w:color w:val="auto"/>
          <w:sz w:val="28"/>
          <w:szCs w:val="28"/>
          <w:lang w:eastAsia="ru-RU"/>
        </w:rPr>
        <w:t>в</w:t>
      </w:r>
      <w:proofErr w:type="gramEnd"/>
      <w:r w:rsidRPr="004969D5">
        <w:rPr>
          <w:bCs/>
          <w:color w:val="auto"/>
          <w:sz w:val="28"/>
          <w:szCs w:val="28"/>
          <w:lang w:eastAsia="ru-RU"/>
        </w:rPr>
        <w:t xml:space="preserve"> </w:t>
      </w:r>
      <w:proofErr w:type="gramStart"/>
      <w:r w:rsidRPr="004969D5">
        <w:rPr>
          <w:bCs/>
          <w:color w:val="auto"/>
          <w:sz w:val="28"/>
          <w:szCs w:val="28"/>
          <w:lang w:eastAsia="ru-RU"/>
        </w:rPr>
        <w:t>АС</w:t>
      </w:r>
      <w:proofErr w:type="gramEnd"/>
      <w:r w:rsidRPr="004969D5">
        <w:rPr>
          <w:bCs/>
          <w:color w:val="auto"/>
          <w:sz w:val="28"/>
          <w:szCs w:val="28"/>
          <w:lang w:eastAsia="ru-RU"/>
        </w:rPr>
        <w:t xml:space="preserve"> «Бюджет»</w:t>
      </w:r>
      <w:r w:rsidR="004018EE" w:rsidRPr="004969D5">
        <w:rPr>
          <w:color w:val="auto"/>
          <w:sz w:val="28"/>
          <w:szCs w:val="28"/>
          <w:lang w:eastAsia="ru-RU"/>
        </w:rPr>
        <w:t xml:space="preserve"> </w:t>
      </w:r>
      <w:r w:rsidRPr="004969D5">
        <w:rPr>
          <w:color w:val="auto"/>
          <w:sz w:val="28"/>
          <w:szCs w:val="28"/>
          <w:lang w:eastAsia="ru-RU"/>
        </w:rPr>
        <w:t xml:space="preserve">финансовым управлением </w:t>
      </w:r>
      <w:r w:rsidR="004018EE" w:rsidRPr="004969D5">
        <w:rPr>
          <w:color w:val="auto"/>
          <w:sz w:val="28"/>
          <w:szCs w:val="28"/>
          <w:lang w:eastAsia="ru-RU"/>
        </w:rPr>
        <w:t>Администраци</w:t>
      </w:r>
      <w:r w:rsidRPr="004969D5">
        <w:rPr>
          <w:color w:val="auto"/>
          <w:sz w:val="28"/>
          <w:szCs w:val="28"/>
          <w:lang w:eastAsia="ru-RU"/>
        </w:rPr>
        <w:t>и</w:t>
      </w:r>
      <w:r w:rsidR="004018EE" w:rsidRPr="004969D5">
        <w:rPr>
          <w:color w:val="auto"/>
          <w:sz w:val="28"/>
          <w:szCs w:val="28"/>
          <w:lang w:eastAsia="ru-RU"/>
        </w:rPr>
        <w:t xml:space="preserve"> изменений в бюджетную роспись и лимиты бюджетных обязательств </w:t>
      </w:r>
      <w:r w:rsidRPr="004969D5">
        <w:rPr>
          <w:color w:val="auto"/>
          <w:sz w:val="28"/>
          <w:szCs w:val="28"/>
          <w:lang w:eastAsia="ru-RU"/>
        </w:rPr>
        <w:t>извещает получателя, администратора источников о внесении изменений в бюджетную роспись.</w:t>
      </w:r>
      <w:r>
        <w:rPr>
          <w:color w:val="auto"/>
          <w:sz w:val="28"/>
          <w:szCs w:val="28"/>
          <w:lang w:eastAsia="ru-RU"/>
        </w:rPr>
        <w:t xml:space="preserve"> </w:t>
      </w:r>
    </w:p>
    <w:p w:rsidR="004018EE" w:rsidRPr="004018EE" w:rsidRDefault="004018EE" w:rsidP="009D1669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2</w:t>
      </w:r>
      <w:r w:rsidR="004969D5">
        <w:rPr>
          <w:color w:val="auto"/>
          <w:sz w:val="28"/>
          <w:szCs w:val="28"/>
          <w:lang w:eastAsia="ru-RU"/>
        </w:rPr>
        <w:t>1</w:t>
      </w:r>
      <w:r w:rsidRPr="004018EE">
        <w:rPr>
          <w:color w:val="auto"/>
          <w:sz w:val="28"/>
          <w:szCs w:val="28"/>
          <w:lang w:eastAsia="ru-RU"/>
        </w:rPr>
        <w:t>. Изменение бюджетной росписи и лимитов бюджетных обязатель</w:t>
      </w:r>
      <w:proofErr w:type="gramStart"/>
      <w:r w:rsidRPr="004018EE">
        <w:rPr>
          <w:color w:val="auto"/>
          <w:sz w:val="28"/>
          <w:szCs w:val="28"/>
          <w:lang w:eastAsia="ru-RU"/>
        </w:rPr>
        <w:t>ств пр</w:t>
      </w:r>
      <w:proofErr w:type="gramEnd"/>
      <w:r w:rsidRPr="004018EE">
        <w:rPr>
          <w:color w:val="auto"/>
          <w:sz w:val="28"/>
          <w:szCs w:val="28"/>
          <w:lang w:eastAsia="ru-RU"/>
        </w:rPr>
        <w:t xml:space="preserve">оизводится до осуществления кассовых расходов бюджета Лахденпохского муниципального </w:t>
      </w:r>
      <w:r w:rsidR="001755E6">
        <w:rPr>
          <w:color w:val="auto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. Изменение бюджетных ассигнований по результатам отчетности об исполнении сметы расходов не допускается.</w:t>
      </w:r>
    </w:p>
    <w:p w:rsidR="004018EE" w:rsidRPr="004018EE" w:rsidRDefault="004018EE" w:rsidP="001755E6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2</w:t>
      </w:r>
      <w:r w:rsidR="004969D5">
        <w:rPr>
          <w:color w:val="auto"/>
          <w:sz w:val="28"/>
          <w:szCs w:val="28"/>
          <w:lang w:eastAsia="ru-RU"/>
        </w:rPr>
        <w:t>2</w:t>
      </w:r>
      <w:r w:rsidRPr="004018EE">
        <w:rPr>
          <w:color w:val="auto"/>
          <w:sz w:val="28"/>
          <w:szCs w:val="28"/>
          <w:lang w:eastAsia="ru-RU"/>
        </w:rPr>
        <w:t>. Внесение изменений в бюджетную роспись и лимиты бюджетных обязательств, не приводящее к изменению сводной росписи и лимитов бюджетных обязательств, осуществляется до 2</w:t>
      </w:r>
      <w:r w:rsidR="004969D5">
        <w:rPr>
          <w:color w:val="auto"/>
          <w:sz w:val="28"/>
          <w:szCs w:val="28"/>
          <w:lang w:eastAsia="ru-RU"/>
        </w:rPr>
        <w:t>9</w:t>
      </w:r>
      <w:r w:rsidRPr="004018EE">
        <w:rPr>
          <w:color w:val="auto"/>
          <w:sz w:val="28"/>
          <w:szCs w:val="28"/>
          <w:lang w:eastAsia="ru-RU"/>
        </w:rPr>
        <w:t xml:space="preserve"> декабря текущего финансового года.</w:t>
      </w:r>
    </w:p>
    <w:p w:rsidR="004018EE" w:rsidRPr="004018EE" w:rsidRDefault="004018EE" w:rsidP="004018EE">
      <w:pPr>
        <w:spacing w:before="100" w:beforeAutospacing="1"/>
        <w:rPr>
          <w:color w:val="auto"/>
          <w:lang w:eastAsia="ru-RU"/>
        </w:rPr>
      </w:pP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V. Доведение бюджетных ассигнований, лимитов бюджетных</w:t>
      </w: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8D51B2">
        <w:rPr>
          <w:b/>
          <w:bCs/>
          <w:color w:val="auto"/>
          <w:sz w:val="28"/>
          <w:szCs w:val="28"/>
          <w:lang w:eastAsia="ru-RU"/>
        </w:rPr>
        <w:t>обязательств и предельных объемов финансирования,</w:t>
      </w: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proofErr w:type="gramStart"/>
      <w:r w:rsidRPr="004018EE">
        <w:rPr>
          <w:b/>
          <w:bCs/>
          <w:color w:val="auto"/>
          <w:sz w:val="28"/>
          <w:szCs w:val="28"/>
          <w:lang w:eastAsia="ru-RU"/>
        </w:rPr>
        <w:t>распределенных главными распорядителями (главными</w:t>
      </w:r>
      <w:proofErr w:type="gramEnd"/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 xml:space="preserve">администраторами источников), </w:t>
      </w:r>
      <w:proofErr w:type="gramStart"/>
      <w:r w:rsidRPr="004018EE">
        <w:rPr>
          <w:b/>
          <w:bCs/>
          <w:color w:val="auto"/>
          <w:sz w:val="28"/>
          <w:szCs w:val="28"/>
          <w:lang w:eastAsia="ru-RU"/>
        </w:rPr>
        <w:t>до</w:t>
      </w:r>
      <w:proofErr w:type="gramEnd"/>
      <w:r w:rsidRPr="004018EE">
        <w:rPr>
          <w:b/>
          <w:bCs/>
          <w:color w:val="auto"/>
          <w:sz w:val="28"/>
          <w:szCs w:val="28"/>
          <w:lang w:eastAsia="ru-RU"/>
        </w:rPr>
        <w:t xml:space="preserve"> находящихся в их ведении</w:t>
      </w: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получателей, администраторов источников</w:t>
      </w: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в системе удаленного финансового документооборота</w:t>
      </w:r>
    </w:p>
    <w:p w:rsidR="004018EE" w:rsidRPr="004018EE" w:rsidRDefault="004018EE" w:rsidP="00C92F47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lastRenderedPageBreak/>
        <w:t>Управления Федерального казначейства по Республике Карелия</w:t>
      </w:r>
    </w:p>
    <w:p w:rsidR="004018EE" w:rsidRPr="004018EE" w:rsidRDefault="004018EE" w:rsidP="004018EE">
      <w:pPr>
        <w:spacing w:before="100" w:beforeAutospacing="1"/>
        <w:rPr>
          <w:color w:val="auto"/>
          <w:lang w:eastAsia="ru-RU"/>
        </w:rPr>
      </w:pPr>
    </w:p>
    <w:p w:rsidR="004018EE" w:rsidRDefault="004018EE" w:rsidP="00C92F47">
      <w:pPr>
        <w:spacing w:before="100" w:beforeAutospacing="1"/>
        <w:ind w:firstLine="539"/>
        <w:contextualSpacing/>
        <w:jc w:val="both"/>
        <w:rPr>
          <w:color w:val="auto"/>
          <w:sz w:val="28"/>
          <w:szCs w:val="28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24. </w:t>
      </w:r>
      <w:proofErr w:type="gramStart"/>
      <w:r w:rsidRPr="004018EE">
        <w:rPr>
          <w:color w:val="auto"/>
          <w:sz w:val="28"/>
          <w:szCs w:val="28"/>
          <w:lang w:eastAsia="ru-RU"/>
        </w:rPr>
        <w:t xml:space="preserve">Главный распорядитель (главный администратор источников) осуществляет распределение бюджетных ассигнований, лимитов бюджетных обязательств </w:t>
      </w:r>
      <w:r w:rsidRPr="008D51B2">
        <w:rPr>
          <w:color w:val="auto"/>
          <w:sz w:val="28"/>
          <w:szCs w:val="28"/>
          <w:lang w:eastAsia="ru-RU"/>
        </w:rPr>
        <w:t>и предельных объемов финансирования (далее</w:t>
      </w:r>
      <w:r w:rsidRPr="004018EE">
        <w:rPr>
          <w:color w:val="auto"/>
          <w:sz w:val="28"/>
          <w:szCs w:val="28"/>
          <w:lang w:eastAsia="ru-RU"/>
        </w:rPr>
        <w:t xml:space="preserve"> - бюджетные данные) по находящимся в его ведении получателям, администраторам источников, формирует расходные</w:t>
      </w:r>
      <w:r w:rsidRPr="004018EE">
        <w:rPr>
          <w:color w:val="000000"/>
          <w:sz w:val="28"/>
          <w:szCs w:val="28"/>
          <w:lang w:eastAsia="ru-RU"/>
        </w:rPr>
        <w:t xml:space="preserve"> расписания (код формы по КФД 05031722) и (или) реестры расходных распис</w:t>
      </w:r>
      <w:r w:rsidRPr="004018EE">
        <w:rPr>
          <w:color w:val="auto"/>
          <w:sz w:val="28"/>
          <w:szCs w:val="28"/>
          <w:lang w:eastAsia="ru-RU"/>
        </w:rPr>
        <w:t>аний (код формы по КФД 05031723) и представляет их в Управление Федерального казначейства по Республике Карелия (далее - Управление Федерального казначейства) в</w:t>
      </w:r>
      <w:proofErr w:type="gramEnd"/>
      <w:r w:rsidRPr="004018EE">
        <w:rPr>
          <w:color w:val="auto"/>
          <w:sz w:val="28"/>
          <w:szCs w:val="28"/>
          <w:lang w:eastAsia="ru-RU"/>
        </w:rPr>
        <w:t xml:space="preserve"> системе удаленного финансового документооборота Управления Федерального казначейства в виде электронного документа с применением средств электронной подписи.</w:t>
      </w:r>
    </w:p>
    <w:p w:rsidR="004018EE" w:rsidRPr="004018EE" w:rsidRDefault="004018EE" w:rsidP="008D51B2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Бюджетные данные представляются в разрезе лицевых счетов получателей:</w:t>
      </w:r>
    </w:p>
    <w:p w:rsidR="004018EE" w:rsidRPr="004018EE" w:rsidRDefault="004018EE" w:rsidP="008D51B2">
      <w:pPr>
        <w:spacing w:before="198"/>
        <w:ind w:firstLine="539"/>
        <w:contextualSpacing/>
        <w:jc w:val="both"/>
        <w:rPr>
          <w:color w:val="auto"/>
          <w:lang w:eastAsia="ru-RU"/>
        </w:rPr>
      </w:pPr>
      <w:proofErr w:type="gramStart"/>
      <w:r w:rsidRPr="004018EE">
        <w:rPr>
          <w:color w:val="000000"/>
          <w:sz w:val="28"/>
          <w:szCs w:val="28"/>
          <w:lang w:eastAsia="ru-RU"/>
        </w:rPr>
        <w:t xml:space="preserve">показатели бюджетных ассигнований по публичным нормативным обязательствам, лимиты бюджетных обязательств, </w:t>
      </w:r>
      <w:r w:rsidRPr="008D51B2">
        <w:rPr>
          <w:color w:val="000000"/>
          <w:sz w:val="28"/>
          <w:szCs w:val="28"/>
          <w:lang w:eastAsia="ru-RU"/>
        </w:rPr>
        <w:t>предельные объемы финансирования - с указанием кода главного распорядителя средств,</w:t>
      </w:r>
      <w:r w:rsidRPr="004018EE">
        <w:rPr>
          <w:color w:val="000000"/>
          <w:sz w:val="28"/>
          <w:szCs w:val="28"/>
          <w:lang w:eastAsia="ru-RU"/>
        </w:rPr>
        <w:t xml:space="preserve"> разделов, подразделов, целевых статей, видов</w:t>
      </w:r>
      <w:r w:rsidR="00A6036D">
        <w:rPr>
          <w:color w:val="000000"/>
          <w:sz w:val="28"/>
          <w:szCs w:val="28"/>
          <w:lang w:eastAsia="ru-RU"/>
        </w:rPr>
        <w:t xml:space="preserve"> (подвидов, элементов)</w:t>
      </w:r>
      <w:r w:rsidRPr="004018EE">
        <w:rPr>
          <w:color w:val="000000"/>
          <w:sz w:val="28"/>
          <w:szCs w:val="28"/>
          <w:lang w:eastAsia="ru-RU"/>
        </w:rPr>
        <w:t xml:space="preserve"> расходов классификации расходов бюджетов, кодов целей, присваиваемых Федеральным казначейством субсидиям, субвенциям и иным межбюджетным трансфертам, имеющим целевое назначение, предоставляемым из бюджета Республики Карелия, или установленных Администрацией Лахденпохского муниципального </w:t>
      </w:r>
      <w:r w:rsidR="00BD0F3F">
        <w:rPr>
          <w:color w:val="000000"/>
          <w:sz w:val="28"/>
          <w:szCs w:val="28"/>
          <w:lang w:eastAsia="ru-RU"/>
        </w:rPr>
        <w:t>округа</w:t>
      </w:r>
      <w:r w:rsidRPr="004018EE">
        <w:rPr>
          <w:color w:val="auto"/>
          <w:sz w:val="28"/>
          <w:szCs w:val="28"/>
          <w:lang w:eastAsia="ru-RU"/>
        </w:rPr>
        <w:t>;</w:t>
      </w:r>
      <w:proofErr w:type="gramEnd"/>
    </w:p>
    <w:p w:rsidR="004018EE" w:rsidRPr="004018EE" w:rsidRDefault="004018EE" w:rsidP="008D51B2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показатели бюджетных ассигнований по источникам финансирования дефицита бюджета - с указанием главного администратора источников, администратора источников, </w:t>
      </w:r>
      <w:r w:rsidR="00EC255E">
        <w:rPr>
          <w:color w:val="auto"/>
          <w:sz w:val="28"/>
          <w:szCs w:val="28"/>
          <w:lang w:eastAsia="ru-RU"/>
        </w:rPr>
        <w:t>групп, подгрупп и видов</w:t>
      </w:r>
      <w:r w:rsidR="00EC255E" w:rsidRPr="00EC255E">
        <w:rPr>
          <w:color w:val="auto"/>
          <w:sz w:val="28"/>
          <w:szCs w:val="28"/>
          <w:lang w:eastAsia="ru-RU"/>
        </w:rPr>
        <w:t xml:space="preserve"> источников финансирования дефицита бюджета Лахденпохского муниципального округа</w:t>
      </w:r>
      <w:r w:rsidRPr="004018EE">
        <w:rPr>
          <w:color w:val="auto"/>
          <w:sz w:val="28"/>
          <w:szCs w:val="28"/>
          <w:lang w:eastAsia="ru-RU"/>
        </w:rPr>
        <w:t>.</w:t>
      </w:r>
    </w:p>
    <w:p w:rsidR="004018EE" w:rsidRPr="004018EE" w:rsidRDefault="004018EE" w:rsidP="008D51B2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Управление Федерального казначейства доводит бюджетные данные до получателей, администраторов источников и отражает их на соответствующих лицевых счетах.</w:t>
      </w:r>
    </w:p>
    <w:p w:rsidR="00F15660" w:rsidRDefault="00F15660" w:rsidP="00BD0F3F">
      <w:pPr>
        <w:spacing w:before="100" w:beforeAutospacing="1"/>
        <w:contextualSpacing/>
        <w:jc w:val="center"/>
        <w:rPr>
          <w:b/>
          <w:bCs/>
          <w:color w:val="auto"/>
          <w:sz w:val="28"/>
          <w:szCs w:val="28"/>
          <w:lang w:eastAsia="ru-RU"/>
        </w:rPr>
      </w:pPr>
    </w:p>
    <w:p w:rsidR="004018EE" w:rsidRPr="004018EE" w:rsidRDefault="004018EE" w:rsidP="00BD0F3F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 xml:space="preserve">VI. Особенности применения в бюджетной росписи </w:t>
      </w:r>
      <w:proofErr w:type="gramStart"/>
      <w:r w:rsidRPr="004018EE">
        <w:rPr>
          <w:b/>
          <w:bCs/>
          <w:color w:val="auto"/>
          <w:sz w:val="28"/>
          <w:szCs w:val="28"/>
          <w:lang w:eastAsia="ru-RU"/>
        </w:rPr>
        <w:t>главных</w:t>
      </w:r>
      <w:proofErr w:type="gramEnd"/>
    </w:p>
    <w:p w:rsidR="004018EE" w:rsidRPr="004018EE" w:rsidRDefault="004018EE" w:rsidP="00BD0F3F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 xml:space="preserve">распорядителей вида расходов 242 </w:t>
      </w:r>
      <w:r w:rsidR="002B1140">
        <w:rPr>
          <w:b/>
          <w:bCs/>
          <w:color w:val="auto"/>
          <w:sz w:val="28"/>
          <w:szCs w:val="28"/>
          <w:lang w:eastAsia="ru-RU"/>
        </w:rPr>
        <w:t>Закупка</w:t>
      </w:r>
      <w:r w:rsidRPr="004018EE">
        <w:rPr>
          <w:b/>
          <w:bCs/>
          <w:color w:val="auto"/>
          <w:sz w:val="28"/>
          <w:szCs w:val="28"/>
          <w:lang w:eastAsia="ru-RU"/>
        </w:rPr>
        <w:t xml:space="preserve"> товаров, работ,</w:t>
      </w:r>
    </w:p>
    <w:p w:rsidR="004018EE" w:rsidRPr="004018EE" w:rsidRDefault="004018EE" w:rsidP="00BD0F3F">
      <w:pPr>
        <w:spacing w:before="100" w:beforeAutospacing="1"/>
        <w:contextualSpacing/>
        <w:jc w:val="center"/>
        <w:rPr>
          <w:color w:val="auto"/>
          <w:lang w:eastAsia="ru-RU"/>
        </w:rPr>
      </w:pPr>
      <w:r w:rsidRPr="004018EE">
        <w:rPr>
          <w:b/>
          <w:bCs/>
          <w:color w:val="auto"/>
          <w:sz w:val="28"/>
          <w:szCs w:val="28"/>
          <w:lang w:eastAsia="ru-RU"/>
        </w:rPr>
        <w:t>услуг в сфере информационно-коммуникационных технологий</w:t>
      </w:r>
    </w:p>
    <w:p w:rsidR="004018EE" w:rsidRPr="004018EE" w:rsidRDefault="004018EE" w:rsidP="004018EE">
      <w:pPr>
        <w:spacing w:before="100" w:beforeAutospacing="1"/>
        <w:rPr>
          <w:color w:val="auto"/>
          <w:lang w:eastAsia="ru-RU"/>
        </w:rPr>
      </w:pPr>
    </w:p>
    <w:p w:rsidR="004018EE" w:rsidRPr="004018EE" w:rsidRDefault="004018EE" w:rsidP="00804BFB">
      <w:pPr>
        <w:spacing w:before="100" w:beforeAutospacing="1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По данному элементу подлежат отражению расходы на закупку товаров, работ и услуг в сфере информационно-коммуникационных технологий: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проектирование прикладных систем и </w:t>
      </w:r>
      <w:proofErr w:type="gramStart"/>
      <w:r w:rsidRPr="004018EE">
        <w:rPr>
          <w:color w:val="auto"/>
          <w:sz w:val="28"/>
          <w:szCs w:val="28"/>
          <w:lang w:eastAsia="ru-RU"/>
        </w:rPr>
        <w:t>ИКТ-инфраструктуры</w:t>
      </w:r>
      <w:proofErr w:type="gramEnd"/>
      <w:r w:rsidRPr="004018EE">
        <w:rPr>
          <w:color w:val="auto"/>
          <w:sz w:val="28"/>
          <w:szCs w:val="28"/>
          <w:lang w:eastAsia="ru-RU"/>
        </w:rPr>
        <w:t>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приобретение прав на программное обеспечение, разработка (доработка) программного обеспечения;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lastRenderedPageBreak/>
        <w:t>приобретение оборудования (в том числе с предустановленным программным обеспечением), включая расходы на монтажные работы и пусконаладочные работы по указанному оборудованию, в том числе: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сре</w:t>
      </w:r>
      <w:proofErr w:type="gramStart"/>
      <w:r w:rsidRPr="004018EE">
        <w:rPr>
          <w:color w:val="auto"/>
          <w:sz w:val="28"/>
          <w:szCs w:val="28"/>
          <w:lang w:eastAsia="ru-RU"/>
        </w:rPr>
        <w:t>дств св</w:t>
      </w:r>
      <w:proofErr w:type="gramEnd"/>
      <w:r w:rsidRPr="004018EE">
        <w:rPr>
          <w:color w:val="auto"/>
          <w:sz w:val="28"/>
          <w:szCs w:val="28"/>
          <w:lang w:eastAsia="ru-RU"/>
        </w:rPr>
        <w:t>язи (телефонных аппаратов, в том числе сотовых телефонных аппаратов, раций, пейджеров, радиостанций и т.п.);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оргтехники (в том числе автоматизированных рабочих мест, принтеров, сканеров, многофункциональных устройств (копировально-множительной техники, факсов);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технических средств защиты информации, обеспечивающих функционирование информационной системы;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подключение (обеспечение доступа) к внешним информационным ресурсам и сетям связи, коммуникационным сетям, в том числе: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услуг телефонной и телеграфной связи (абонентская и повременная плата за местные, междугородные и международные переговоры);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услуг сотовой, пейджинговой связи;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расходы на использование сети Интернет;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- предоставление телекоммуникационных каналов связи вне зависимости от типа передаваемых сигналов (цифровых, аналоговых);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 xml:space="preserve">эксплуатационные расходы (в том числе обеспечение функционирования и поддержка работоспособности прикладного и системного программного обеспечения, техническое обслуживание аппаратного обеспечения, включающее контроль технического состояния, </w:t>
      </w:r>
      <w:r w:rsidR="00197CEE">
        <w:rPr>
          <w:color w:val="auto"/>
          <w:sz w:val="28"/>
          <w:szCs w:val="28"/>
          <w:lang w:eastAsia="ru-RU"/>
        </w:rPr>
        <w:t xml:space="preserve">закупка </w:t>
      </w:r>
      <w:proofErr w:type="gramStart"/>
      <w:r w:rsidRPr="004018EE">
        <w:rPr>
          <w:color w:val="auto"/>
          <w:sz w:val="28"/>
          <w:szCs w:val="28"/>
          <w:lang w:eastAsia="ru-RU"/>
        </w:rPr>
        <w:t>комплектующих</w:t>
      </w:r>
      <w:proofErr w:type="gramEnd"/>
      <w:r w:rsidRPr="004018EE">
        <w:rPr>
          <w:color w:val="auto"/>
          <w:sz w:val="28"/>
          <w:szCs w:val="28"/>
          <w:lang w:eastAsia="ru-RU"/>
        </w:rPr>
        <w:t>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оплату арендной платы в соответствии с заключенным</w:t>
      </w:r>
      <w:r w:rsidR="00804BFB">
        <w:rPr>
          <w:color w:val="auto"/>
          <w:sz w:val="28"/>
          <w:szCs w:val="28"/>
          <w:lang w:eastAsia="ru-RU"/>
        </w:rPr>
        <w:t xml:space="preserve">и договорами аренды (субаренды, </w:t>
      </w:r>
      <w:r w:rsidRPr="004018EE">
        <w:rPr>
          <w:color w:val="auto"/>
          <w:sz w:val="28"/>
          <w:szCs w:val="28"/>
          <w:lang w:eastAsia="ru-RU"/>
        </w:rPr>
        <w:t xml:space="preserve">проката) </w:t>
      </w:r>
      <w:proofErr w:type="gramStart"/>
      <w:r w:rsidRPr="004018EE">
        <w:rPr>
          <w:color w:val="auto"/>
          <w:sz w:val="28"/>
          <w:szCs w:val="28"/>
          <w:lang w:eastAsia="ru-RU"/>
        </w:rPr>
        <w:t>ИКТ-оборудования</w:t>
      </w:r>
      <w:proofErr w:type="gramEnd"/>
      <w:r w:rsidRPr="004018EE">
        <w:rPr>
          <w:color w:val="auto"/>
          <w:sz w:val="28"/>
          <w:szCs w:val="28"/>
          <w:lang w:eastAsia="ru-RU"/>
        </w:rPr>
        <w:t xml:space="preserve"> (автоматизированных рабочих мест, коммуникационного, серверного, периферийного оборудования);</w:t>
      </w:r>
    </w:p>
    <w:p w:rsidR="004018EE" w:rsidRPr="004018EE" w:rsidRDefault="004018EE" w:rsidP="00804BFB">
      <w:pPr>
        <w:spacing w:before="198"/>
        <w:ind w:firstLine="539"/>
        <w:contextualSpacing/>
        <w:jc w:val="both"/>
        <w:rPr>
          <w:color w:val="auto"/>
          <w:lang w:eastAsia="ru-RU"/>
        </w:rPr>
      </w:pPr>
      <w:r w:rsidRPr="004018EE">
        <w:rPr>
          <w:color w:val="auto"/>
          <w:sz w:val="28"/>
          <w:szCs w:val="28"/>
          <w:lang w:eastAsia="ru-RU"/>
        </w:rPr>
        <w:t>другие аналогичные расходы</w:t>
      </w:r>
      <w:r w:rsidRPr="004018EE">
        <w:rPr>
          <w:color w:val="auto"/>
          <w:lang w:eastAsia="ru-RU"/>
        </w:rPr>
        <w:t>.</w:t>
      </w:r>
    </w:p>
    <w:p w:rsidR="004018EE" w:rsidRDefault="004018EE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2B1140" w:rsidRDefault="002B1140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2B1140" w:rsidRDefault="002B1140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604EC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УТВЕРЖДАЮ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______________________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"__" _________ 20__ г.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БЮДЖЕТНАЯ РОСПИСЬ РАСХОДОВ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____________________________________________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(очередной финансовый год и на плановый период)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</w:p>
    <w:p w:rsidR="00604EC5" w:rsidRDefault="006F39F9" w:rsidP="00604EC5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604EC5">
        <w:rPr>
          <w:rFonts w:ascii="Times New Roman" w:hAnsi="Times New Roman"/>
        </w:rPr>
        <w:t>округа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tbl>
      <w:tblPr>
        <w:tblW w:w="9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1026"/>
        <w:gridCol w:w="1260"/>
        <w:gridCol w:w="1213"/>
        <w:gridCol w:w="1134"/>
        <w:gridCol w:w="850"/>
        <w:gridCol w:w="901"/>
        <w:gridCol w:w="800"/>
      </w:tblGrid>
      <w:tr w:rsidR="006F39F9" w:rsidTr="004D611C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4D611C" w:rsidTr="004D611C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11C" w:rsidRDefault="004D611C" w:rsidP="00DC7694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_____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</w:tr>
      <w:tr w:rsidR="004D611C" w:rsidTr="004D611C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4D611C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611C" w:rsidTr="004D611C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4D611C" w:rsidTr="004D611C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11C" w:rsidRDefault="004D611C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r w:rsidR="00E84FEF">
        <w:rPr>
          <w:rFonts w:ascii="Times New Roman" w:hAnsi="Times New Roman"/>
        </w:rPr>
        <w:t xml:space="preserve">               </w:t>
      </w:r>
      <w:r w:rsidR="00ED11B3">
        <w:rPr>
          <w:rFonts w:ascii="Times New Roman" w:hAnsi="Times New Roman"/>
        </w:rPr>
        <w:t xml:space="preserve">         </w:t>
      </w:r>
      <w:r w:rsidR="00E84FEF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_________</w:t>
      </w:r>
      <w:r w:rsidR="00E84FEF">
        <w:rPr>
          <w:rFonts w:ascii="Times New Roman" w:hAnsi="Times New Roman"/>
        </w:rPr>
        <w:t xml:space="preserve">   </w:t>
      </w:r>
      <w:r w:rsidR="00ED11B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__________________________</w:t>
      </w:r>
      <w:r w:rsidR="00ED11B3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280240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ED11B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(подпись)  </w:t>
      </w:r>
      <w:r w:rsidR="00E84FE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(расшифровка подписи)</w:t>
      </w:r>
    </w:p>
    <w:p w:rsidR="00ED11B3" w:rsidRDefault="00ED11B3" w:rsidP="00ED11B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ED11B3" w:rsidRDefault="00ED11B3" w:rsidP="00ED11B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ED11B3" w:rsidRDefault="00ED11B3" w:rsidP="00ED11B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 20__ года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0B5255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0B5255" w:rsidRDefault="000B5255" w:rsidP="006F39F9">
      <w:pPr>
        <w:pStyle w:val="Standard"/>
        <w:jc w:val="both"/>
        <w:rPr>
          <w:rFonts w:ascii="Times New Roman" w:hAnsi="Times New Roman"/>
        </w:rPr>
      </w:pPr>
    </w:p>
    <w:p w:rsidR="000B5255" w:rsidRDefault="000B5255" w:rsidP="006F39F9">
      <w:pPr>
        <w:pStyle w:val="Standard"/>
        <w:jc w:val="both"/>
        <w:rPr>
          <w:rFonts w:ascii="Times New Roman" w:hAnsi="Times New Roman"/>
        </w:rPr>
      </w:pPr>
    </w:p>
    <w:p w:rsidR="000B5255" w:rsidRDefault="000B5255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E84FEF">
      <w:pPr>
        <w:pStyle w:val="Standard"/>
        <w:jc w:val="right"/>
        <w:rPr>
          <w:rFonts w:ascii="Times New Roman" w:hAnsi="Times New Roman"/>
        </w:rPr>
      </w:pPr>
    </w:p>
    <w:p w:rsidR="00E84FEF" w:rsidRDefault="00E84FEF" w:rsidP="00E84FEF">
      <w:pPr>
        <w:pStyle w:val="Standard"/>
        <w:jc w:val="right"/>
        <w:rPr>
          <w:rFonts w:ascii="Times New Roman" w:hAnsi="Times New Roman"/>
        </w:rPr>
      </w:pPr>
    </w:p>
    <w:p w:rsidR="00E84FEF" w:rsidRDefault="00E84FEF" w:rsidP="00E84FEF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04EC5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средств бюджета</w:t>
      </w:r>
      <w:r w:rsidR="00604EC5">
        <w:rPr>
          <w:rFonts w:ascii="Times New Roman" w:hAnsi="Times New Roman"/>
        </w:rPr>
        <w:t xml:space="preserve"> 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604EC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                                                               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УТВЕРЖДАЮ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______________________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"__" _________ 20__ г.</w:t>
      </w:r>
    </w:p>
    <w:p w:rsidR="006F39F9" w:rsidRDefault="006F39F9" w:rsidP="006F39F9">
      <w:pPr>
        <w:pStyle w:val="Standard"/>
        <w:jc w:val="center"/>
        <w:rPr>
          <w:rFonts w:ascii="Times New Roman" w:hAnsi="Times New Roman"/>
        </w:rPr>
      </w:pP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БЮДЖЕТНАЯ РОСПИСЬ ИСТОЧНИКОВ ФИНАНСИРОВАНИЯ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ДЕФИЦИТА БЮДЖЕТА ЛАХДЕНПОХСКОГО МУНИЦИПАЛЬНОГО </w:t>
      </w:r>
      <w:r w:rsidR="00604EC5">
        <w:rPr>
          <w:rFonts w:ascii="Times New Roman" w:hAnsi="Times New Roman"/>
        </w:rPr>
        <w:t>ОКРУГА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________________________________________________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(очередной финансовый год и на плановый период)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администратора источников</w:t>
      </w:r>
      <w:proofErr w:type="gramEnd"/>
    </w:p>
    <w:p w:rsidR="006F39F9" w:rsidRDefault="006F39F9" w:rsidP="00604EC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финансирования дефицита бюджета Лахденпохского муниципального </w:t>
      </w:r>
      <w:r w:rsidR="00604EC5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64"/>
        <w:gridCol w:w="1560"/>
        <w:gridCol w:w="1559"/>
        <w:gridCol w:w="1079"/>
        <w:gridCol w:w="1080"/>
        <w:gridCol w:w="818"/>
      </w:tblGrid>
      <w:tr w:rsidR="004930D7" w:rsidTr="00280240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0D7" w:rsidRDefault="004930D7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0D7" w:rsidRDefault="004930D7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0D7" w:rsidRDefault="004930D7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280240" w:rsidTr="00280240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240" w:rsidRDefault="00280240" w:rsidP="004976D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280240" w:rsidTr="0028024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80240" w:rsidTr="0028024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80240" w:rsidTr="0028024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240" w:rsidRDefault="00280240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right"/>
        <w:rPr>
          <w:rFonts w:ascii="Times New Roman" w:hAnsi="Times New Roman"/>
        </w:rPr>
      </w:pPr>
    </w:p>
    <w:p w:rsidR="00810882" w:rsidRDefault="00810882" w:rsidP="000B5255">
      <w:pPr>
        <w:pStyle w:val="Standard"/>
        <w:jc w:val="right"/>
        <w:rPr>
          <w:rFonts w:ascii="Times New Roman" w:hAnsi="Times New Roman"/>
        </w:rPr>
      </w:pPr>
    </w:p>
    <w:p w:rsidR="00810882" w:rsidRDefault="00810882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405C90">
      <w:pPr>
        <w:pStyle w:val="Standard"/>
        <w:jc w:val="right"/>
        <w:rPr>
          <w:rFonts w:ascii="Times New Roman" w:hAnsi="Times New Roman"/>
        </w:rPr>
      </w:pPr>
    </w:p>
    <w:p w:rsidR="00405C90" w:rsidRDefault="00405C90" w:rsidP="00405C90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№3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(распорядителей) 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7A2373">
        <w:rPr>
          <w:rFonts w:ascii="Times New Roman" w:hAnsi="Times New Roman"/>
        </w:rPr>
        <w:t>округа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главного распорядителя)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7A2373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БЮДЖЕТНОЙ РОСПИСИ ПО РАСХОДАМ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___________________________________________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(очередной финансовый год и на плановый период)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получателя средств</w:t>
      </w:r>
    </w:p>
    <w:p w:rsidR="006F39F9" w:rsidRDefault="006F39F9" w:rsidP="007A237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бюджета Лахденпохского муниципального </w:t>
      </w:r>
      <w:r w:rsidR="007A2373">
        <w:rPr>
          <w:rFonts w:ascii="Times New Roman" w:hAnsi="Times New Roman"/>
        </w:rPr>
        <w:t>округа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tbl>
      <w:tblPr>
        <w:tblW w:w="95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136"/>
        <w:gridCol w:w="1260"/>
        <w:gridCol w:w="1202"/>
        <w:gridCol w:w="1301"/>
        <w:gridCol w:w="1056"/>
        <w:gridCol w:w="992"/>
        <w:gridCol w:w="992"/>
      </w:tblGrid>
      <w:tr w:rsidR="006F39F9" w:rsidTr="00532162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532162" w:rsidTr="0053216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62" w:rsidRDefault="00532162" w:rsidP="00DC7694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 расходов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</w:tr>
      <w:tr w:rsidR="00532162" w:rsidTr="0053216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162" w:rsidRDefault="00532162" w:rsidP="0053216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32162" w:rsidTr="0053216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532162" w:rsidTr="0053216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162" w:rsidRDefault="00532162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C860D6">
      <w:pPr>
        <w:pStyle w:val="Standard"/>
        <w:jc w:val="right"/>
        <w:rPr>
          <w:rFonts w:ascii="Times New Roman" w:hAnsi="Times New Roman"/>
        </w:rPr>
      </w:pPr>
    </w:p>
    <w:p w:rsidR="00C860D6" w:rsidRDefault="00C860D6" w:rsidP="00C860D6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76DAC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№4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AB76A2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администратора источников</w:t>
      </w:r>
      <w:r w:rsidR="00C860D6">
        <w:rPr>
          <w:rFonts w:ascii="Times New Roman" w:hAnsi="Times New Roman"/>
        </w:rPr>
        <w:t xml:space="preserve"> финансирования</w:t>
      </w:r>
      <w:proofErr w:type="gramEnd"/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дефицита бюджета</w:t>
      </w:r>
      <w:r w:rsidR="00C860D6">
        <w:rPr>
          <w:rFonts w:ascii="Times New Roman" w:hAnsi="Times New Roman"/>
        </w:rPr>
        <w:t>)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БЮДЖЕТНОЙ РОСПИСИ ПО ИСТОЧНИКАМ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ФИНАНСИРОВАНИЯ ДЕФИЦИТА БЮДЖЕТА ЛАХДЕНПОХСКОГО МУНИЦИПАЛЬНОГО </w:t>
      </w:r>
      <w:r w:rsidR="00AB76A2">
        <w:rPr>
          <w:rFonts w:ascii="Times New Roman" w:hAnsi="Times New Roman"/>
        </w:rPr>
        <w:t>ОКРУГА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__________________________________________________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(очередной финансовый год и на плановый период)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администратора источников финансирования</w:t>
      </w:r>
      <w:proofErr w:type="gramEnd"/>
    </w:p>
    <w:p w:rsidR="006F39F9" w:rsidRDefault="006F39F9" w:rsidP="00AB76A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дефицита бюджета Лахденпохского муниципального </w:t>
      </w:r>
      <w:r w:rsidR="00AB76A2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2E584E" w:rsidRDefault="002E584E" w:rsidP="002E584E">
      <w:pPr>
        <w:pStyle w:val="Standard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64"/>
        <w:gridCol w:w="1560"/>
        <w:gridCol w:w="1559"/>
        <w:gridCol w:w="1079"/>
        <w:gridCol w:w="1080"/>
        <w:gridCol w:w="818"/>
      </w:tblGrid>
      <w:tr w:rsidR="002E584E" w:rsidTr="004976D0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2E584E" w:rsidTr="004976D0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84E" w:rsidRDefault="002E584E" w:rsidP="004976D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2E584E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E584E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E584E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84E" w:rsidRDefault="002E584E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2E584E" w:rsidRDefault="002E584E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0B5255" w:rsidRDefault="000B5255" w:rsidP="006F39F9">
      <w:pPr>
        <w:pStyle w:val="Standard"/>
        <w:jc w:val="both"/>
        <w:rPr>
          <w:rFonts w:ascii="Times New Roman" w:hAnsi="Times New Roman"/>
        </w:rPr>
      </w:pPr>
    </w:p>
    <w:p w:rsidR="002E584E" w:rsidRDefault="002E584E" w:rsidP="006F39F9">
      <w:pPr>
        <w:pStyle w:val="Standard"/>
        <w:jc w:val="both"/>
        <w:rPr>
          <w:rFonts w:ascii="Times New Roman" w:hAnsi="Times New Roman"/>
        </w:rPr>
      </w:pPr>
    </w:p>
    <w:p w:rsidR="002E584E" w:rsidRDefault="002E584E" w:rsidP="006F39F9">
      <w:pPr>
        <w:pStyle w:val="Standard"/>
        <w:jc w:val="both"/>
        <w:rPr>
          <w:rFonts w:ascii="Times New Roman" w:hAnsi="Times New Roman"/>
        </w:rPr>
      </w:pPr>
    </w:p>
    <w:p w:rsidR="002E584E" w:rsidRDefault="002E584E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№5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FE3F74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УТВЕРЖДАЮ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______________________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"__" _________ 20__ г.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ЛИМИТЫ БЮДЖЕТНЫХ ОБЯЗАТЕЛЬСТВ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_______________________________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(очередной (текущий) финансовый</w:t>
      </w:r>
      <w:proofErr w:type="gramEnd"/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год и на плановый период)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средств бюджета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37"/>
        <w:gridCol w:w="1026"/>
        <w:gridCol w:w="1260"/>
        <w:gridCol w:w="946"/>
        <w:gridCol w:w="1164"/>
        <w:gridCol w:w="452"/>
        <w:gridCol w:w="452"/>
        <w:gridCol w:w="452"/>
      </w:tblGrid>
      <w:tr w:rsidR="006F39F9" w:rsidTr="000D4AE8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Распорядитель (получатель) средств бюджета Лахденпохского муниципального </w:t>
            </w:r>
            <w:r w:rsidR="00E6503B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0D4AE8" w:rsidTr="00441EC3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E8" w:rsidRDefault="000D4AE8" w:rsidP="00DC7694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E8" w:rsidRDefault="000D4AE8" w:rsidP="00DC7694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 расходов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</w:tr>
      <w:tr w:rsidR="000D4AE8" w:rsidTr="00AA26D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4AE8" w:rsidRDefault="000D4AE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D4AE8" w:rsidTr="0073448D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0D4AE8" w:rsidTr="00567E79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E8" w:rsidRDefault="000D4AE8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7F02A7" w:rsidRDefault="007F02A7" w:rsidP="00D51927">
      <w:pPr>
        <w:pStyle w:val="Standard"/>
        <w:jc w:val="right"/>
        <w:rPr>
          <w:rFonts w:ascii="Times New Roman" w:hAnsi="Times New Roman"/>
        </w:rPr>
      </w:pPr>
    </w:p>
    <w:p w:rsidR="006F39F9" w:rsidRPr="007F02A7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 w:rsidRPr="007F02A7">
        <w:rPr>
          <w:rFonts w:ascii="Times New Roman" w:hAnsi="Times New Roman"/>
        </w:rPr>
        <w:lastRenderedPageBreak/>
        <w:t>Приложение №6</w:t>
      </w:r>
    </w:p>
    <w:p w:rsidR="006F39F9" w:rsidRPr="007F02A7" w:rsidRDefault="006F39F9" w:rsidP="006F39F9">
      <w:pPr>
        <w:pStyle w:val="Standard"/>
        <w:jc w:val="right"/>
        <w:rPr>
          <w:rFonts w:ascii="Times New Roman" w:hAnsi="Times New Roman"/>
        </w:rPr>
      </w:pPr>
      <w:r w:rsidRPr="007F02A7">
        <w:rPr>
          <w:rFonts w:ascii="Times New Roman" w:hAnsi="Times New Roman"/>
        </w:rPr>
        <w:t>к Порядку</w:t>
      </w:r>
    </w:p>
    <w:p w:rsidR="006F39F9" w:rsidRPr="007F02A7" w:rsidRDefault="006F39F9" w:rsidP="006F39F9">
      <w:pPr>
        <w:pStyle w:val="Standard"/>
        <w:jc w:val="right"/>
        <w:rPr>
          <w:rFonts w:ascii="Times New Roman" w:hAnsi="Times New Roman"/>
        </w:rPr>
      </w:pPr>
      <w:r w:rsidRPr="007F02A7">
        <w:rPr>
          <w:rFonts w:ascii="Times New Roman" w:hAnsi="Times New Roman"/>
        </w:rPr>
        <w:t xml:space="preserve">составления и ведения </w:t>
      </w:r>
      <w:proofErr w:type="gramStart"/>
      <w:r w:rsidRPr="007F02A7"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 w:rsidRPr="007F02A7"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района 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r w:rsidR="00E650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 бюджета</w:t>
      </w:r>
      <w:proofErr w:type="gramEnd"/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Лахденпохского муниципального </w:t>
      </w:r>
      <w:r w:rsidR="00E6503B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ЛИМИТЫ БЮДЖЕТНЫХ ОБЯЗАТЕЛЬСТВ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НА__________________________________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(очередной (текущий) финансовый</w:t>
      </w:r>
      <w:proofErr w:type="gramEnd"/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год и на плановый период)</w:t>
      </w:r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E6503B" w:rsidRDefault="006F39F9" w:rsidP="00E6503B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(наименование </w:t>
      </w:r>
      <w:r w:rsidR="004B4AE7">
        <w:rPr>
          <w:rFonts w:ascii="Times New Roman" w:hAnsi="Times New Roman"/>
        </w:rPr>
        <w:t>получателя</w:t>
      </w:r>
      <w:proofErr w:type="gramEnd"/>
    </w:p>
    <w:p w:rsidR="006F39F9" w:rsidRDefault="006F39F9" w:rsidP="00E6503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E6503B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p w:rsidR="006F39F9" w:rsidRDefault="006F39F9" w:rsidP="006F39F9">
      <w:pPr>
        <w:pStyle w:val="Standard"/>
        <w:rPr>
          <w:rFonts w:ascii="Times New Roman" w:hAnsi="Times New Roman"/>
        </w:rPr>
      </w:pPr>
    </w:p>
    <w:tbl>
      <w:tblPr>
        <w:tblW w:w="9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998"/>
        <w:gridCol w:w="1260"/>
        <w:gridCol w:w="1130"/>
        <w:gridCol w:w="1161"/>
        <w:gridCol w:w="965"/>
        <w:gridCol w:w="851"/>
        <w:gridCol w:w="850"/>
      </w:tblGrid>
      <w:tr w:rsidR="006F39F9" w:rsidTr="006F0AE9"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6F0AE9" w:rsidTr="006F0AE9"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AE9" w:rsidRDefault="006F0AE9" w:rsidP="00DC7694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 расходов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 год</w:t>
            </w:r>
          </w:p>
        </w:tc>
      </w:tr>
      <w:tr w:rsidR="006F0AE9" w:rsidTr="006F0AE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0AE9" w:rsidRDefault="006F0AE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F0AE9" w:rsidTr="006F0AE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0AE9" w:rsidTr="006F0AE9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AE9" w:rsidRDefault="006F0AE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0B5255" w:rsidRDefault="000B5255" w:rsidP="000B5255">
      <w:pPr>
        <w:pStyle w:val="Standard"/>
        <w:jc w:val="right"/>
        <w:rPr>
          <w:rFonts w:ascii="Times New Roman" w:hAnsi="Times New Roman"/>
        </w:rPr>
      </w:pPr>
    </w:p>
    <w:p w:rsidR="008A2186" w:rsidRDefault="008A2186" w:rsidP="000B5255">
      <w:pPr>
        <w:pStyle w:val="Standard"/>
        <w:jc w:val="right"/>
        <w:rPr>
          <w:rFonts w:ascii="Times New Roman" w:hAnsi="Times New Roman"/>
        </w:rPr>
      </w:pPr>
    </w:p>
    <w:p w:rsidR="008A2186" w:rsidRDefault="008A2186" w:rsidP="000B5255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6F39F9">
      <w:pPr>
        <w:pStyle w:val="Standard"/>
        <w:numPr>
          <w:ilvl w:val="0"/>
          <w:numId w:val="2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№7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составления и ведения </w:t>
      </w:r>
      <w:proofErr w:type="gramStart"/>
      <w:r>
        <w:rPr>
          <w:rFonts w:ascii="Times New Roman" w:hAnsi="Times New Roman"/>
        </w:rPr>
        <w:t>бюджетных</w:t>
      </w:r>
      <w:proofErr w:type="gramEnd"/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росписей главных распорядителей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средств бюджета</w:t>
      </w:r>
    </w:p>
    <w:p w:rsidR="006F39F9" w:rsidRDefault="006F39F9" w:rsidP="006F39F9">
      <w:pPr>
        <w:pStyle w:val="Standard"/>
        <w:jc w:val="right"/>
        <w:rPr>
          <w:rFonts w:ascii="Times New Roman" w:hAnsi="Times New Roman"/>
        </w:rPr>
      </w:pPr>
    </w:p>
    <w:p w:rsidR="006F39F9" w:rsidRDefault="006F39F9" w:rsidP="000B525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F39F9" w:rsidRDefault="006F39F9" w:rsidP="000B5255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6F39F9" w:rsidRDefault="006F39F9" w:rsidP="000B525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E6503B">
        <w:rPr>
          <w:rFonts w:ascii="Times New Roman" w:hAnsi="Times New Roman"/>
        </w:rPr>
        <w:t>округа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6F39F9" w:rsidRDefault="006F39F9" w:rsidP="000B5255">
      <w:pPr>
        <w:pStyle w:val="Standard"/>
        <w:jc w:val="center"/>
        <w:rPr>
          <w:rFonts w:ascii="Times New Roman" w:hAnsi="Times New Roman"/>
        </w:rPr>
      </w:pP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 показателей бюджетной росписи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(или) лимитов бюджетных обязательств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на________________________________________________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(текущий финансовый год и на плановый период)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главного распорядителя</w:t>
      </w:r>
      <w:proofErr w:type="gramEnd"/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 бюджета Лахденпохского муниципального </w:t>
      </w:r>
      <w:r w:rsidR="00BE7C0D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,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главного администратора источников финансирования</w:t>
      </w:r>
    </w:p>
    <w:p w:rsidR="006F39F9" w:rsidRDefault="006F39F9" w:rsidP="00BE7C0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дефицита бюджета Лахденпохского муниципального </w:t>
      </w:r>
      <w:r w:rsidR="00BE7C0D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>)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 для внесения изменения __________________________________________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1. Показатели бюджетной росписи расходов</w:t>
      </w:r>
    </w:p>
    <w:p w:rsidR="006F39F9" w:rsidRDefault="00CA0734" w:rsidP="00CA0734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1329"/>
        <w:gridCol w:w="1260"/>
        <w:gridCol w:w="1008"/>
        <w:gridCol w:w="1417"/>
        <w:gridCol w:w="851"/>
        <w:gridCol w:w="851"/>
        <w:gridCol w:w="850"/>
      </w:tblGrid>
      <w:tr w:rsidR="006F39F9" w:rsidTr="00083B0B"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083B0B" w:rsidTr="00083B0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распорядителя средств бюджета Лахденпохского муниципального округа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</w:tr>
      <w:tr w:rsidR="00083B0B" w:rsidTr="00083B0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B0B" w:rsidRDefault="00083B0B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F39F9" w:rsidTr="00083B0B"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лицевого счета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083B0B"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лицевому счету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083B0B"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лицевого счета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083B0B"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лицевому счету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083B0B" w:rsidTr="00083B0B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0B" w:rsidRDefault="00083B0B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2. Лимиты бюджетных обязательств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tbl>
      <w:tblPr>
        <w:tblW w:w="9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1263"/>
        <w:gridCol w:w="1260"/>
        <w:gridCol w:w="1150"/>
        <w:gridCol w:w="1055"/>
        <w:gridCol w:w="788"/>
        <w:gridCol w:w="850"/>
        <w:gridCol w:w="709"/>
      </w:tblGrid>
      <w:tr w:rsidR="006F39F9" w:rsidTr="00A62928"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39F9" w:rsidRDefault="006F39F9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A62928" w:rsidTr="00A62928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главного распорядителя средств бюджета Лахденпохского муниципального округа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статьи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 год</w:t>
            </w:r>
          </w:p>
        </w:tc>
      </w:tr>
      <w:tr w:rsidR="00A62928" w:rsidTr="00A62928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928" w:rsidRDefault="00A62928" w:rsidP="00DC769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F39F9" w:rsidTr="00A62928"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лицевого счета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A62928"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лицевому счету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A62928"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лицевого счета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6F39F9" w:rsidTr="00A62928"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лицевому счету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9F9" w:rsidRDefault="006F39F9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A62928" w:rsidTr="00A62928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28" w:rsidRDefault="00A62928" w:rsidP="00DC7694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3. Показатели бюджетной росписи источников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финансирования дефицита бюджета Лахденпохского муниципального </w:t>
      </w:r>
      <w:r w:rsidR="00BE7C0D">
        <w:rPr>
          <w:rFonts w:ascii="Times New Roman" w:hAnsi="Times New Roman"/>
        </w:rPr>
        <w:t>округа</w:t>
      </w:r>
      <w:r>
        <w:rPr>
          <w:rFonts w:ascii="Times New Roman" w:hAnsi="Times New Roman"/>
        </w:rPr>
        <w:t xml:space="preserve"> </w:t>
      </w: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6F39F9">
      <w:pPr>
        <w:pStyle w:val="Standard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64"/>
        <w:gridCol w:w="1560"/>
        <w:gridCol w:w="1559"/>
        <w:gridCol w:w="1079"/>
        <w:gridCol w:w="1080"/>
        <w:gridCol w:w="818"/>
      </w:tblGrid>
      <w:tr w:rsidR="00495FD5" w:rsidTr="004976D0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на год</w:t>
            </w:r>
          </w:p>
        </w:tc>
      </w:tr>
      <w:tr w:rsidR="00495FD5" w:rsidTr="004976D0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FD5" w:rsidRDefault="00495FD5" w:rsidP="004976D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группы/</w:t>
            </w:r>
            <w:proofErr w:type="gramStart"/>
            <w:r>
              <w:rPr>
                <w:rFonts w:eastAsiaTheme="minorHAnsi"/>
                <w:lang w:eastAsia="en-US"/>
              </w:rPr>
              <w:t>подгруппы источника финансирования дефицитов бюджетов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статьи источника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____ год</w:t>
            </w:r>
          </w:p>
        </w:tc>
      </w:tr>
      <w:tr w:rsidR="00495FD5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95FD5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495FD5" w:rsidTr="004976D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D5" w:rsidRDefault="00495FD5" w:rsidP="004976D0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495FD5" w:rsidRDefault="00495FD5" w:rsidP="006F39F9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                                      _________      ____________________________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(подпись)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                                          ___________      ___________________________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(подпись)             (расшифровка подписи)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 20__ года</w:t>
      </w:r>
    </w:p>
    <w:p w:rsidR="00B178A3" w:rsidRDefault="00B178A3" w:rsidP="00B178A3">
      <w:pPr>
        <w:pStyle w:val="Standard"/>
        <w:jc w:val="both"/>
        <w:rPr>
          <w:rFonts w:ascii="Times New Roman" w:hAnsi="Times New Roman"/>
        </w:rPr>
      </w:pPr>
    </w:p>
    <w:p w:rsidR="006F39F9" w:rsidRDefault="006F39F9" w:rsidP="0059412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</w:p>
    <w:sectPr w:rsidR="006F39F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C9D"/>
    <w:multiLevelType w:val="hybridMultilevel"/>
    <w:tmpl w:val="E9FE4774"/>
    <w:name w:val="Outline"/>
    <w:lvl w:ilvl="0" w:tplc="B3B2478C">
      <w:start w:val="1"/>
      <w:numFmt w:val="none"/>
      <w:lvlText w:val="%1"/>
      <w:lvlJc w:val="left"/>
      <w:pPr>
        <w:ind w:left="0" w:firstLine="0"/>
      </w:pPr>
    </w:lvl>
    <w:lvl w:ilvl="1" w:tplc="31EC94B4">
      <w:start w:val="1"/>
      <w:numFmt w:val="none"/>
      <w:lvlText w:val="%2"/>
      <w:lvlJc w:val="left"/>
      <w:pPr>
        <w:ind w:left="0" w:firstLine="0"/>
      </w:pPr>
    </w:lvl>
    <w:lvl w:ilvl="2" w:tplc="531CB218">
      <w:start w:val="1"/>
      <w:numFmt w:val="none"/>
      <w:lvlText w:val="%3"/>
      <w:lvlJc w:val="left"/>
      <w:pPr>
        <w:ind w:left="0" w:firstLine="0"/>
      </w:pPr>
    </w:lvl>
    <w:lvl w:ilvl="3" w:tplc="E222BD6C">
      <w:start w:val="1"/>
      <w:numFmt w:val="none"/>
      <w:lvlText w:val="%4"/>
      <w:lvlJc w:val="left"/>
      <w:pPr>
        <w:ind w:left="0" w:firstLine="0"/>
      </w:pPr>
    </w:lvl>
    <w:lvl w:ilvl="4" w:tplc="5DB20DC6">
      <w:start w:val="1"/>
      <w:numFmt w:val="none"/>
      <w:lvlText w:val="%5"/>
      <w:lvlJc w:val="left"/>
      <w:pPr>
        <w:ind w:left="0" w:firstLine="0"/>
      </w:pPr>
    </w:lvl>
    <w:lvl w:ilvl="5" w:tplc="AE08D4A4">
      <w:start w:val="1"/>
      <w:numFmt w:val="none"/>
      <w:lvlText w:val="%6"/>
      <w:lvlJc w:val="left"/>
      <w:pPr>
        <w:ind w:left="0" w:firstLine="0"/>
      </w:pPr>
    </w:lvl>
    <w:lvl w:ilvl="6" w:tplc="1D22106C">
      <w:start w:val="1"/>
      <w:numFmt w:val="none"/>
      <w:lvlText w:val="%7"/>
      <w:lvlJc w:val="left"/>
      <w:pPr>
        <w:ind w:left="0" w:firstLine="0"/>
      </w:pPr>
    </w:lvl>
    <w:lvl w:ilvl="7" w:tplc="7EE6A39C">
      <w:start w:val="1"/>
      <w:numFmt w:val="none"/>
      <w:lvlText w:val="%8"/>
      <w:lvlJc w:val="left"/>
      <w:pPr>
        <w:ind w:left="0" w:firstLine="0"/>
      </w:pPr>
    </w:lvl>
    <w:lvl w:ilvl="8" w:tplc="32705410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454F3BDA"/>
    <w:multiLevelType w:val="hybridMultilevel"/>
    <w:tmpl w:val="B10476D4"/>
    <w:lvl w:ilvl="0" w:tplc="445026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D568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D43D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2E8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E951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F4AC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D72CA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AB868B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F8A0F4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68AD70A9"/>
    <w:multiLevelType w:val="hybridMultilevel"/>
    <w:tmpl w:val="0EDEC3C6"/>
    <w:lvl w:ilvl="0" w:tplc="CB306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02"/>
    <w:rsid w:val="000029EB"/>
    <w:rsid w:val="00005D5B"/>
    <w:rsid w:val="00012108"/>
    <w:rsid w:val="00021F93"/>
    <w:rsid w:val="00023BE6"/>
    <w:rsid w:val="00027693"/>
    <w:rsid w:val="00031111"/>
    <w:rsid w:val="000313A5"/>
    <w:rsid w:val="000360E4"/>
    <w:rsid w:val="000625E2"/>
    <w:rsid w:val="0006472C"/>
    <w:rsid w:val="00064D36"/>
    <w:rsid w:val="00075C7F"/>
    <w:rsid w:val="00075FFA"/>
    <w:rsid w:val="00077C20"/>
    <w:rsid w:val="00083B0B"/>
    <w:rsid w:val="000A3C8A"/>
    <w:rsid w:val="000A4948"/>
    <w:rsid w:val="000B224A"/>
    <w:rsid w:val="000B5255"/>
    <w:rsid w:val="000D4AE8"/>
    <w:rsid w:val="000D6915"/>
    <w:rsid w:val="000E03C0"/>
    <w:rsid w:val="000F600A"/>
    <w:rsid w:val="001066EF"/>
    <w:rsid w:val="00106DC8"/>
    <w:rsid w:val="0011404E"/>
    <w:rsid w:val="001250F9"/>
    <w:rsid w:val="001308BB"/>
    <w:rsid w:val="00145760"/>
    <w:rsid w:val="00152104"/>
    <w:rsid w:val="00164870"/>
    <w:rsid w:val="00174E93"/>
    <w:rsid w:val="001755E6"/>
    <w:rsid w:val="00197CEE"/>
    <w:rsid w:val="001B28C0"/>
    <w:rsid w:val="001D3477"/>
    <w:rsid w:val="001E1566"/>
    <w:rsid w:val="001E158F"/>
    <w:rsid w:val="001E6AC5"/>
    <w:rsid w:val="001E7B8E"/>
    <w:rsid w:val="001F63EF"/>
    <w:rsid w:val="00201D7A"/>
    <w:rsid w:val="00210B31"/>
    <w:rsid w:val="0022369A"/>
    <w:rsid w:val="00265A77"/>
    <w:rsid w:val="002678AC"/>
    <w:rsid w:val="00267F4A"/>
    <w:rsid w:val="00280240"/>
    <w:rsid w:val="002A5EC9"/>
    <w:rsid w:val="002B007C"/>
    <w:rsid w:val="002B1140"/>
    <w:rsid w:val="002B23B4"/>
    <w:rsid w:val="002B3BED"/>
    <w:rsid w:val="002C12FB"/>
    <w:rsid w:val="002C2CB0"/>
    <w:rsid w:val="002D604A"/>
    <w:rsid w:val="002D63D4"/>
    <w:rsid w:val="002D7EF2"/>
    <w:rsid w:val="002E0799"/>
    <w:rsid w:val="002E584E"/>
    <w:rsid w:val="002E6902"/>
    <w:rsid w:val="002F60DA"/>
    <w:rsid w:val="00306F15"/>
    <w:rsid w:val="003227AB"/>
    <w:rsid w:val="003304F5"/>
    <w:rsid w:val="00350071"/>
    <w:rsid w:val="00366562"/>
    <w:rsid w:val="00375592"/>
    <w:rsid w:val="0038740E"/>
    <w:rsid w:val="00390921"/>
    <w:rsid w:val="00391A36"/>
    <w:rsid w:val="0039253E"/>
    <w:rsid w:val="003B0728"/>
    <w:rsid w:val="003B19BF"/>
    <w:rsid w:val="003B4E8C"/>
    <w:rsid w:val="003F5B51"/>
    <w:rsid w:val="004018EE"/>
    <w:rsid w:val="00403BEA"/>
    <w:rsid w:val="00405C90"/>
    <w:rsid w:val="00405ECC"/>
    <w:rsid w:val="00416B6C"/>
    <w:rsid w:val="0042790F"/>
    <w:rsid w:val="004357B9"/>
    <w:rsid w:val="004362AC"/>
    <w:rsid w:val="00451E55"/>
    <w:rsid w:val="0045477E"/>
    <w:rsid w:val="00471521"/>
    <w:rsid w:val="00473F90"/>
    <w:rsid w:val="00483FFC"/>
    <w:rsid w:val="0048750E"/>
    <w:rsid w:val="0049040A"/>
    <w:rsid w:val="004930D7"/>
    <w:rsid w:val="00495FD5"/>
    <w:rsid w:val="004969D5"/>
    <w:rsid w:val="0049720F"/>
    <w:rsid w:val="004B4AE7"/>
    <w:rsid w:val="004B7CB8"/>
    <w:rsid w:val="004D0D4C"/>
    <w:rsid w:val="004D2348"/>
    <w:rsid w:val="004D611C"/>
    <w:rsid w:val="004D6E63"/>
    <w:rsid w:val="004D71EB"/>
    <w:rsid w:val="004E3D03"/>
    <w:rsid w:val="004E48E1"/>
    <w:rsid w:val="004E5AF5"/>
    <w:rsid w:val="004F1D71"/>
    <w:rsid w:val="004F2832"/>
    <w:rsid w:val="00511249"/>
    <w:rsid w:val="0051135C"/>
    <w:rsid w:val="0051338E"/>
    <w:rsid w:val="00532162"/>
    <w:rsid w:val="00560B06"/>
    <w:rsid w:val="005626CE"/>
    <w:rsid w:val="00563409"/>
    <w:rsid w:val="00563F72"/>
    <w:rsid w:val="0059412D"/>
    <w:rsid w:val="005A09E2"/>
    <w:rsid w:val="005B3D7A"/>
    <w:rsid w:val="005B56CA"/>
    <w:rsid w:val="005D212F"/>
    <w:rsid w:val="005D26B6"/>
    <w:rsid w:val="005E12F4"/>
    <w:rsid w:val="005E32BE"/>
    <w:rsid w:val="00601781"/>
    <w:rsid w:val="00603990"/>
    <w:rsid w:val="00604EC5"/>
    <w:rsid w:val="00630319"/>
    <w:rsid w:val="00636F15"/>
    <w:rsid w:val="00642568"/>
    <w:rsid w:val="006441F6"/>
    <w:rsid w:val="006536D4"/>
    <w:rsid w:val="006617D6"/>
    <w:rsid w:val="00663781"/>
    <w:rsid w:val="00672769"/>
    <w:rsid w:val="00676DAC"/>
    <w:rsid w:val="0068112D"/>
    <w:rsid w:val="006913D6"/>
    <w:rsid w:val="00694F41"/>
    <w:rsid w:val="006A1C6C"/>
    <w:rsid w:val="006A2312"/>
    <w:rsid w:val="006A7762"/>
    <w:rsid w:val="006B194C"/>
    <w:rsid w:val="006B3BD6"/>
    <w:rsid w:val="006C1880"/>
    <w:rsid w:val="006C1D39"/>
    <w:rsid w:val="006D25A4"/>
    <w:rsid w:val="006F0AE9"/>
    <w:rsid w:val="006F313D"/>
    <w:rsid w:val="006F39F9"/>
    <w:rsid w:val="00700D1F"/>
    <w:rsid w:val="00702E67"/>
    <w:rsid w:val="00720CBA"/>
    <w:rsid w:val="00722D10"/>
    <w:rsid w:val="0072318C"/>
    <w:rsid w:val="00730C17"/>
    <w:rsid w:val="00735768"/>
    <w:rsid w:val="00741CB6"/>
    <w:rsid w:val="00754880"/>
    <w:rsid w:val="00757F0D"/>
    <w:rsid w:val="007730F7"/>
    <w:rsid w:val="007834AA"/>
    <w:rsid w:val="007959B7"/>
    <w:rsid w:val="007A2373"/>
    <w:rsid w:val="007A7D2B"/>
    <w:rsid w:val="007C5B52"/>
    <w:rsid w:val="007C704B"/>
    <w:rsid w:val="007E0B59"/>
    <w:rsid w:val="007E3F54"/>
    <w:rsid w:val="007E4E37"/>
    <w:rsid w:val="007F02A7"/>
    <w:rsid w:val="007F124B"/>
    <w:rsid w:val="00804BFB"/>
    <w:rsid w:val="00810882"/>
    <w:rsid w:val="00811D38"/>
    <w:rsid w:val="0082253F"/>
    <w:rsid w:val="00822A2D"/>
    <w:rsid w:val="008424D7"/>
    <w:rsid w:val="00843288"/>
    <w:rsid w:val="00864E15"/>
    <w:rsid w:val="00870382"/>
    <w:rsid w:val="008706EE"/>
    <w:rsid w:val="00870851"/>
    <w:rsid w:val="00876401"/>
    <w:rsid w:val="00886253"/>
    <w:rsid w:val="0089520C"/>
    <w:rsid w:val="008A1BB0"/>
    <w:rsid w:val="008A2186"/>
    <w:rsid w:val="008B002C"/>
    <w:rsid w:val="008B1720"/>
    <w:rsid w:val="008B2681"/>
    <w:rsid w:val="008B76F5"/>
    <w:rsid w:val="008C03A7"/>
    <w:rsid w:val="008C1803"/>
    <w:rsid w:val="008C2845"/>
    <w:rsid w:val="008C5BAF"/>
    <w:rsid w:val="008D51B2"/>
    <w:rsid w:val="008F4903"/>
    <w:rsid w:val="00904FAE"/>
    <w:rsid w:val="0091588A"/>
    <w:rsid w:val="00921B43"/>
    <w:rsid w:val="00921CB5"/>
    <w:rsid w:val="00954482"/>
    <w:rsid w:val="009651AB"/>
    <w:rsid w:val="009716BF"/>
    <w:rsid w:val="00976A4E"/>
    <w:rsid w:val="00982300"/>
    <w:rsid w:val="00995D42"/>
    <w:rsid w:val="009A415A"/>
    <w:rsid w:val="009A7F49"/>
    <w:rsid w:val="009C314F"/>
    <w:rsid w:val="009C4E5C"/>
    <w:rsid w:val="009C557C"/>
    <w:rsid w:val="009C5702"/>
    <w:rsid w:val="009D1669"/>
    <w:rsid w:val="009D7CF4"/>
    <w:rsid w:val="009E77F4"/>
    <w:rsid w:val="00A01622"/>
    <w:rsid w:val="00A07C16"/>
    <w:rsid w:val="00A172A0"/>
    <w:rsid w:val="00A35341"/>
    <w:rsid w:val="00A54B70"/>
    <w:rsid w:val="00A6036D"/>
    <w:rsid w:val="00A62928"/>
    <w:rsid w:val="00A661BB"/>
    <w:rsid w:val="00A82473"/>
    <w:rsid w:val="00A95786"/>
    <w:rsid w:val="00AB35E9"/>
    <w:rsid w:val="00AB6CCF"/>
    <w:rsid w:val="00AB76A2"/>
    <w:rsid w:val="00AD1E99"/>
    <w:rsid w:val="00AF3C5B"/>
    <w:rsid w:val="00B06282"/>
    <w:rsid w:val="00B178A3"/>
    <w:rsid w:val="00B463C8"/>
    <w:rsid w:val="00B5777F"/>
    <w:rsid w:val="00B66CBD"/>
    <w:rsid w:val="00BC296A"/>
    <w:rsid w:val="00BC3F4C"/>
    <w:rsid w:val="00BD0F3F"/>
    <w:rsid w:val="00BE7C0D"/>
    <w:rsid w:val="00BF29BA"/>
    <w:rsid w:val="00BF3151"/>
    <w:rsid w:val="00C13678"/>
    <w:rsid w:val="00C141AE"/>
    <w:rsid w:val="00C14314"/>
    <w:rsid w:val="00C15627"/>
    <w:rsid w:val="00C25F90"/>
    <w:rsid w:val="00C308D8"/>
    <w:rsid w:val="00C319D0"/>
    <w:rsid w:val="00C42BF4"/>
    <w:rsid w:val="00C466C3"/>
    <w:rsid w:val="00C50993"/>
    <w:rsid w:val="00C73B91"/>
    <w:rsid w:val="00C80C0E"/>
    <w:rsid w:val="00C860D6"/>
    <w:rsid w:val="00C92F47"/>
    <w:rsid w:val="00C95B93"/>
    <w:rsid w:val="00CA0734"/>
    <w:rsid w:val="00CA7EC6"/>
    <w:rsid w:val="00CB25FD"/>
    <w:rsid w:val="00CC1862"/>
    <w:rsid w:val="00CE7E71"/>
    <w:rsid w:val="00CF268C"/>
    <w:rsid w:val="00D040A9"/>
    <w:rsid w:val="00D070A5"/>
    <w:rsid w:val="00D14C8A"/>
    <w:rsid w:val="00D405A2"/>
    <w:rsid w:val="00D51927"/>
    <w:rsid w:val="00D83662"/>
    <w:rsid w:val="00D94204"/>
    <w:rsid w:val="00DA40B4"/>
    <w:rsid w:val="00DC7694"/>
    <w:rsid w:val="00DD4A94"/>
    <w:rsid w:val="00DE68D6"/>
    <w:rsid w:val="00E042AD"/>
    <w:rsid w:val="00E1181F"/>
    <w:rsid w:val="00E13F69"/>
    <w:rsid w:val="00E148EC"/>
    <w:rsid w:val="00E335A2"/>
    <w:rsid w:val="00E6503B"/>
    <w:rsid w:val="00E801E1"/>
    <w:rsid w:val="00E84FEF"/>
    <w:rsid w:val="00E91A84"/>
    <w:rsid w:val="00E95FD2"/>
    <w:rsid w:val="00EB3944"/>
    <w:rsid w:val="00EB6B81"/>
    <w:rsid w:val="00EC255E"/>
    <w:rsid w:val="00EC2F90"/>
    <w:rsid w:val="00ED0029"/>
    <w:rsid w:val="00ED11B3"/>
    <w:rsid w:val="00ED54B3"/>
    <w:rsid w:val="00EF6025"/>
    <w:rsid w:val="00EF6EED"/>
    <w:rsid w:val="00F15660"/>
    <w:rsid w:val="00F36711"/>
    <w:rsid w:val="00F45655"/>
    <w:rsid w:val="00F5499D"/>
    <w:rsid w:val="00F55477"/>
    <w:rsid w:val="00F60163"/>
    <w:rsid w:val="00F64C0A"/>
    <w:rsid w:val="00F67549"/>
    <w:rsid w:val="00F86718"/>
    <w:rsid w:val="00F868BE"/>
    <w:rsid w:val="00F87C11"/>
    <w:rsid w:val="00F94A2B"/>
    <w:rsid w:val="00FA4107"/>
    <w:rsid w:val="00FB4FB0"/>
    <w:rsid w:val="00FD6ED2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D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D26B6"/>
    <w:pPr>
      <w:keepNext/>
      <w:keepLines/>
      <w:suppressAutoHyphens/>
      <w:spacing w:before="240" w:after="60"/>
      <w:outlineLvl w:val="0"/>
    </w:pPr>
    <w:rPr>
      <w:rFonts w:ascii="Arial" w:eastAsia="NSimSun" w:hAnsi="Arial" w:cs="Arial"/>
      <w:b/>
      <w:bCs/>
      <w:color w:val="auto"/>
      <w:kern w:val="1"/>
      <w:sz w:val="36"/>
      <w:szCs w:val="36"/>
      <w:lang w:bidi="hi-IN"/>
    </w:rPr>
  </w:style>
  <w:style w:type="paragraph" w:styleId="2">
    <w:name w:val="heading 2"/>
    <w:basedOn w:val="1"/>
    <w:next w:val="a"/>
    <w:link w:val="20"/>
    <w:qFormat/>
    <w:rsid w:val="005D26B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D26B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D109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qFormat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4D109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4D109C"/>
    <w:pPr>
      <w:spacing w:beforeAutospacing="1" w:after="142" w:line="276" w:lineRule="auto"/>
    </w:pPr>
    <w:rPr>
      <w:color w:val="auto"/>
      <w:lang w:eastAsia="ru-RU"/>
    </w:rPr>
  </w:style>
  <w:style w:type="table" w:styleId="ab">
    <w:name w:val="Table Grid"/>
    <w:basedOn w:val="a1"/>
    <w:uiPriority w:val="59"/>
    <w:rsid w:val="004D1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594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412D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59412D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D26B6"/>
    <w:rPr>
      <w:rFonts w:ascii="Arial" w:eastAsia="NSimSun" w:hAnsi="Arial" w:cs="Arial"/>
      <w:b/>
      <w:bCs/>
      <w:kern w:val="1"/>
      <w:sz w:val="36"/>
      <w:szCs w:val="36"/>
      <w:lang w:eastAsia="zh-CN" w:bidi="hi-IN"/>
    </w:rPr>
  </w:style>
  <w:style w:type="character" w:customStyle="1" w:styleId="20">
    <w:name w:val="Заголовок 2 Знак"/>
    <w:basedOn w:val="a0"/>
    <w:link w:val="2"/>
    <w:rsid w:val="005D26B6"/>
    <w:rPr>
      <w:rFonts w:ascii="Arial" w:eastAsia="NSimSun" w:hAnsi="Arial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0"/>
    <w:link w:val="3"/>
    <w:rsid w:val="005D26B6"/>
    <w:rPr>
      <w:rFonts w:ascii="Arial" w:eastAsia="NSimSun" w:hAnsi="Arial" w:cs="Arial"/>
      <w:b/>
      <w:bCs/>
      <w:kern w:val="1"/>
      <w:sz w:val="28"/>
      <w:szCs w:val="28"/>
      <w:lang w:eastAsia="zh-CN" w:bidi="hi-IN"/>
    </w:rPr>
  </w:style>
  <w:style w:type="paragraph" w:customStyle="1" w:styleId="Standard">
    <w:name w:val="Standard"/>
    <w:basedOn w:val="a"/>
    <w:qFormat/>
    <w:rsid w:val="005D26B6"/>
    <w:pPr>
      <w:suppressAutoHyphens/>
    </w:pPr>
    <w:rPr>
      <w:rFonts w:ascii="Liberation Serif" w:eastAsia="NSimSun" w:hAnsi="Liberation Serif" w:cs="Mangal"/>
      <w:color w:val="auto"/>
      <w:kern w:val="1"/>
      <w:lang w:bidi="hi-IN"/>
    </w:rPr>
  </w:style>
  <w:style w:type="paragraph" w:customStyle="1" w:styleId="Heading">
    <w:name w:val="Heading"/>
    <w:basedOn w:val="Standard"/>
    <w:next w:val="Textbody"/>
    <w:qFormat/>
    <w:rsid w:val="005D26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5D26B6"/>
    <w:pPr>
      <w:spacing w:after="140" w:line="276" w:lineRule="auto"/>
    </w:pPr>
  </w:style>
  <w:style w:type="paragraph" w:customStyle="1" w:styleId="Index">
    <w:name w:val="Index"/>
    <w:basedOn w:val="Standard"/>
    <w:qFormat/>
    <w:rsid w:val="005D26B6"/>
  </w:style>
  <w:style w:type="paragraph" w:customStyle="1" w:styleId="TableContents">
    <w:name w:val="Table Contents"/>
    <w:basedOn w:val="Standard"/>
    <w:qFormat/>
    <w:rsid w:val="005D26B6"/>
  </w:style>
  <w:style w:type="paragraph" w:customStyle="1" w:styleId="TableHeading">
    <w:name w:val="Table Heading"/>
    <w:basedOn w:val="TableContents"/>
    <w:qFormat/>
    <w:rsid w:val="005D26B6"/>
    <w:pPr>
      <w:jc w:val="center"/>
    </w:pPr>
    <w:rPr>
      <w:b/>
      <w:bCs/>
    </w:rPr>
  </w:style>
  <w:style w:type="paragraph" w:styleId="ac">
    <w:name w:val="header"/>
    <w:basedOn w:val="Standard"/>
    <w:link w:val="ad"/>
    <w:qFormat/>
    <w:rsid w:val="005D26B6"/>
    <w:pPr>
      <w:tabs>
        <w:tab w:val="center" w:pos="4820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rsid w:val="005D26B6"/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ae">
    <w:name w:val="No Spacing"/>
    <w:basedOn w:val="a"/>
    <w:qFormat/>
    <w:rsid w:val="005D26B6"/>
    <w:pPr>
      <w:suppressAutoHyphens/>
    </w:pPr>
    <w:rPr>
      <w:rFonts w:ascii="Liberation Serif" w:eastAsia="NSimSun" w:hAnsi="Liberation Serif" w:cs="Mangal"/>
      <w:color w:val="auto"/>
      <w:kern w:val="1"/>
      <w:lang w:bidi="hi-IN"/>
    </w:rPr>
  </w:style>
  <w:style w:type="character" w:customStyle="1" w:styleId="Internetlink">
    <w:name w:val="Internet link"/>
    <w:rsid w:val="005D26B6"/>
    <w:rPr>
      <w:noProof/>
      <w:color w:val="000080"/>
      <w:u w:val="single"/>
    </w:rPr>
  </w:style>
  <w:style w:type="character" w:styleId="af">
    <w:name w:val="Hyperlink"/>
    <w:basedOn w:val="a0"/>
    <w:uiPriority w:val="99"/>
    <w:unhideWhenUsed/>
    <w:rsid w:val="009D7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D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D26B6"/>
    <w:pPr>
      <w:keepNext/>
      <w:keepLines/>
      <w:suppressAutoHyphens/>
      <w:spacing w:before="240" w:after="60"/>
      <w:outlineLvl w:val="0"/>
    </w:pPr>
    <w:rPr>
      <w:rFonts w:ascii="Arial" w:eastAsia="NSimSun" w:hAnsi="Arial" w:cs="Arial"/>
      <w:b/>
      <w:bCs/>
      <w:color w:val="auto"/>
      <w:kern w:val="1"/>
      <w:sz w:val="36"/>
      <w:szCs w:val="36"/>
      <w:lang w:bidi="hi-IN"/>
    </w:rPr>
  </w:style>
  <w:style w:type="paragraph" w:styleId="2">
    <w:name w:val="heading 2"/>
    <w:basedOn w:val="1"/>
    <w:next w:val="a"/>
    <w:link w:val="20"/>
    <w:qFormat/>
    <w:rsid w:val="005D26B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D26B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D109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qFormat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4D109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4D109C"/>
    <w:pPr>
      <w:spacing w:beforeAutospacing="1" w:after="142" w:line="276" w:lineRule="auto"/>
    </w:pPr>
    <w:rPr>
      <w:color w:val="auto"/>
      <w:lang w:eastAsia="ru-RU"/>
    </w:rPr>
  </w:style>
  <w:style w:type="table" w:styleId="ab">
    <w:name w:val="Table Grid"/>
    <w:basedOn w:val="a1"/>
    <w:uiPriority w:val="59"/>
    <w:rsid w:val="004D1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594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412D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59412D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D26B6"/>
    <w:rPr>
      <w:rFonts w:ascii="Arial" w:eastAsia="NSimSun" w:hAnsi="Arial" w:cs="Arial"/>
      <w:b/>
      <w:bCs/>
      <w:kern w:val="1"/>
      <w:sz w:val="36"/>
      <w:szCs w:val="36"/>
      <w:lang w:eastAsia="zh-CN" w:bidi="hi-IN"/>
    </w:rPr>
  </w:style>
  <w:style w:type="character" w:customStyle="1" w:styleId="20">
    <w:name w:val="Заголовок 2 Знак"/>
    <w:basedOn w:val="a0"/>
    <w:link w:val="2"/>
    <w:rsid w:val="005D26B6"/>
    <w:rPr>
      <w:rFonts w:ascii="Arial" w:eastAsia="NSimSun" w:hAnsi="Arial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0"/>
    <w:link w:val="3"/>
    <w:rsid w:val="005D26B6"/>
    <w:rPr>
      <w:rFonts w:ascii="Arial" w:eastAsia="NSimSun" w:hAnsi="Arial" w:cs="Arial"/>
      <w:b/>
      <w:bCs/>
      <w:kern w:val="1"/>
      <w:sz w:val="28"/>
      <w:szCs w:val="28"/>
      <w:lang w:eastAsia="zh-CN" w:bidi="hi-IN"/>
    </w:rPr>
  </w:style>
  <w:style w:type="paragraph" w:customStyle="1" w:styleId="Standard">
    <w:name w:val="Standard"/>
    <w:basedOn w:val="a"/>
    <w:qFormat/>
    <w:rsid w:val="005D26B6"/>
    <w:pPr>
      <w:suppressAutoHyphens/>
    </w:pPr>
    <w:rPr>
      <w:rFonts w:ascii="Liberation Serif" w:eastAsia="NSimSun" w:hAnsi="Liberation Serif" w:cs="Mangal"/>
      <w:color w:val="auto"/>
      <w:kern w:val="1"/>
      <w:lang w:bidi="hi-IN"/>
    </w:rPr>
  </w:style>
  <w:style w:type="paragraph" w:customStyle="1" w:styleId="Heading">
    <w:name w:val="Heading"/>
    <w:basedOn w:val="Standard"/>
    <w:next w:val="Textbody"/>
    <w:qFormat/>
    <w:rsid w:val="005D26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5D26B6"/>
    <w:pPr>
      <w:spacing w:after="140" w:line="276" w:lineRule="auto"/>
    </w:pPr>
  </w:style>
  <w:style w:type="paragraph" w:customStyle="1" w:styleId="Index">
    <w:name w:val="Index"/>
    <w:basedOn w:val="Standard"/>
    <w:qFormat/>
    <w:rsid w:val="005D26B6"/>
  </w:style>
  <w:style w:type="paragraph" w:customStyle="1" w:styleId="TableContents">
    <w:name w:val="Table Contents"/>
    <w:basedOn w:val="Standard"/>
    <w:qFormat/>
    <w:rsid w:val="005D26B6"/>
  </w:style>
  <w:style w:type="paragraph" w:customStyle="1" w:styleId="TableHeading">
    <w:name w:val="Table Heading"/>
    <w:basedOn w:val="TableContents"/>
    <w:qFormat/>
    <w:rsid w:val="005D26B6"/>
    <w:pPr>
      <w:jc w:val="center"/>
    </w:pPr>
    <w:rPr>
      <w:b/>
      <w:bCs/>
    </w:rPr>
  </w:style>
  <w:style w:type="paragraph" w:styleId="ac">
    <w:name w:val="header"/>
    <w:basedOn w:val="Standard"/>
    <w:link w:val="ad"/>
    <w:qFormat/>
    <w:rsid w:val="005D26B6"/>
    <w:pPr>
      <w:tabs>
        <w:tab w:val="center" w:pos="4820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rsid w:val="005D26B6"/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paragraph" w:styleId="ae">
    <w:name w:val="No Spacing"/>
    <w:basedOn w:val="a"/>
    <w:qFormat/>
    <w:rsid w:val="005D26B6"/>
    <w:pPr>
      <w:suppressAutoHyphens/>
    </w:pPr>
    <w:rPr>
      <w:rFonts w:ascii="Liberation Serif" w:eastAsia="NSimSun" w:hAnsi="Liberation Serif" w:cs="Mangal"/>
      <w:color w:val="auto"/>
      <w:kern w:val="1"/>
      <w:lang w:bidi="hi-IN"/>
    </w:rPr>
  </w:style>
  <w:style w:type="character" w:customStyle="1" w:styleId="Internetlink">
    <w:name w:val="Internet link"/>
    <w:rsid w:val="005D26B6"/>
    <w:rPr>
      <w:noProof/>
      <w:color w:val="000080"/>
      <w:u w:val="single"/>
    </w:rPr>
  </w:style>
  <w:style w:type="character" w:styleId="af">
    <w:name w:val="Hyperlink"/>
    <w:basedOn w:val="a0"/>
    <w:uiPriority w:val="99"/>
    <w:unhideWhenUsed/>
    <w:rsid w:val="009D7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2554" TargetMode="External"/><Relationship Id="rId13" Type="http://schemas.openxmlformats.org/officeDocument/2006/relationships/hyperlink" Target="https://login.consultant.ru/link/?req=doc&amp;base=LAW&amp;n=520154&amp;dst=1013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EA07CC675B6EAA356521926B2ABA7F915BA41570F709C6E53418CC037849EC8ECDB202B78A526531C64264BzEJ" TargetMode="External"/><Relationship Id="rId12" Type="http://schemas.openxmlformats.org/officeDocument/2006/relationships/hyperlink" Target="https://login.consultant.ru/link/?req=doc&amp;base=RLAW904&amp;n=613501&amp;dst=1001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20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04&amp;n=624657&amp;dst=101032" TargetMode="External"/><Relationship Id="rId10" Type="http://schemas.openxmlformats.org/officeDocument/2006/relationships/hyperlink" Target="consultantplus://offline/ref=2EA07CC675B6EAA356521926B2ABA7F915BA41570F709C6E53418CC037849EC8ECDB202B78A526531C64264Bz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13501&amp;dst=100198" TargetMode="External"/><Relationship Id="rId14" Type="http://schemas.openxmlformats.org/officeDocument/2006/relationships/hyperlink" Target="https://login.consultant.ru/link/?req=doc&amp;base=LAW&amp;n=520154&amp;dst=2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45</Pages>
  <Words>11588</Words>
  <Characters>66057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128</cp:revision>
  <cp:lastPrinted>2025-12-29T12:58:00Z</cp:lastPrinted>
  <dcterms:created xsi:type="dcterms:W3CDTF">2025-12-14T09:33:00Z</dcterms:created>
  <dcterms:modified xsi:type="dcterms:W3CDTF">2026-01-13T08:31:00Z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