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832" w:rsidRPr="00CE2832" w:rsidRDefault="00CE2832" w:rsidP="00CE28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CE2832">
        <w:rPr>
          <w:rFonts w:ascii="Times New Roman" w:eastAsia="Times New Roman" w:hAnsi="Times New Roman" w:cs="Times New Roman"/>
          <w:noProof/>
          <w:color w:val="00000A"/>
          <w:sz w:val="24"/>
          <w:szCs w:val="24"/>
          <w:lang w:eastAsia="ru-RU"/>
        </w:rPr>
        <w:drawing>
          <wp:inline distT="0" distB="0" distL="0" distR="0" wp14:anchorId="02D763FF" wp14:editId="1C23E649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832" w:rsidRPr="00CE2832" w:rsidRDefault="00CE2832" w:rsidP="00CE28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CE2832" w:rsidRPr="00CE2832" w:rsidRDefault="00CE2832" w:rsidP="00CE28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CE283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РОССИЙСКАЯ ФЕДЕРАЦИЯ</w:t>
      </w:r>
    </w:p>
    <w:p w:rsidR="00CE2832" w:rsidRPr="00CE2832" w:rsidRDefault="00CE2832" w:rsidP="00CE28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CE283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РЕСПУБЛИКА КАРЕЛИЯ</w:t>
      </w:r>
    </w:p>
    <w:p w:rsidR="00CE2832" w:rsidRPr="00CE2832" w:rsidRDefault="00CE2832" w:rsidP="00CE2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CE2832" w:rsidRPr="00CE2832" w:rsidRDefault="00CE2832" w:rsidP="00CE28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CE283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 xml:space="preserve">АДМИНИСТРАЦИЯ </w:t>
      </w:r>
    </w:p>
    <w:p w:rsidR="00CE2832" w:rsidRPr="00CE2832" w:rsidRDefault="00CE2832" w:rsidP="00CE28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CE283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 xml:space="preserve">ЛАХДЕНПОХСКОГО </w:t>
      </w:r>
      <w:r w:rsidRPr="00143297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 xml:space="preserve">МУНИЦИПАЛЬНОГО </w:t>
      </w:r>
      <w:r w:rsidR="009B6368" w:rsidRPr="00143297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ОКРУГА</w:t>
      </w:r>
    </w:p>
    <w:p w:rsidR="00CE2832" w:rsidRDefault="00CE2832" w:rsidP="00CE2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E368F4" w:rsidRPr="00CE2832" w:rsidRDefault="00E368F4" w:rsidP="00CE2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CE2832" w:rsidRDefault="00CE2832" w:rsidP="00CE2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  <w:r w:rsidRPr="00CE283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ПОСТАНОВЛЕНИЕ</w:t>
      </w:r>
    </w:p>
    <w:p w:rsidR="002013DB" w:rsidRPr="00CE2832" w:rsidRDefault="002013DB" w:rsidP="00CE28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CE2832" w:rsidRPr="00CE2832" w:rsidRDefault="000327C1" w:rsidP="00CE2832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30</w:t>
      </w:r>
      <w:r w:rsidR="00745B54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B87121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B47CD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декабря</w:t>
      </w:r>
      <w:r w:rsidR="00CE283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CE2832" w:rsidRPr="00CE283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20</w:t>
      </w:r>
      <w:r w:rsidR="00F9368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2</w:t>
      </w:r>
      <w:r w:rsidR="00EE6F0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5</w:t>
      </w:r>
      <w:r w:rsidR="00CE2832" w:rsidRPr="00CE283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г.</w:t>
      </w:r>
      <w:r w:rsidR="00CE2832" w:rsidRPr="00CE283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CE2832" w:rsidRPr="00CE283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CE2832" w:rsidRPr="00CE283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CE2832" w:rsidRPr="00CE283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CE2832" w:rsidRPr="00CE283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CE2832" w:rsidRPr="00CE283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EE6F0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         </w:t>
      </w:r>
      <w:r w:rsidR="00EE6F0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CE2832" w:rsidRPr="00CE283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№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37</w:t>
      </w:r>
      <w:r w:rsidR="00CE2832" w:rsidRPr="00CE283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</w:p>
    <w:p w:rsidR="00CE2832" w:rsidRDefault="00CE2832" w:rsidP="00CE2832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68F4" w:rsidRPr="00CE2832" w:rsidRDefault="00E368F4" w:rsidP="00CE2832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353"/>
        <w:gridCol w:w="3934"/>
      </w:tblGrid>
      <w:tr w:rsidR="00CE2832" w:rsidRPr="00CE2832" w:rsidTr="00D5393B">
        <w:tc>
          <w:tcPr>
            <w:tcW w:w="5353" w:type="dxa"/>
          </w:tcPr>
          <w:p w:rsidR="00B87121" w:rsidRPr="00B87121" w:rsidRDefault="00B87121" w:rsidP="00B87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7121">
              <w:rPr>
                <w:rFonts w:ascii="Times New Roman" w:hAnsi="Times New Roman" w:cs="Times New Roman"/>
                <w:bCs/>
                <w:sz w:val="28"/>
                <w:szCs w:val="28"/>
              </w:rPr>
              <w:t>Об утверждении Поря</w:t>
            </w:r>
            <w:r w:rsidR="00DC0E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дка определения объема и условий предоставления </w:t>
            </w:r>
            <w:r w:rsidRPr="00B871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муниципальным бюджетным учреждениям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Лахденпохского муниципального </w:t>
            </w:r>
            <w:r w:rsidR="00EE6F0D">
              <w:rPr>
                <w:rFonts w:ascii="Times New Roman" w:hAnsi="Times New Roman" w:cs="Times New Roman"/>
                <w:bCs/>
                <w:sz w:val="28"/>
                <w:szCs w:val="28"/>
              </w:rPr>
              <w:t>округа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C0E75" w:rsidRPr="00DC0E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субсидий </w:t>
            </w:r>
            <w:r w:rsidRPr="00B87121">
              <w:rPr>
                <w:rFonts w:ascii="Times New Roman" w:hAnsi="Times New Roman" w:cs="Times New Roman"/>
                <w:bCs/>
                <w:sz w:val="28"/>
                <w:szCs w:val="28"/>
              </w:rPr>
              <w:t>на иные цели</w:t>
            </w:r>
          </w:p>
          <w:p w:rsidR="00CE2832" w:rsidRPr="00CE2832" w:rsidRDefault="00CE2832" w:rsidP="00CE2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4" w:type="dxa"/>
          </w:tcPr>
          <w:p w:rsidR="00CE2832" w:rsidRPr="00CE2832" w:rsidRDefault="00CE2832" w:rsidP="00CE2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E2832" w:rsidRPr="00CE2832" w:rsidRDefault="00CE2832" w:rsidP="00C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5393B" w:rsidRDefault="00D5393B" w:rsidP="00B87121">
      <w:pPr>
        <w:pStyle w:val="ConsPlusNormal"/>
        <w:tabs>
          <w:tab w:val="left" w:pos="0"/>
        </w:tabs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C0E75" w:rsidRPr="00DC0E75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r w:rsidR="00DC0E75" w:rsidRPr="00DC0E75">
        <w:rPr>
          <w:rFonts w:ascii="Times New Roman" w:hAnsi="Times New Roman" w:cs="Times New Roman"/>
          <w:sz w:val="28"/>
          <w:szCs w:val="28"/>
        </w:rPr>
        <w:t xml:space="preserve">с </w:t>
      </w:r>
      <w:hyperlink r:id="rId10" w:history="1">
        <w:r w:rsidR="00DC0E75" w:rsidRPr="00DC0E7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1 статьи 78.1</w:t>
        </w:r>
      </w:hyperlink>
      <w:r w:rsidR="00DC0E75" w:rsidRPr="00DC0E7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1" w:history="1">
        <w:r w:rsidR="00DC0E75" w:rsidRPr="00DC0E7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="00DC0E75" w:rsidRPr="00DC0E75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DC0E75" w:rsidRPr="00DC0E75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="00DC0E75">
        <w:rPr>
          <w:rFonts w:ascii="Times New Roman" w:hAnsi="Times New Roman" w:cs="Times New Roman"/>
          <w:color w:val="000000"/>
          <w:sz w:val="28"/>
          <w:szCs w:val="28"/>
        </w:rPr>
        <w:t xml:space="preserve"> от 22 февраля 2020 года </w:t>
      </w:r>
      <w:r w:rsidR="00E368F4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DC0E75">
        <w:rPr>
          <w:rFonts w:ascii="Times New Roman" w:hAnsi="Times New Roman" w:cs="Times New Roman"/>
          <w:color w:val="000000"/>
          <w:sz w:val="28"/>
          <w:szCs w:val="28"/>
        </w:rPr>
        <w:t xml:space="preserve"> 203 «</w:t>
      </w:r>
      <w:r w:rsidR="00DC0E75" w:rsidRPr="00DC0E75">
        <w:rPr>
          <w:rFonts w:ascii="Times New Roman" w:hAnsi="Times New Roman" w:cs="Times New Roman"/>
          <w:color w:val="000000"/>
          <w:sz w:val="28"/>
          <w:szCs w:val="28"/>
        </w:rPr>
        <w:t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</w:t>
      </w:r>
      <w:r w:rsidR="00DC0E75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, А</w:t>
      </w:r>
      <w:r w:rsidRPr="00D5393B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>Лахденпохского</w:t>
      </w:r>
      <w:r w:rsidRPr="00D539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329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9B6368" w:rsidRPr="00143297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Pr="00143297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постановляет:</w:t>
      </w:r>
    </w:p>
    <w:p w:rsidR="008D76CD" w:rsidRPr="00143297" w:rsidRDefault="008D76CD" w:rsidP="00B87121">
      <w:pPr>
        <w:pStyle w:val="ConsPlusNormal"/>
        <w:tabs>
          <w:tab w:val="left" w:pos="0"/>
        </w:tabs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87121" w:rsidRPr="00B87121" w:rsidRDefault="00D5393B" w:rsidP="00B87121">
      <w:pPr>
        <w:pStyle w:val="ConsPlusNormal"/>
        <w:tabs>
          <w:tab w:val="left" w:pos="0"/>
        </w:tabs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3297">
        <w:rPr>
          <w:rFonts w:ascii="Times New Roman" w:hAnsi="Times New Roman" w:cs="Times New Roman"/>
          <w:color w:val="000000"/>
          <w:sz w:val="28"/>
          <w:szCs w:val="28"/>
        </w:rPr>
        <w:tab/>
        <w:t>1.</w:t>
      </w:r>
      <w:r w:rsidR="00B87121" w:rsidRPr="00143297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hyperlink r:id="rId12" w:history="1">
        <w:r w:rsidR="00B87121" w:rsidRPr="00143297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 w:rsidR="00B87121" w:rsidRPr="00143297">
        <w:rPr>
          <w:rFonts w:ascii="Times New Roman" w:hAnsi="Times New Roman" w:cs="Times New Roman"/>
          <w:sz w:val="28"/>
          <w:szCs w:val="28"/>
        </w:rPr>
        <w:t xml:space="preserve"> определени</w:t>
      </w:r>
      <w:r w:rsidR="00DC0E75" w:rsidRPr="00143297">
        <w:rPr>
          <w:rFonts w:ascii="Times New Roman" w:hAnsi="Times New Roman" w:cs="Times New Roman"/>
          <w:color w:val="000000"/>
          <w:sz w:val="28"/>
          <w:szCs w:val="28"/>
        </w:rPr>
        <w:t>я объема и условий</w:t>
      </w:r>
      <w:r w:rsidR="00B87121" w:rsidRPr="00143297">
        <w:rPr>
          <w:rFonts w:ascii="Times New Roman" w:hAnsi="Times New Roman" w:cs="Times New Roman"/>
          <w:color w:val="000000"/>
          <w:sz w:val="28"/>
          <w:szCs w:val="28"/>
        </w:rPr>
        <w:t xml:space="preserve"> пре</w:t>
      </w:r>
      <w:r w:rsidR="00DC0E75" w:rsidRPr="00143297">
        <w:rPr>
          <w:rFonts w:ascii="Times New Roman" w:hAnsi="Times New Roman" w:cs="Times New Roman"/>
          <w:color w:val="000000"/>
          <w:sz w:val="28"/>
          <w:szCs w:val="28"/>
        </w:rPr>
        <w:t xml:space="preserve">доставления </w:t>
      </w:r>
      <w:r w:rsidR="00B87121" w:rsidRPr="00143297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муниципальным бюджетным учреждениям Лахденпохского муниципального </w:t>
      </w:r>
      <w:r w:rsidR="00160386" w:rsidRPr="00143297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="00B87121" w:rsidRPr="001432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0E75" w:rsidRPr="00143297">
        <w:rPr>
          <w:rFonts w:ascii="Times New Roman" w:hAnsi="Times New Roman" w:cs="Times New Roman"/>
          <w:color w:val="000000"/>
          <w:sz w:val="28"/>
          <w:szCs w:val="28"/>
        </w:rPr>
        <w:t xml:space="preserve">субсидий </w:t>
      </w:r>
      <w:r w:rsidR="00B87121" w:rsidRPr="00143297">
        <w:rPr>
          <w:rFonts w:ascii="Times New Roman" w:hAnsi="Times New Roman" w:cs="Times New Roman"/>
          <w:color w:val="000000"/>
          <w:sz w:val="28"/>
          <w:szCs w:val="28"/>
        </w:rPr>
        <w:t>на иные цели</w:t>
      </w:r>
      <w:r w:rsidR="009B6368" w:rsidRPr="00143297">
        <w:rPr>
          <w:rFonts w:ascii="Times New Roman" w:hAnsi="Times New Roman" w:cs="Times New Roman"/>
          <w:color w:val="000000"/>
          <w:sz w:val="28"/>
          <w:szCs w:val="28"/>
        </w:rPr>
        <w:t xml:space="preserve"> (прилагается).</w:t>
      </w:r>
    </w:p>
    <w:p w:rsidR="003642E0" w:rsidRDefault="00D5393B" w:rsidP="00D5393B">
      <w:pPr>
        <w:pStyle w:val="ConsPlusNormal"/>
        <w:tabs>
          <w:tab w:val="left" w:pos="0"/>
        </w:tabs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642E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C0E75">
        <w:rPr>
          <w:rFonts w:ascii="Times New Roman" w:hAnsi="Times New Roman" w:cs="Times New Roman"/>
          <w:color w:val="000000"/>
          <w:sz w:val="28"/>
          <w:szCs w:val="28"/>
        </w:rPr>
        <w:t>. Признать утратившим силу</w:t>
      </w:r>
      <w:r w:rsidR="00634400">
        <w:rPr>
          <w:rFonts w:ascii="Times New Roman" w:hAnsi="Times New Roman" w:cs="Times New Roman"/>
          <w:color w:val="000000"/>
          <w:sz w:val="28"/>
          <w:szCs w:val="28"/>
        </w:rPr>
        <w:t xml:space="preserve"> с 01.01.202</w:t>
      </w:r>
      <w:r w:rsidR="00160386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634400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3642E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C0E75" w:rsidRDefault="001B5774" w:rsidP="00D5393B">
      <w:pPr>
        <w:pStyle w:val="ConsPlusNormal"/>
        <w:tabs>
          <w:tab w:val="left" w:pos="0"/>
        </w:tabs>
        <w:ind w:right="-14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642E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344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0E75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Администрации Лахденпохского </w:t>
      </w:r>
      <w:r w:rsidR="00DC0E75" w:rsidRPr="0043432B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43432B" w:rsidRPr="0043432B">
        <w:rPr>
          <w:rFonts w:ascii="Times New Roman" w:hAnsi="Times New Roman" w:cs="Times New Roman"/>
          <w:color w:val="000000"/>
          <w:sz w:val="28"/>
          <w:szCs w:val="28"/>
        </w:rPr>
        <w:t xml:space="preserve">района </w:t>
      </w:r>
      <w:r w:rsidR="00160386">
        <w:rPr>
          <w:rFonts w:ascii="Times New Roman" w:hAnsi="Times New Roman" w:cs="Times New Roman"/>
          <w:color w:val="000000"/>
          <w:sz w:val="28"/>
          <w:szCs w:val="28"/>
        </w:rPr>
        <w:t xml:space="preserve">от 17.12.2020 </w:t>
      </w:r>
      <w:r w:rsidR="00160386" w:rsidRPr="0043432B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160386">
        <w:rPr>
          <w:rFonts w:ascii="Times New Roman" w:hAnsi="Times New Roman" w:cs="Times New Roman"/>
          <w:color w:val="000000"/>
          <w:sz w:val="28"/>
          <w:szCs w:val="28"/>
        </w:rPr>
        <w:t xml:space="preserve">862 </w:t>
      </w:r>
      <w:r w:rsidR="00DC0E75" w:rsidRPr="0043432B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DC0E75" w:rsidRPr="0043432B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Порядка определения объема и условия предоставления муниципальным бюджетным учреждениям Лахденпохского муниципального района</w:t>
      </w:r>
      <w:r w:rsidR="0016038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субсидий</w:t>
      </w:r>
      <w:r w:rsidR="003642E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на иные цели»;</w:t>
      </w:r>
    </w:p>
    <w:p w:rsidR="008818CD" w:rsidRDefault="001B5774" w:rsidP="008818CD">
      <w:pPr>
        <w:pStyle w:val="ConsPlusNormal"/>
        <w:tabs>
          <w:tab w:val="left" w:pos="0"/>
        </w:tabs>
        <w:ind w:right="-14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818CD">
        <w:rPr>
          <w:rFonts w:ascii="Times New Roman" w:hAnsi="Times New Roman" w:cs="Times New Roman"/>
          <w:color w:val="000000"/>
          <w:sz w:val="28"/>
          <w:szCs w:val="28"/>
        </w:rPr>
        <w:t xml:space="preserve">- постановление Администрации Лахденпохского </w:t>
      </w:r>
      <w:r w:rsidR="008818CD" w:rsidRPr="0043432B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</w:t>
      </w:r>
      <w:r w:rsidR="008818CD">
        <w:rPr>
          <w:rFonts w:ascii="Times New Roman" w:hAnsi="Times New Roman" w:cs="Times New Roman"/>
          <w:color w:val="000000"/>
          <w:sz w:val="28"/>
          <w:szCs w:val="28"/>
        </w:rPr>
        <w:t xml:space="preserve">от 30.12.2021 </w:t>
      </w:r>
      <w:r w:rsidR="008818CD" w:rsidRPr="0043432B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8818CD">
        <w:rPr>
          <w:rFonts w:ascii="Times New Roman" w:hAnsi="Times New Roman" w:cs="Times New Roman"/>
          <w:color w:val="000000"/>
          <w:sz w:val="28"/>
          <w:szCs w:val="28"/>
        </w:rPr>
        <w:t xml:space="preserve">1117 </w:t>
      </w:r>
      <w:r w:rsidR="008818CD" w:rsidRPr="0043432B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8818CD" w:rsidRPr="0043432B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8818C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внесении изменений в</w:t>
      </w:r>
      <w:r w:rsidR="008818CD" w:rsidRPr="0043432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Поряд</w:t>
      </w:r>
      <w:r w:rsidR="008818CD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8818CD" w:rsidRPr="0043432B">
        <w:rPr>
          <w:rFonts w:ascii="Times New Roman" w:hAnsi="Times New Roman" w:cs="Times New Roman"/>
          <w:bCs/>
          <w:color w:val="000000"/>
          <w:sz w:val="28"/>
          <w:szCs w:val="28"/>
        </w:rPr>
        <w:t>к определения объема и условия предоставления муниципальным бюджетным учреждениям Лахденпохского муниципального района</w:t>
      </w:r>
      <w:r w:rsidR="008818C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субсидий  на иные цели»;</w:t>
      </w:r>
    </w:p>
    <w:p w:rsidR="007435BC" w:rsidRDefault="007435BC" w:rsidP="007435BC">
      <w:pPr>
        <w:pStyle w:val="ConsPlusNormal"/>
        <w:tabs>
          <w:tab w:val="left" w:pos="0"/>
        </w:tabs>
        <w:ind w:right="-14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постановление Администрации Лахденпохского </w:t>
      </w:r>
      <w:r w:rsidRPr="0043432B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от 11.03.2022 </w:t>
      </w:r>
      <w:r w:rsidRPr="0043432B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232 </w:t>
      </w:r>
      <w:r w:rsidRPr="0043432B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43432B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внесении изменений в</w:t>
      </w:r>
      <w:r w:rsidRPr="0043432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Поряд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43432B">
        <w:rPr>
          <w:rFonts w:ascii="Times New Roman" w:hAnsi="Times New Roman" w:cs="Times New Roman"/>
          <w:bCs/>
          <w:color w:val="000000"/>
          <w:sz w:val="28"/>
          <w:szCs w:val="28"/>
        </w:rPr>
        <w:t>к определения объема и условия предоставления муниципальным бюджетным учреждениям Лахденпохского муниципального района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субсидий  на иные цели»;</w:t>
      </w:r>
    </w:p>
    <w:p w:rsidR="007435BC" w:rsidRDefault="007435BC" w:rsidP="007435BC">
      <w:pPr>
        <w:pStyle w:val="ConsPlusNormal"/>
        <w:tabs>
          <w:tab w:val="left" w:pos="0"/>
        </w:tabs>
        <w:ind w:right="-14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постановление Администрации Лахденпохского </w:t>
      </w:r>
      <w:r w:rsidRPr="0043432B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29.04.2022 </w:t>
      </w:r>
      <w:r w:rsidRPr="0043432B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408 </w:t>
      </w:r>
      <w:r w:rsidRPr="0043432B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43432B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внесении изменений в</w:t>
      </w:r>
      <w:r w:rsidRPr="0043432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Поряд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43432B">
        <w:rPr>
          <w:rFonts w:ascii="Times New Roman" w:hAnsi="Times New Roman" w:cs="Times New Roman"/>
          <w:bCs/>
          <w:color w:val="000000"/>
          <w:sz w:val="28"/>
          <w:szCs w:val="28"/>
        </w:rPr>
        <w:t>к определения объема и условия предоставления муниципальным бюджетным учреждениям Лахденпохского муниципального района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субсидий  на иные цели»;</w:t>
      </w:r>
    </w:p>
    <w:p w:rsidR="007435BC" w:rsidRDefault="007435BC" w:rsidP="007435BC">
      <w:pPr>
        <w:pStyle w:val="ConsPlusNormal"/>
        <w:tabs>
          <w:tab w:val="left" w:pos="0"/>
        </w:tabs>
        <w:ind w:right="-14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постановление Администрации Лахденпохского </w:t>
      </w:r>
      <w:r w:rsidRPr="0043432B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15.08.2022 </w:t>
      </w:r>
      <w:r w:rsidRPr="0043432B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660 </w:t>
      </w:r>
      <w:r w:rsidRPr="0043432B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43432B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внесении изменений в</w:t>
      </w:r>
      <w:r w:rsidRPr="0043432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Поряд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43432B">
        <w:rPr>
          <w:rFonts w:ascii="Times New Roman" w:hAnsi="Times New Roman" w:cs="Times New Roman"/>
          <w:bCs/>
          <w:color w:val="000000"/>
          <w:sz w:val="28"/>
          <w:szCs w:val="28"/>
        </w:rPr>
        <w:t>к определения объема и условия предоставления муниципальным бюджетным учреждениям Лахденпохского муниципального района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субсидий  на иные цели»;</w:t>
      </w:r>
    </w:p>
    <w:p w:rsidR="007435BC" w:rsidRDefault="007435BC" w:rsidP="007435BC">
      <w:pPr>
        <w:pStyle w:val="ConsPlusNormal"/>
        <w:tabs>
          <w:tab w:val="left" w:pos="0"/>
        </w:tabs>
        <w:ind w:right="-14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постановление Администрации Лахденпохского </w:t>
      </w:r>
      <w:r w:rsidRPr="0043432B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23.08.2022 </w:t>
      </w:r>
      <w:r w:rsidRPr="0043432B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704 </w:t>
      </w:r>
      <w:r w:rsidRPr="0043432B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43432B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внесении изменений в</w:t>
      </w:r>
      <w:r w:rsidRPr="0043432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Поряд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43432B">
        <w:rPr>
          <w:rFonts w:ascii="Times New Roman" w:hAnsi="Times New Roman" w:cs="Times New Roman"/>
          <w:bCs/>
          <w:color w:val="000000"/>
          <w:sz w:val="28"/>
          <w:szCs w:val="28"/>
        </w:rPr>
        <w:t>к определения объема и условия предоставления муниципальным бюджетным учреждениям Лахденпохского муниципального района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субсидий  на иные цели»;</w:t>
      </w:r>
    </w:p>
    <w:p w:rsidR="007435BC" w:rsidRDefault="007435BC" w:rsidP="007435BC">
      <w:pPr>
        <w:pStyle w:val="ConsPlusNormal"/>
        <w:tabs>
          <w:tab w:val="left" w:pos="0"/>
        </w:tabs>
        <w:ind w:right="-14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постановление Администрации Лахденпохского </w:t>
      </w:r>
      <w:r w:rsidRPr="0043432B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02.12.2022 </w:t>
      </w:r>
      <w:r w:rsidRPr="0043432B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998 </w:t>
      </w:r>
      <w:r w:rsidRPr="0043432B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43432B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внесении изменений в</w:t>
      </w:r>
      <w:r w:rsidRPr="0043432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Поряд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43432B">
        <w:rPr>
          <w:rFonts w:ascii="Times New Roman" w:hAnsi="Times New Roman" w:cs="Times New Roman"/>
          <w:bCs/>
          <w:color w:val="000000"/>
          <w:sz w:val="28"/>
          <w:szCs w:val="28"/>
        </w:rPr>
        <w:t>к определения объема и условия предоставления муниципальным бюджетным учреждениям Лахденпохского муниципального района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субсидий  на иные цели»;</w:t>
      </w:r>
    </w:p>
    <w:p w:rsidR="007435BC" w:rsidRDefault="007435BC" w:rsidP="007435BC">
      <w:pPr>
        <w:pStyle w:val="ConsPlusNormal"/>
        <w:tabs>
          <w:tab w:val="left" w:pos="0"/>
        </w:tabs>
        <w:ind w:right="-14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постановление Администрации Лахденпохского </w:t>
      </w:r>
      <w:r w:rsidRPr="0043432B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17.01.2024 </w:t>
      </w:r>
      <w:r w:rsidRPr="0043432B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11 </w:t>
      </w:r>
      <w:r w:rsidRPr="0043432B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43432B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внесении изменений в</w:t>
      </w:r>
      <w:r w:rsidRPr="0043432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Поряд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43432B">
        <w:rPr>
          <w:rFonts w:ascii="Times New Roman" w:hAnsi="Times New Roman" w:cs="Times New Roman"/>
          <w:bCs/>
          <w:color w:val="000000"/>
          <w:sz w:val="28"/>
          <w:szCs w:val="28"/>
        </w:rPr>
        <w:t>к определения объема и условия предоставления муниципальным бюджетным учреждениям Лахденпохского муниципального района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субсидий  на иные цели»;</w:t>
      </w:r>
    </w:p>
    <w:p w:rsidR="007435BC" w:rsidRDefault="007435BC" w:rsidP="007435BC">
      <w:pPr>
        <w:pStyle w:val="ConsPlusNormal"/>
        <w:tabs>
          <w:tab w:val="left" w:pos="0"/>
        </w:tabs>
        <w:ind w:right="-14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постановление Администрации Лахденпохского </w:t>
      </w:r>
      <w:r w:rsidRPr="0043432B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16.02.2024 </w:t>
      </w:r>
      <w:r w:rsidRPr="0043432B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90 </w:t>
      </w:r>
      <w:r w:rsidRPr="0043432B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43432B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внесении изменений в</w:t>
      </w:r>
      <w:r w:rsidRPr="0043432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Поряд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43432B">
        <w:rPr>
          <w:rFonts w:ascii="Times New Roman" w:hAnsi="Times New Roman" w:cs="Times New Roman"/>
          <w:bCs/>
          <w:color w:val="000000"/>
          <w:sz w:val="28"/>
          <w:szCs w:val="28"/>
        </w:rPr>
        <w:t>к определения объема и условия предоставления муниципальным бюджетным учреждениям Лахденпохского муниципального района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субсидий  на иные цели»;</w:t>
      </w:r>
    </w:p>
    <w:p w:rsidR="007435BC" w:rsidRDefault="007435BC" w:rsidP="007435BC">
      <w:pPr>
        <w:pStyle w:val="ConsPlusNormal"/>
        <w:tabs>
          <w:tab w:val="left" w:pos="0"/>
        </w:tabs>
        <w:ind w:right="-14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постановление Администрации Лахденпохского </w:t>
      </w:r>
      <w:r w:rsidRPr="0043432B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11.11.2024 </w:t>
      </w:r>
      <w:r w:rsidRPr="0043432B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625 </w:t>
      </w:r>
      <w:r w:rsidRPr="0043432B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43432B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внесении изменений в</w:t>
      </w:r>
      <w:r w:rsidRPr="0043432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Поряд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43432B">
        <w:rPr>
          <w:rFonts w:ascii="Times New Roman" w:hAnsi="Times New Roman" w:cs="Times New Roman"/>
          <w:bCs/>
          <w:color w:val="000000"/>
          <w:sz w:val="28"/>
          <w:szCs w:val="28"/>
        </w:rPr>
        <w:t>к определения объема и условия предоставления муниципальным бюджетным учреждениям Лахденпохского муниципального района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субсидий  на иные цели»;</w:t>
      </w:r>
    </w:p>
    <w:p w:rsidR="007435BC" w:rsidRDefault="007435BC" w:rsidP="007435BC">
      <w:pPr>
        <w:pStyle w:val="ConsPlusNormal"/>
        <w:tabs>
          <w:tab w:val="left" w:pos="0"/>
        </w:tabs>
        <w:ind w:right="-14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постановление Администрации Лахденпохского </w:t>
      </w:r>
      <w:r w:rsidRPr="0043432B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05.12.2024 </w:t>
      </w:r>
      <w:r w:rsidRPr="0043432B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683 </w:t>
      </w:r>
      <w:r w:rsidRPr="0043432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3432B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внесении изменений в</w:t>
      </w:r>
      <w:r w:rsidRPr="0043432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Поряд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43432B">
        <w:rPr>
          <w:rFonts w:ascii="Times New Roman" w:hAnsi="Times New Roman" w:cs="Times New Roman"/>
          <w:bCs/>
          <w:color w:val="000000"/>
          <w:sz w:val="28"/>
          <w:szCs w:val="28"/>
        </w:rPr>
        <w:t>к определения объема и условия предоставления муниципальным бюджетным учреждениям Лахденпохского муниципального района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субсидий  на иные цели»</w:t>
      </w:r>
      <w:r w:rsidR="00911FFD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3642E0" w:rsidRPr="00B87121" w:rsidRDefault="003642E0" w:rsidP="003642E0">
      <w:pPr>
        <w:pStyle w:val="ConsPlusNormal"/>
        <w:tabs>
          <w:tab w:val="left" w:pos="0"/>
        </w:tabs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3. </w:t>
      </w:r>
      <w:r w:rsidRPr="00D5393B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</w:t>
      </w:r>
      <w:r w:rsidRPr="00B87121">
        <w:rPr>
          <w:rFonts w:ascii="Times New Roman" w:hAnsi="Times New Roman" w:cs="Times New Roman"/>
          <w:color w:val="000000"/>
          <w:sz w:val="28"/>
          <w:szCs w:val="28"/>
        </w:rPr>
        <w:t xml:space="preserve"> распространяет свое действие на правоотношения, возникшие с 01.01.20</w:t>
      </w:r>
      <w:r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Pr="00B8712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84644" w:rsidRDefault="003642E0" w:rsidP="00184644">
      <w:pPr>
        <w:pStyle w:val="ConsPlusNormal"/>
        <w:tabs>
          <w:tab w:val="left" w:pos="0"/>
        </w:tabs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4</w:t>
      </w:r>
      <w:r w:rsidRPr="00D5393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Разместить</w:t>
      </w:r>
      <w:proofErr w:type="gramEnd"/>
      <w:r w:rsidRPr="00D5393B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настоящее постановление </w:t>
      </w:r>
      <w:r w:rsidR="00184644" w:rsidRPr="00D5393B">
        <w:rPr>
          <w:rFonts w:ascii="Times New Roman" w:hAnsi="Times New Roman" w:cs="Times New Roman"/>
          <w:color w:val="000000"/>
          <w:sz w:val="28"/>
          <w:szCs w:val="28"/>
        </w:rPr>
        <w:t xml:space="preserve">в информационно-коммуникационной сети Интернет на официальном сайте Администрации Лахденпохского муниципального района </w:t>
      </w:r>
      <w:r w:rsidR="00184644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184644">
        <w:rPr>
          <w:rFonts w:ascii="Times New Roman" w:hAnsi="Times New Roman" w:cs="Times New Roman"/>
          <w:color w:val="000000"/>
          <w:sz w:val="28"/>
          <w:szCs w:val="28"/>
          <w:lang w:val="en-US"/>
        </w:rPr>
        <w:t>www</w:t>
      </w:r>
      <w:r w:rsidR="0018464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84644" w:rsidRPr="00D539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84644" w:rsidRPr="00D5393B">
        <w:rPr>
          <w:rFonts w:ascii="Times New Roman" w:hAnsi="Times New Roman" w:cs="Times New Roman"/>
          <w:color w:val="000000"/>
          <w:sz w:val="28"/>
          <w:szCs w:val="28"/>
          <w:lang w:val="en-US"/>
        </w:rPr>
        <w:t>lah</w:t>
      </w:r>
      <w:proofErr w:type="spellEnd"/>
      <w:r w:rsidR="00184644" w:rsidRPr="00D5393B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="00184644" w:rsidRPr="00D5393B">
        <w:rPr>
          <w:rFonts w:ascii="Times New Roman" w:hAnsi="Times New Roman" w:cs="Times New Roman"/>
          <w:color w:val="000000"/>
          <w:sz w:val="28"/>
          <w:szCs w:val="28"/>
          <w:lang w:val="en-US"/>
        </w:rPr>
        <w:t>mr</w:t>
      </w:r>
      <w:proofErr w:type="spellEnd"/>
      <w:r w:rsidR="00184644" w:rsidRPr="00D5393B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="00184644" w:rsidRPr="00D5393B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="00184644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184644" w:rsidRPr="00D5393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37BD6" w:rsidRPr="00443744" w:rsidRDefault="00184644" w:rsidP="00184644">
      <w:pPr>
        <w:pStyle w:val="ConsPlusNormal"/>
        <w:tabs>
          <w:tab w:val="left" w:pos="0"/>
        </w:tabs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C0E75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D5393B" w:rsidRPr="00D5393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37BD6" w:rsidRPr="000A4781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по выполнению настоящего Постановления возложить на начальника финансового управления Администрации Лахденпохского </w:t>
      </w:r>
      <w:r w:rsidR="00337BD6" w:rsidRPr="0014329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9B6368" w:rsidRPr="00143297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="00337BD6" w:rsidRPr="0014329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E2832" w:rsidRPr="00CE2832" w:rsidRDefault="00CE2832" w:rsidP="00337BD6">
      <w:pPr>
        <w:pStyle w:val="ConsPlusNormal"/>
        <w:tabs>
          <w:tab w:val="left" w:pos="0"/>
        </w:tabs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832" w:rsidRPr="00A66A34" w:rsidRDefault="003642E0" w:rsidP="00CE28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2832" w:rsidRPr="00A66A34">
        <w:rPr>
          <w:rFonts w:ascii="Times New Roman" w:eastAsia="Times New Roman" w:hAnsi="Times New Roman" w:cs="Times New Roman"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CE2832" w:rsidRPr="00A66A34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</w:p>
    <w:p w:rsidR="00CE2832" w:rsidRPr="00143297" w:rsidRDefault="00CE2832" w:rsidP="00CE28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43297">
        <w:rPr>
          <w:rFonts w:ascii="Times New Roman" w:eastAsia="Times New Roman" w:hAnsi="Times New Roman" w:cs="Times New Roman"/>
          <w:sz w:val="28"/>
          <w:szCs w:val="28"/>
          <w:u w:val="single"/>
        </w:rPr>
        <w:t>Лахденпохского муниципального района</w:t>
      </w:r>
      <w:r w:rsidRPr="00143297">
        <w:rPr>
          <w:rFonts w:ascii="Times New Roman" w:eastAsia="Times New Roman" w:hAnsi="Times New Roman" w:cs="Times New Roman"/>
          <w:sz w:val="28"/>
          <w:szCs w:val="28"/>
          <w:u w:val="single"/>
        </w:rPr>
        <w:tab/>
        <w:t xml:space="preserve">                        </w:t>
      </w:r>
      <w:r w:rsidR="00427AAA" w:rsidRPr="0014329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</w:t>
      </w:r>
      <w:r w:rsidRPr="0014329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</w:t>
      </w:r>
      <w:r w:rsidR="00B87121" w:rsidRPr="0014329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="003642E0" w:rsidRPr="00143297">
        <w:rPr>
          <w:rFonts w:ascii="Times New Roman" w:eastAsia="Times New Roman" w:hAnsi="Times New Roman" w:cs="Times New Roman"/>
          <w:sz w:val="28"/>
          <w:szCs w:val="28"/>
          <w:u w:val="single"/>
        </w:rPr>
        <w:t>В.В. Белотелов</w:t>
      </w:r>
    </w:p>
    <w:p w:rsidR="00CE2832" w:rsidRPr="00601B6D" w:rsidRDefault="00DC0E75" w:rsidP="00C215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  <w:r w:rsidRPr="00601B6D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>Разослать: дело,  финансовое управление</w:t>
      </w:r>
      <w:r w:rsidR="00CE2832" w:rsidRPr="00601B6D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>, МУ «РУО и ДМ»</w:t>
      </w:r>
      <w:r w:rsidR="00C97280" w:rsidRPr="00601B6D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 xml:space="preserve">, МКУ «ЦБ», заместитель Главы </w:t>
      </w:r>
      <w:r w:rsidR="000A2C2B" w:rsidRPr="00601B6D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>АЛМР</w:t>
      </w:r>
      <w:r w:rsidR="00C97280" w:rsidRPr="00601B6D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 xml:space="preserve"> по социальной политике</w:t>
      </w:r>
    </w:p>
    <w:p w:rsidR="00907BFD" w:rsidRPr="00907BFD" w:rsidRDefault="00B87121" w:rsidP="00907B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907BFD" w:rsidRPr="00907BFD">
        <w:rPr>
          <w:rFonts w:ascii="Times New Roman" w:hAnsi="Times New Roman" w:cs="Times New Roman"/>
          <w:sz w:val="28"/>
          <w:szCs w:val="28"/>
        </w:rPr>
        <w:t>твержден:</w:t>
      </w:r>
    </w:p>
    <w:p w:rsidR="00907BFD" w:rsidRPr="00907BFD" w:rsidRDefault="00907BFD" w:rsidP="00907B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07BFD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907BFD" w:rsidRPr="00907BFD" w:rsidRDefault="00907BFD" w:rsidP="00907B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97F16">
        <w:rPr>
          <w:rFonts w:ascii="Times New Roman" w:hAnsi="Times New Roman" w:cs="Times New Roman"/>
          <w:sz w:val="28"/>
          <w:szCs w:val="28"/>
        </w:rPr>
        <w:t xml:space="preserve">Лахденпохского муниципального </w:t>
      </w:r>
      <w:r w:rsidR="009B6368" w:rsidRPr="00197F16">
        <w:rPr>
          <w:rFonts w:ascii="Times New Roman" w:hAnsi="Times New Roman" w:cs="Times New Roman"/>
          <w:sz w:val="28"/>
          <w:szCs w:val="28"/>
        </w:rPr>
        <w:t>округа</w:t>
      </w:r>
    </w:p>
    <w:p w:rsidR="00907BFD" w:rsidRPr="00907BFD" w:rsidRDefault="00B87121" w:rsidP="00907B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5D7BBF">
        <w:rPr>
          <w:rFonts w:ascii="Times New Roman" w:hAnsi="Times New Roman" w:cs="Times New Roman"/>
          <w:sz w:val="28"/>
          <w:szCs w:val="28"/>
        </w:rPr>
        <w:t>30</w:t>
      </w:r>
      <w:r w:rsidR="00E165E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1A36">
        <w:rPr>
          <w:rFonts w:ascii="Times New Roman" w:hAnsi="Times New Roman" w:cs="Times New Roman"/>
          <w:sz w:val="28"/>
          <w:szCs w:val="28"/>
        </w:rPr>
        <w:t xml:space="preserve"> </w:t>
      </w:r>
      <w:r w:rsidR="000B0978">
        <w:rPr>
          <w:rFonts w:ascii="Times New Roman" w:hAnsi="Times New Roman" w:cs="Times New Roman"/>
          <w:sz w:val="28"/>
          <w:szCs w:val="28"/>
        </w:rPr>
        <w:t>декабря</w:t>
      </w:r>
      <w:r w:rsidR="00001A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9D4513">
        <w:rPr>
          <w:rFonts w:ascii="Times New Roman" w:hAnsi="Times New Roman" w:cs="Times New Roman"/>
          <w:sz w:val="28"/>
          <w:szCs w:val="28"/>
        </w:rPr>
        <w:t>5</w:t>
      </w:r>
      <w:r w:rsidR="00907BFD" w:rsidRPr="00907BFD">
        <w:rPr>
          <w:rFonts w:ascii="Times New Roman" w:hAnsi="Times New Roman" w:cs="Times New Roman"/>
          <w:sz w:val="28"/>
          <w:szCs w:val="28"/>
        </w:rPr>
        <w:t xml:space="preserve"> г. №</w:t>
      </w:r>
      <w:r w:rsidR="005D7BBF">
        <w:rPr>
          <w:rFonts w:ascii="Times New Roman" w:hAnsi="Times New Roman" w:cs="Times New Roman"/>
          <w:sz w:val="28"/>
          <w:szCs w:val="28"/>
        </w:rPr>
        <w:t xml:space="preserve"> 37</w:t>
      </w:r>
      <w:bookmarkStart w:id="0" w:name="_GoBack"/>
      <w:bookmarkEnd w:id="0"/>
    </w:p>
    <w:p w:rsidR="00907BFD" w:rsidRPr="00907BFD" w:rsidRDefault="00907BFD" w:rsidP="00907B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7BFD" w:rsidRPr="00907BFD" w:rsidRDefault="00907BFD" w:rsidP="00907B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0E75" w:rsidRDefault="005D7BBF" w:rsidP="00907BF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13" w:history="1">
        <w:r w:rsidR="00DC0E75" w:rsidRPr="00DC0E75">
          <w:rPr>
            <w:rStyle w:val="a9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Порядок</w:t>
        </w:r>
      </w:hyperlink>
      <w:r w:rsidR="00DC0E75" w:rsidRPr="00DC0E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7121" w:rsidRDefault="00DC0E75" w:rsidP="00907BF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E75">
        <w:rPr>
          <w:rFonts w:ascii="Times New Roman" w:hAnsi="Times New Roman" w:cs="Times New Roman"/>
          <w:b/>
          <w:sz w:val="28"/>
          <w:szCs w:val="28"/>
        </w:rPr>
        <w:t xml:space="preserve">определения объема и условий предоставления  муниципальным бюджетным учреждениям Лахденпохского муниципального </w:t>
      </w:r>
      <w:r w:rsidR="009D4513">
        <w:rPr>
          <w:rFonts w:ascii="Times New Roman" w:hAnsi="Times New Roman" w:cs="Times New Roman"/>
          <w:b/>
          <w:sz w:val="28"/>
          <w:szCs w:val="28"/>
        </w:rPr>
        <w:t>округа</w:t>
      </w:r>
      <w:r w:rsidRPr="00DC0E75">
        <w:rPr>
          <w:rFonts w:ascii="Times New Roman" w:hAnsi="Times New Roman" w:cs="Times New Roman"/>
          <w:b/>
          <w:sz w:val="28"/>
          <w:szCs w:val="28"/>
        </w:rPr>
        <w:t xml:space="preserve"> субсидий на иные цели</w:t>
      </w:r>
    </w:p>
    <w:p w:rsidR="00DC0E75" w:rsidRDefault="00DC0E75" w:rsidP="00907BF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E75" w:rsidRDefault="00DC0E75" w:rsidP="00907BF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C0E75" w:rsidRPr="00DC0E75" w:rsidRDefault="00DC0E75" w:rsidP="007916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DC0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разработан в соответствии с </w:t>
      </w:r>
      <w:hyperlink r:id="rId14" w:history="1">
        <w:r w:rsidRPr="00DC0E7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 статьи 78.1</w:t>
        </w:r>
      </w:hyperlink>
      <w:r w:rsidRPr="00DC0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Федерации, </w:t>
      </w:r>
      <w:hyperlink r:id="rId15" w:history="1">
        <w:r w:rsidRPr="00DC0E7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DC0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22 февраля 2020 года N 203 «</w:t>
      </w:r>
      <w:r w:rsidR="005A44EB">
        <w:rPr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</w:t>
      </w:r>
      <w:r w:rsidRPr="00DC0E75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устанавливает правила определения объема и условий предоставления муниципальным</w:t>
      </w:r>
      <w:proofErr w:type="gramEnd"/>
      <w:r w:rsidRPr="00DC0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бюджетным учреждениям Лахденпохского муниципального </w:t>
      </w:r>
      <w:r w:rsidR="009D451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DC0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учреждения) субсидий на иные цели, не связанные с финансовым обеспечением выполнения муниципального задания на оказание муниципальных услуг (выполнение работ) (далее - субсидия).</w:t>
      </w:r>
    </w:p>
    <w:p w:rsidR="00DC0E75" w:rsidRPr="00DC0E75" w:rsidRDefault="00DC0E75" w:rsidP="00DC0E7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proofErr w:type="gramStart"/>
      <w:r w:rsidRPr="00197F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настоящим Порядком функции и полномочия</w:t>
      </w:r>
      <w:r w:rsidR="00771C7A" w:rsidRPr="00197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учредителей</w:t>
      </w:r>
      <w:r w:rsidR="001649DD" w:rsidRPr="00197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</w:t>
      </w:r>
      <w:r w:rsidR="00771C7A" w:rsidRPr="00197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</w:t>
      </w:r>
      <w:r w:rsidR="009B6368" w:rsidRPr="00197F1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</w:t>
      </w:r>
      <w:r w:rsidR="00771C7A" w:rsidRPr="00197F16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9B6368" w:rsidRPr="00197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распорядит</w:t>
      </w:r>
      <w:r w:rsidR="00771C7A" w:rsidRPr="00197F16">
        <w:rPr>
          <w:rFonts w:ascii="Times New Roman" w:eastAsia="Times New Roman" w:hAnsi="Times New Roman" w:cs="Times New Roman"/>
          <w:sz w:val="28"/>
          <w:szCs w:val="28"/>
          <w:lang w:eastAsia="ru-RU"/>
        </w:rPr>
        <w:t>елями</w:t>
      </w:r>
      <w:r w:rsidR="009B6368" w:rsidRPr="00197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получател</w:t>
      </w:r>
      <w:r w:rsidR="00771C7A" w:rsidRPr="00197F16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9B6368" w:rsidRPr="00197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бюджета Лахденпохского муниципального округа, до которых в соответствии с бюджетным законодательством Российской Федерации как до получателей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</w:t>
      </w:r>
      <w:r w:rsidRPr="00197F1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9B6368" w:rsidRPr="00197F1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97F16">
        <w:rPr>
          <w:rFonts w:ascii="Times New Roman" w:eastAsia="Times New Roman" w:hAnsi="Times New Roman" w:cs="Times New Roman"/>
          <w:sz w:val="28"/>
          <w:szCs w:val="28"/>
          <w:lang w:eastAsia="ru-RU"/>
        </w:rPr>
        <w:t>т:</w:t>
      </w:r>
      <w:proofErr w:type="gramEnd"/>
    </w:p>
    <w:p w:rsidR="00DC0E75" w:rsidRPr="00197F16" w:rsidRDefault="00DC0E75" w:rsidP="00DC0E7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7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Администрация Лахденпохского муниципального </w:t>
      </w:r>
      <w:r w:rsidR="009D4513" w:rsidRPr="00197F1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197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6368" w:rsidRPr="00197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(отдел культуры и социальной работы) </w:t>
      </w:r>
      <w:r w:rsidRPr="00197F1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муниципальных бюджетных учреждений культуры;</w:t>
      </w:r>
    </w:p>
    <w:p w:rsidR="00DC0E75" w:rsidRPr="00DC0E75" w:rsidRDefault="00DC0E75" w:rsidP="00DC0E7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муниципальное учреждение «</w:t>
      </w:r>
      <w:r w:rsidR="0096239F" w:rsidRPr="00197F1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97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образования и по делам молодежи» в отношении муниципальных бюджетных образовательных учреждений (далее </w:t>
      </w:r>
      <w:r w:rsidR="001649DD" w:rsidRPr="00197F1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97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49DD" w:rsidRPr="00197F1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распорядитель бюджетных средств</w:t>
      </w:r>
      <w:r w:rsidRPr="00197F1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C0E75" w:rsidRPr="00DC0E75" w:rsidRDefault="00DC0E75" w:rsidP="00DC0E7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Иными целями в рамках настоящего Порядка являются расходы учреждений, не включаемые в состав нормативных затрат на оказание муниципальных услуг (выполнение работ), указанные в </w:t>
      </w:r>
      <w:hyperlink w:anchor="P142" w:history="1">
        <w:r w:rsidR="00556A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</w:t>
        </w:r>
        <w:r w:rsidRPr="00DC0E7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риложении</w:t>
        </w:r>
      </w:hyperlink>
      <w:r w:rsidR="00556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 w:rsidRPr="00DC0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 «Перечень целей предоставления суб</w:t>
      </w:r>
      <w:r w:rsidR="002F2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сидий муниципальным бюджетным </w:t>
      </w:r>
      <w:r w:rsidRPr="00DC0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учреждениям Лахденпохского муниципального </w:t>
      </w:r>
      <w:r w:rsidR="009D451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DC0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иные цели».</w:t>
      </w:r>
    </w:p>
    <w:p w:rsidR="00DC0E75" w:rsidRPr="00DC0E75" w:rsidRDefault="00DC0E75" w:rsidP="00DC0E7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DC0E75" w:rsidRPr="00DC0E75" w:rsidRDefault="00DC0E75" w:rsidP="00DC0E7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0E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Условия и порядок предоставления субсидий</w:t>
      </w:r>
    </w:p>
    <w:p w:rsidR="00DC0E75" w:rsidRPr="00DC0E75" w:rsidRDefault="00DC0E75" w:rsidP="00DC0E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E75" w:rsidRPr="00DC0E75" w:rsidRDefault="00DC0E75" w:rsidP="009E4A4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Субсидии предоставляются учреждениям в пределах бюджетных ассигнований, предусмотренных решением о бюджете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Лахденпохского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</w:t>
      </w:r>
      <w:r w:rsidR="009D451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DC0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соответствующий финансовый год и на плановый </w:t>
      </w:r>
      <w:r w:rsidRPr="00B50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период, и лимитов бюджетных обязательств, предусмотренных </w:t>
      </w:r>
      <w:r w:rsidR="001649DD" w:rsidRPr="00B50D9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главному распорядителю бюджетных средств</w:t>
      </w:r>
      <w:r w:rsidRPr="00B50D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0E75" w:rsidRPr="00DC0E75" w:rsidRDefault="00DC0E75" w:rsidP="009E4A4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48"/>
      <w:bookmarkEnd w:id="1"/>
      <w:r w:rsidRPr="003F7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Для предоставления субсидии учреждение представляет </w:t>
      </w:r>
      <w:r w:rsidR="001649DD" w:rsidRPr="003F7FB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главному распорядителю бюджетных средств</w:t>
      </w:r>
      <w:r w:rsidRPr="003F7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 в зависимости от цели предоставления субсидии:</w:t>
      </w:r>
    </w:p>
    <w:p w:rsidR="00DC0E75" w:rsidRPr="00DC0E75" w:rsidRDefault="00DC0E75" w:rsidP="009E4A4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75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пояснительную записку, содержащую обоснование необходимости предоставления бюджетных средств на иные цели, включая расчет-обоснование суммы субсидии,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 и (или) иную информацию;</w:t>
      </w:r>
    </w:p>
    <w:p w:rsidR="00DC0E75" w:rsidRPr="00DC0E75" w:rsidRDefault="00DC0E75" w:rsidP="009E4A4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75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перечень объектов, подлежащих ремонту, акт обследования таких объектов и дефектную ведомость, предварительную смету расходов, в случае если целью предоставления субсидии является проведение ремонта (реставрации);</w:t>
      </w:r>
    </w:p>
    <w:p w:rsidR="00DC0E75" w:rsidRPr="00DC0E75" w:rsidRDefault="00DC0E75" w:rsidP="009E4A4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75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программу мероприятий, в случае если целью предоставления субсидии является проведение мероприятий, в том числе конференций, симпозиумов, выставок;</w:t>
      </w:r>
    </w:p>
    <w:p w:rsidR="00DC0E75" w:rsidRPr="00DC0E75" w:rsidRDefault="00DC0E75" w:rsidP="009E4A4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75">
        <w:rPr>
          <w:rFonts w:ascii="Times New Roman" w:eastAsia="Times New Roman" w:hAnsi="Times New Roman" w:cs="Times New Roman"/>
          <w:sz w:val="28"/>
          <w:szCs w:val="28"/>
          <w:lang w:eastAsia="ru-RU"/>
        </w:rPr>
        <w:t>4) информацию о планируемом к приобретению имуществе, в случае если целью предоставления субсидии является приобретение имущества;</w:t>
      </w:r>
    </w:p>
    <w:p w:rsidR="00DC0E75" w:rsidRPr="00DC0E75" w:rsidRDefault="00DC0E75" w:rsidP="009E4A4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75">
        <w:rPr>
          <w:rFonts w:ascii="Times New Roman" w:eastAsia="Times New Roman" w:hAnsi="Times New Roman" w:cs="Times New Roman"/>
          <w:sz w:val="28"/>
          <w:szCs w:val="28"/>
          <w:lang w:eastAsia="ru-RU"/>
        </w:rPr>
        <w:t>5) информацию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 выплат;</w:t>
      </w:r>
    </w:p>
    <w:p w:rsidR="00DC0E75" w:rsidRPr="00DC0E75" w:rsidRDefault="00DC0E75" w:rsidP="009E4A4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75">
        <w:rPr>
          <w:rFonts w:ascii="Times New Roman" w:eastAsia="Times New Roman" w:hAnsi="Times New Roman" w:cs="Times New Roman"/>
          <w:sz w:val="28"/>
          <w:szCs w:val="28"/>
          <w:lang w:eastAsia="ru-RU"/>
        </w:rPr>
        <w:t>6) иную информацию в зависимости от цели предоставления субсидии.</w:t>
      </w:r>
    </w:p>
    <w:p w:rsidR="00DC0E75" w:rsidRPr="00DC0E75" w:rsidRDefault="00DC0E75" w:rsidP="009E4A4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7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учреждения несет персональную ответственность за достоверность представленных документов.</w:t>
      </w:r>
    </w:p>
    <w:p w:rsidR="00DC0E75" w:rsidRPr="00DC0E75" w:rsidRDefault="00DC0E75" w:rsidP="009E4A4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771C7A" w:rsidRPr="00E230E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распорядитель бюджетных сре</w:t>
      </w:r>
      <w:proofErr w:type="gramStart"/>
      <w:r w:rsidR="00771C7A" w:rsidRPr="00E230EE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</w:t>
      </w:r>
      <w:r w:rsidRPr="00E23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</w:t>
      </w:r>
      <w:proofErr w:type="gramEnd"/>
      <w:r w:rsidRPr="00E23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ечение </w:t>
      </w:r>
      <w:r w:rsidR="00771C7A" w:rsidRPr="00E230E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="004B0465" w:rsidRPr="00E23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3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дней рассматривает представленные учреждением документы, указанные в </w:t>
      </w:r>
      <w:hyperlink w:anchor="P48" w:history="1">
        <w:r w:rsidRPr="00E230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2.2</w:t>
        </w:r>
      </w:hyperlink>
      <w:r w:rsidRPr="00E23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и принимает решение об обоснованности предоставления субсидии учреждению.</w:t>
      </w:r>
    </w:p>
    <w:p w:rsidR="00DC0E75" w:rsidRPr="00DC0E75" w:rsidRDefault="00DC0E75" w:rsidP="009E4A4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75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Основаниями для отказа учреждению в предоставлении целевой субсидии являются:</w:t>
      </w:r>
    </w:p>
    <w:p w:rsidR="00DC0E75" w:rsidRPr="00DC0E75" w:rsidRDefault="00DC0E75" w:rsidP="003A55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75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несоответствие представленных учреждением документов требованиям, определенным пунктом 2.2 настоящего Порядка, или непредставление (представление не в полном объеме) указанных документов</w:t>
      </w:r>
      <w:r w:rsidR="00E67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67CD5" w:rsidRPr="003A55F5">
        <w:rPr>
          <w:rFonts w:ascii="Times New Roman" w:hAnsi="Times New Roman" w:cs="Times New Roman"/>
          <w:sz w:val="28"/>
          <w:szCs w:val="28"/>
        </w:rPr>
        <w:t>или не подтверждение документами запрашиваемого объема средств субсидии и цели предоставления субсидии</w:t>
      </w:r>
      <w:r w:rsidRPr="003A55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0E75" w:rsidRPr="00DC0E75" w:rsidRDefault="00DC0E75" w:rsidP="009E4A4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75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недостоверность информации, содержащейся в документах, представленных учреждением.</w:t>
      </w:r>
    </w:p>
    <w:p w:rsidR="00DC0E75" w:rsidRPr="00DC0E75" w:rsidRDefault="00DC0E75" w:rsidP="009E4A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proofErr w:type="gramStart"/>
      <w:r w:rsidRPr="00DC0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субсидии определяется на основании документов, представленных учреждением согласно </w:t>
      </w:r>
      <w:hyperlink w:anchor="P48" w:history="1">
        <w:r w:rsidRPr="00DC0E7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пункту 2.2</w:t>
        </w:r>
      </w:hyperlink>
      <w:r w:rsidRPr="00DC0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в пределах бюджетных ассигнований, предусмотренных решением о бюджете </w:t>
      </w:r>
      <w:r w:rsidR="009E4A47" w:rsidRPr="00E23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Лахденпохского муниципального </w:t>
      </w:r>
      <w:r w:rsidR="009D4513" w:rsidRPr="00E230E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E23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соответствующий финансовый год и на плановый период, и лимитов бюджетных обязательств, предусмотренных </w:t>
      </w:r>
      <w:r w:rsidR="00771C7A" w:rsidRPr="00E230E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главному распорядителю бюджетных средств</w:t>
      </w:r>
      <w:r w:rsidRPr="00E23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учетом требований, </w:t>
      </w:r>
      <w:r w:rsidRPr="00E230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установленных правовыми актами, требованиями технических</w:t>
      </w:r>
      <w:r w:rsidRPr="00DC0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регламентов, положениями стандартов, сводами правил, </w:t>
      </w:r>
      <w:r w:rsidRPr="000875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порядками, в зависимости от цели субсидии</w:t>
      </w:r>
      <w:proofErr w:type="gramEnd"/>
      <w:r w:rsidRPr="00087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исключением случаев, когда размер целевой субсидии определен решениями Президента Российской Федерации, Правительства Российской Федерации, Правительства Республики Карелия, правовыми актами Администрации </w:t>
      </w:r>
      <w:r w:rsidR="009E4A47" w:rsidRPr="00087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Лахденпохского муниципального </w:t>
      </w:r>
      <w:r w:rsidR="009D451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9E4A47" w:rsidRPr="000875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0E75" w:rsidRDefault="00DC0E75" w:rsidP="009E4A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75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Пре</w:t>
      </w:r>
      <w:r w:rsidR="009E4A4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доставление субсидии учреждению</w:t>
      </w:r>
      <w:r w:rsidRPr="00DC0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на основании</w:t>
      </w:r>
      <w:r w:rsidR="009E4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заключаемого между учреждением</w:t>
      </w:r>
      <w:r w:rsidRPr="00DC0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771C7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распорядителем бюджетных средств</w:t>
      </w:r>
      <w:r w:rsidRPr="00DC0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</w:t>
      </w:r>
      <w:r w:rsidR="00D83A9A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ашения о предоставлении субсидии</w:t>
      </w:r>
      <w:r w:rsidR="009E4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бюджета Лахденпохского муниципального </w:t>
      </w:r>
      <w:r w:rsidR="009D451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DC0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Соглашение), в том числе дополнительных соглашений к указанному Соглашению, предусматривающих внесение изменений или его расторжение, в соответствии с формой, установленной постановлением Администрации </w:t>
      </w:r>
      <w:r w:rsidR="009E4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Лахденпохского муниципального </w:t>
      </w:r>
      <w:r w:rsidR="009D451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DC0E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0E75" w:rsidRPr="00DC0E75" w:rsidRDefault="00DC0E75" w:rsidP="004C77E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Соглашения заключаются на соответствующий финансовый год и на плановый период после доведения до </w:t>
      </w:r>
      <w:r w:rsidR="00151B3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главных распорядителей бюджетных средств</w:t>
      </w:r>
      <w:r w:rsidRPr="00DC0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лимитов бюджетных обязательств на осуществление соответствующих полномочий.</w:t>
      </w:r>
    </w:p>
    <w:p w:rsidR="00DC0E75" w:rsidRPr="00E230EE" w:rsidRDefault="00DC0E75" w:rsidP="004C77E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EE">
        <w:rPr>
          <w:rFonts w:ascii="Times New Roman" w:eastAsia="Times New Roman" w:hAnsi="Times New Roman" w:cs="Times New Roman"/>
          <w:sz w:val="28"/>
          <w:szCs w:val="28"/>
          <w:lang w:eastAsia="ru-RU"/>
        </w:rPr>
        <w:t>2.8. Соглашение должно предусматривать:</w:t>
      </w:r>
    </w:p>
    <w:p w:rsidR="00DC0E75" w:rsidRPr="00E230EE" w:rsidRDefault="00DC0E75" w:rsidP="004C77E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цели предоставления субсидии с указанием наименования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</w:t>
      </w:r>
      <w:r w:rsidR="00151B30" w:rsidRPr="00E230E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(муниципальной) программы, в случае если субсидии предоставляются в целях реализации соответствующих программ, проектов;</w:t>
      </w:r>
    </w:p>
    <w:p w:rsidR="00DC0E75" w:rsidRDefault="00DC0E75" w:rsidP="004C77E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65"/>
      <w:bookmarkEnd w:id="2"/>
      <w:proofErr w:type="gramStart"/>
      <w:r w:rsidRPr="00E230EE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значения результатов предоставления субсидии, которые должны быть конкретными, измеримыми и соответствовать результатам федеральных или региональных проектов (программ)</w:t>
      </w:r>
      <w:r w:rsidR="00151B30" w:rsidRPr="00E230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51B30" w:rsidRPr="00E230EE">
        <w:rPr>
          <w:rFonts w:ascii="Times New Roman" w:hAnsi="Times New Roman" w:cs="Times New Roman"/>
          <w:sz w:val="28"/>
          <w:szCs w:val="28"/>
        </w:rPr>
        <w:t xml:space="preserve"> </w:t>
      </w:r>
      <w:r w:rsidR="00151B30" w:rsidRPr="00E230E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(муниципальных) программ (при наличии в государственных (муниципальных) программах результатов реализации таких программ),</w:t>
      </w:r>
      <w:r w:rsidRPr="00E23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случае если субсидия предоставляется в целях реализации так</w:t>
      </w:r>
      <w:r w:rsidR="00151B30" w:rsidRPr="00E230EE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E23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151B30" w:rsidRPr="00E230EE">
        <w:rPr>
          <w:rFonts w:ascii="Times New Roman" w:eastAsia="Times New Roman" w:hAnsi="Times New Roman" w:cs="Times New Roman"/>
          <w:sz w:val="28"/>
          <w:szCs w:val="28"/>
          <w:lang w:eastAsia="ru-RU"/>
        </w:rPr>
        <w:t>ов (программ)</w:t>
      </w:r>
      <w:r w:rsidRPr="00E230EE">
        <w:rPr>
          <w:rFonts w:ascii="Times New Roman" w:eastAsia="Times New Roman" w:hAnsi="Times New Roman" w:cs="Times New Roman"/>
          <w:sz w:val="28"/>
          <w:szCs w:val="28"/>
          <w:lang w:eastAsia="ru-RU"/>
        </w:rPr>
        <w:t>), и показателей, необходимых для достижения результатов предоставления субсидии, включая значения показателей в части материальных и нематериальных объектов и</w:t>
      </w:r>
      <w:proofErr w:type="gramEnd"/>
      <w:r w:rsidRPr="00E23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 услуг, планируемых к получению при достижении результатов соответствующих </w:t>
      </w:r>
      <w:r w:rsidR="00151B30" w:rsidRPr="00E230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программ,</w:t>
      </w:r>
      <w:r w:rsidR="00151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0E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 (при возможности такой детализации);</w:t>
      </w:r>
    </w:p>
    <w:p w:rsidR="00151B30" w:rsidRPr="00E230EE" w:rsidRDefault="00151B30" w:rsidP="00151B3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EE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план мероприятий по достижению резу</w:t>
      </w:r>
      <w:r w:rsidR="00556AB9" w:rsidRPr="00E230EE">
        <w:rPr>
          <w:rFonts w:ascii="Times New Roman" w:eastAsia="Times New Roman" w:hAnsi="Times New Roman" w:cs="Times New Roman"/>
          <w:sz w:val="28"/>
          <w:szCs w:val="28"/>
          <w:lang w:eastAsia="ru-RU"/>
        </w:rPr>
        <w:t>льтатов предоставления субсидии;</w:t>
      </w:r>
    </w:p>
    <w:p w:rsidR="00DC0E75" w:rsidRPr="00DC0E75" w:rsidRDefault="00151B30" w:rsidP="004C77E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E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C0E75" w:rsidRPr="00E230EE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размер субсидии;</w:t>
      </w:r>
    </w:p>
    <w:p w:rsidR="00DC0E75" w:rsidRPr="00DC0E75" w:rsidRDefault="00151B30" w:rsidP="004C77E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C0E75" w:rsidRPr="00DC0E75">
        <w:rPr>
          <w:rFonts w:ascii="Times New Roman" w:eastAsia="Times New Roman" w:hAnsi="Times New Roman" w:cs="Times New Roman"/>
          <w:sz w:val="28"/>
          <w:szCs w:val="28"/>
          <w:lang w:eastAsia="ru-RU"/>
        </w:rPr>
        <w:t>) сроки (график) перечисления субсидии;</w:t>
      </w:r>
    </w:p>
    <w:p w:rsidR="00DC0E75" w:rsidRPr="00DC0E75" w:rsidRDefault="00151B30" w:rsidP="004C77E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C0E75" w:rsidRPr="00DC0E75">
        <w:rPr>
          <w:rFonts w:ascii="Times New Roman" w:eastAsia="Times New Roman" w:hAnsi="Times New Roman" w:cs="Times New Roman"/>
          <w:sz w:val="28"/>
          <w:szCs w:val="28"/>
          <w:lang w:eastAsia="ru-RU"/>
        </w:rPr>
        <w:t>) сроки представления отчетности;</w:t>
      </w:r>
    </w:p>
    <w:p w:rsidR="00DC0E75" w:rsidRPr="00DC0E75" w:rsidRDefault="00151B30" w:rsidP="004C77E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C0E75" w:rsidRPr="00DC0E75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порядок и сроки возврата сумм субсидии в случае несоблюдения учреждением целей, условий и порядка предоставления субсидий, определенных Соглашением;</w:t>
      </w:r>
    </w:p>
    <w:p w:rsidR="00DC0E75" w:rsidRPr="00E230EE" w:rsidRDefault="00151B30" w:rsidP="004C77E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E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C0E75" w:rsidRPr="00E23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основания и порядок внесения изменений в Соглашение, в том числе в случае уменьшения </w:t>
      </w:r>
      <w:r w:rsidRPr="00E230E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главному распорядителю бюджетных средств</w:t>
      </w:r>
      <w:r w:rsidR="00DC0E75" w:rsidRPr="00E23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доведенных лимитов бюджетных обязательств на предоставление субсидии;</w:t>
      </w:r>
    </w:p>
    <w:p w:rsidR="00DC0E75" w:rsidRPr="00E230EE" w:rsidRDefault="003360ED" w:rsidP="004C77E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</w:t>
      </w:r>
      <w:r w:rsidR="00DC0E75" w:rsidRPr="00E23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основания для досрочного прекращения Соглашения по решению </w:t>
      </w:r>
      <w:r w:rsidR="00151B30" w:rsidRPr="00E230E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распорядителя бюджетных средств</w:t>
      </w:r>
      <w:r w:rsidR="00DC0E75" w:rsidRPr="00E23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одностороннем порядке, в том числе в связи </w:t>
      </w:r>
      <w:proofErr w:type="gramStart"/>
      <w:r w:rsidR="00DC0E75" w:rsidRPr="00E230E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DC0E75" w:rsidRPr="00E230E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C0E75" w:rsidRPr="00DC0E75" w:rsidRDefault="00DC0E75" w:rsidP="004C77E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реорганизацией </w:t>
      </w:r>
      <w:r w:rsidR="00FE61E1" w:rsidRPr="00E23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исключением реорганизации в форме присоединения) </w:t>
      </w:r>
      <w:r w:rsidRPr="00E230E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ликвидацией учреждения;</w:t>
      </w:r>
    </w:p>
    <w:p w:rsidR="00DC0E75" w:rsidRPr="00DC0E75" w:rsidRDefault="00DC0E75" w:rsidP="004C77E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7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нарушением учреждением целей и условий предоставления субсидии, установленных настоящим Порядком и (или) Соглашением;</w:t>
      </w:r>
    </w:p>
    <w:p w:rsidR="00DC0E75" w:rsidRPr="00DC0E75" w:rsidRDefault="00791656" w:rsidP="004C77E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DC0E75" w:rsidRPr="00DC0E75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запрет на расторжение Соглашения учреждением в одностороннем порядке;</w:t>
      </w:r>
    </w:p>
    <w:p w:rsidR="00DC0E75" w:rsidRPr="00DC0E75" w:rsidRDefault="00DC0E75" w:rsidP="004C77E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7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916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C0E75">
        <w:rPr>
          <w:rFonts w:ascii="Times New Roman" w:eastAsia="Times New Roman" w:hAnsi="Times New Roman" w:cs="Times New Roman"/>
          <w:sz w:val="28"/>
          <w:szCs w:val="28"/>
          <w:lang w:eastAsia="ru-RU"/>
        </w:rPr>
        <w:t>) иные положения (при необходимости).</w:t>
      </w:r>
    </w:p>
    <w:p w:rsidR="00DC0E75" w:rsidRPr="00DC0E75" w:rsidRDefault="00DC0E75" w:rsidP="004C77E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75">
        <w:rPr>
          <w:rFonts w:ascii="Times New Roman" w:eastAsia="Times New Roman" w:hAnsi="Times New Roman" w:cs="Times New Roman"/>
          <w:sz w:val="28"/>
          <w:szCs w:val="28"/>
          <w:lang w:eastAsia="ru-RU"/>
        </w:rPr>
        <w:t>2.9. Учреждения на первое число месяца, предшествующего месяцу, в котором планируется заключение Соглашения либо принятие решения о предоставлении субсидии, должны соответствовать следующему требованию:</w:t>
      </w:r>
    </w:p>
    <w:p w:rsidR="00DC0E75" w:rsidRPr="00DC0E75" w:rsidRDefault="00DC0E75" w:rsidP="004C77E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</w:t>
      </w:r>
      <w:r w:rsidR="004C7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 Лахденпохского муниципального </w:t>
      </w:r>
      <w:r w:rsidR="009D451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DC0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субсидий, бюджетных инвестиций, </w:t>
      </w:r>
      <w:proofErr w:type="gramStart"/>
      <w:r w:rsidRPr="00DC0E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предоставленных</w:t>
      </w:r>
      <w:proofErr w:type="gramEnd"/>
      <w:r w:rsidRPr="00DC0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Правительства Республики Карелия, правовыми актами Администрации </w:t>
      </w:r>
      <w:r w:rsidR="004C7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Лахденпохского муниципального </w:t>
      </w:r>
      <w:r w:rsidR="009D451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DC0E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61E1" w:rsidRPr="00E230EE" w:rsidRDefault="00DC0E75" w:rsidP="00FE61E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78"/>
      <w:bookmarkEnd w:id="3"/>
      <w:r w:rsidRPr="00E23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</w:t>
      </w:r>
      <w:proofErr w:type="gramStart"/>
      <w:r w:rsidR="00FE61E1" w:rsidRPr="00E230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предоставления субсидии должны быть конкретными, измеримыми и соответствовать результатам федеральных проектов, региональных проектов, государственных (муниципальных) программ (при наличии в государственных (муниципальных) программах результатов реализации таких программ) (в случае, если субсидия предоставляется в целях реализации таких программ, проектов), с отражением показателей, необходимых для достижения результатов предоставления субсидии, включая показатели в части материальных и нематериальных объектов и (или) услуг, планируемых к</w:t>
      </w:r>
      <w:proofErr w:type="gramEnd"/>
      <w:r w:rsidR="00FE61E1" w:rsidRPr="00E23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получению при достижении результатов соответствующих программ, проектов (при возможности такой детализации).</w:t>
      </w:r>
    </w:p>
    <w:p w:rsidR="00DC0E75" w:rsidRPr="00DC0E75" w:rsidRDefault="00DC0E75" w:rsidP="00FE61E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EE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Перечисление субсидии осуществляется в соответствии с графиком</w:t>
      </w:r>
      <w:r w:rsidRPr="00DC0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перечисления субсидии, отраженным в Соглашении и являющимся его неотъемлемой частью.</w:t>
      </w:r>
    </w:p>
    <w:p w:rsidR="00DC0E75" w:rsidRPr="00DC0E75" w:rsidRDefault="00DC0E75" w:rsidP="00287C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75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D65A8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C0E7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изменении размера предоставляемых субсидий в Соглашения вносятся изменения путем заключения дополнительных соглашений.</w:t>
      </w:r>
    </w:p>
    <w:p w:rsidR="00DC0E75" w:rsidRPr="00DC0E75" w:rsidRDefault="00DC0E75" w:rsidP="00287C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75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D65A8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C0E75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Перечисление субсидии осуществляется на лицев</w:t>
      </w:r>
      <w:r w:rsidR="00D83A9A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счет, открытый учреждению в Управлении Ф</w:t>
      </w:r>
      <w:r w:rsidRPr="00DC0E7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едерального казначейства по Республике Карелия.</w:t>
      </w:r>
    </w:p>
    <w:p w:rsidR="00DC0E75" w:rsidRDefault="00DC0E75" w:rsidP="00287C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Операции с субсидиями, поступающими учреждениям, учитываются на </w:t>
      </w:r>
      <w:r w:rsidRPr="00DC0E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лицевых счетах, предназначенных для учета операций со средствами, предостав</w:t>
      </w:r>
      <w:r w:rsidR="00287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ленными учреждениям из бюджета Лахденпохского муниципального </w:t>
      </w:r>
      <w:r w:rsidR="009D451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DC0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субсидий на иные цели.</w:t>
      </w:r>
    </w:p>
    <w:p w:rsidR="00D65A86" w:rsidRPr="00D65A86" w:rsidRDefault="00D65A86" w:rsidP="00D65A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Перечисление субсидии осуществляется с учетом даты предполагаемого кассового расхода, в том числе в соответствии с условиями, определенными контрактами (договорами), заключенными в рамках предоставления субсидии. Для получения субсидии учреждение направляет </w:t>
      </w:r>
      <w:hyperlink r:id="rId16" w:history="1">
        <w:r w:rsidRPr="00E10602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заявку</w:t>
        </w:r>
      </w:hyperlink>
      <w:r w:rsidRPr="00E10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перечисление субсидии в соответствии с приложением № 2 к настоящему Порядку.</w:t>
      </w:r>
    </w:p>
    <w:p w:rsidR="00D65A86" w:rsidRPr="00DC0E75" w:rsidRDefault="00D65A86" w:rsidP="00287C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A86" w:rsidRPr="00F400C4" w:rsidRDefault="00D65A86" w:rsidP="00ED00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0C4">
        <w:rPr>
          <w:rFonts w:ascii="Times New Roman" w:hAnsi="Times New Roman" w:cs="Times New Roman"/>
          <w:b/>
          <w:sz w:val="28"/>
          <w:szCs w:val="28"/>
        </w:rPr>
        <w:t xml:space="preserve">3. Требования к проведению </w:t>
      </w:r>
      <w:proofErr w:type="gramStart"/>
      <w:r w:rsidRPr="00F400C4">
        <w:rPr>
          <w:rFonts w:ascii="Times New Roman" w:hAnsi="Times New Roman" w:cs="Times New Roman"/>
          <w:b/>
          <w:sz w:val="28"/>
          <w:szCs w:val="28"/>
        </w:rPr>
        <w:t>мониторинга достижения результатов предоставления субсидии</w:t>
      </w:r>
      <w:proofErr w:type="gramEnd"/>
      <w:r w:rsidRPr="00F400C4">
        <w:rPr>
          <w:rFonts w:ascii="Times New Roman" w:hAnsi="Times New Roman" w:cs="Times New Roman"/>
          <w:b/>
          <w:sz w:val="28"/>
          <w:szCs w:val="28"/>
        </w:rPr>
        <w:t xml:space="preserve"> и представлению отчетности</w:t>
      </w:r>
    </w:p>
    <w:p w:rsidR="00D65A86" w:rsidRPr="00D72930" w:rsidRDefault="00D65A86" w:rsidP="00D65A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293C15" w:rsidRPr="00293C15" w:rsidRDefault="00D65A86" w:rsidP="00791656">
      <w:pPr>
        <w:pStyle w:val="aa"/>
        <w:numPr>
          <w:ilvl w:val="1"/>
          <w:numId w:val="5"/>
        </w:numPr>
        <w:autoSpaceDE w:val="0"/>
        <w:autoSpaceDN w:val="0"/>
        <w:adjustRightInd w:val="0"/>
        <w:spacing w:after="0" w:line="252" w:lineRule="auto"/>
        <w:ind w:hanging="873"/>
        <w:jc w:val="both"/>
        <w:rPr>
          <w:rFonts w:ascii="Times New Roman" w:hAnsi="Times New Roman" w:cs="Times New Roman"/>
          <w:sz w:val="28"/>
          <w:szCs w:val="28"/>
        </w:rPr>
      </w:pPr>
      <w:r w:rsidRPr="00293C15">
        <w:rPr>
          <w:rFonts w:ascii="Times New Roman" w:hAnsi="Times New Roman" w:cs="Times New Roman"/>
          <w:sz w:val="28"/>
          <w:szCs w:val="28"/>
        </w:rPr>
        <w:t xml:space="preserve">Мониторинг </w:t>
      </w:r>
      <w:r w:rsidR="00293C15">
        <w:rPr>
          <w:rFonts w:ascii="Times New Roman" w:hAnsi="Times New Roman" w:cs="Times New Roman"/>
          <w:sz w:val="28"/>
          <w:szCs w:val="28"/>
        </w:rPr>
        <w:t xml:space="preserve"> </w:t>
      </w:r>
      <w:r w:rsidRPr="00293C15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="00293C15">
        <w:rPr>
          <w:rFonts w:ascii="Times New Roman" w:hAnsi="Times New Roman" w:cs="Times New Roman"/>
          <w:sz w:val="28"/>
          <w:szCs w:val="28"/>
        </w:rPr>
        <w:t xml:space="preserve"> </w:t>
      </w:r>
      <w:r w:rsidRPr="00293C15">
        <w:rPr>
          <w:rFonts w:ascii="Times New Roman" w:hAnsi="Times New Roman" w:cs="Times New Roman"/>
          <w:sz w:val="28"/>
          <w:szCs w:val="28"/>
        </w:rPr>
        <w:t>знач</w:t>
      </w:r>
      <w:r w:rsidR="00293C15" w:rsidRPr="00293C15">
        <w:rPr>
          <w:rFonts w:ascii="Times New Roman" w:hAnsi="Times New Roman" w:cs="Times New Roman"/>
          <w:sz w:val="28"/>
          <w:szCs w:val="28"/>
        </w:rPr>
        <w:t>ений</w:t>
      </w:r>
      <w:r w:rsidR="00293C15">
        <w:rPr>
          <w:rFonts w:ascii="Times New Roman" w:hAnsi="Times New Roman" w:cs="Times New Roman"/>
          <w:sz w:val="28"/>
          <w:szCs w:val="28"/>
        </w:rPr>
        <w:t xml:space="preserve"> </w:t>
      </w:r>
      <w:r w:rsidR="00293C15" w:rsidRPr="00293C15">
        <w:rPr>
          <w:rFonts w:ascii="Times New Roman" w:hAnsi="Times New Roman" w:cs="Times New Roman"/>
          <w:sz w:val="28"/>
          <w:szCs w:val="28"/>
        </w:rPr>
        <w:t xml:space="preserve"> результатов </w:t>
      </w:r>
      <w:r w:rsidR="00293C15">
        <w:rPr>
          <w:rFonts w:ascii="Times New Roman" w:hAnsi="Times New Roman" w:cs="Times New Roman"/>
          <w:sz w:val="28"/>
          <w:szCs w:val="28"/>
        </w:rPr>
        <w:t xml:space="preserve"> </w:t>
      </w:r>
      <w:r w:rsidR="00293C15" w:rsidRPr="00293C15">
        <w:rPr>
          <w:rFonts w:ascii="Times New Roman" w:hAnsi="Times New Roman" w:cs="Times New Roman"/>
          <w:sz w:val="28"/>
          <w:szCs w:val="28"/>
        </w:rPr>
        <w:t>предоставления</w:t>
      </w:r>
    </w:p>
    <w:p w:rsidR="00D65A86" w:rsidRPr="00293C15" w:rsidRDefault="00D65A86" w:rsidP="00293C15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C15">
        <w:rPr>
          <w:rFonts w:ascii="Times New Roman" w:hAnsi="Times New Roman" w:cs="Times New Roman"/>
          <w:sz w:val="28"/>
          <w:szCs w:val="28"/>
        </w:rPr>
        <w:t xml:space="preserve">субсидии и событий, отражающих факт завершения соответствующего мероприятия по получению результата предоставления субсидии (контрольная точка), осуществляется в порядке и по формам, установленным Министерством финансов Российской Федерации </w:t>
      </w:r>
    </w:p>
    <w:p w:rsidR="00D65A86" w:rsidRPr="008E1187" w:rsidRDefault="008E1187" w:rsidP="00791656">
      <w:pPr>
        <w:autoSpaceDE w:val="0"/>
        <w:autoSpaceDN w:val="0"/>
        <w:adjustRightInd w:val="0"/>
        <w:spacing w:after="0" w:line="252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1187">
        <w:rPr>
          <w:rFonts w:ascii="Times New Roman" w:hAnsi="Times New Roman" w:cs="Times New Roman"/>
          <w:sz w:val="28"/>
          <w:szCs w:val="28"/>
        </w:rPr>
        <w:t>3.2.</w:t>
      </w:r>
      <w:r w:rsidR="00D65A86" w:rsidRPr="008E1187">
        <w:rPr>
          <w:rFonts w:ascii="Times New Roman" w:hAnsi="Times New Roman" w:cs="Times New Roman"/>
          <w:sz w:val="28"/>
          <w:szCs w:val="28"/>
        </w:rPr>
        <w:t xml:space="preserve"> Учреждение ежеквартально в сроки, установленные в соглашении, но не позднее 10-го рабочего дня, следующего за отчетным кварталом, представляет </w:t>
      </w:r>
      <w:r w:rsidR="00E10602" w:rsidRPr="008E1187">
        <w:rPr>
          <w:rFonts w:ascii="Times New Roman" w:hAnsi="Times New Roman" w:cs="Times New Roman"/>
          <w:sz w:val="28"/>
          <w:szCs w:val="28"/>
        </w:rPr>
        <w:t xml:space="preserve">главному распорядителю бюджетных средств </w:t>
      </w:r>
      <w:r w:rsidR="00D65A86" w:rsidRPr="008E1187">
        <w:rPr>
          <w:rFonts w:ascii="Times New Roman" w:hAnsi="Times New Roman" w:cs="Times New Roman"/>
          <w:sz w:val="28"/>
          <w:szCs w:val="28"/>
        </w:rPr>
        <w:t>по формам, установленным типовой формой соглашения:</w:t>
      </w:r>
    </w:p>
    <w:p w:rsidR="00D65A86" w:rsidRPr="008E1187" w:rsidRDefault="00D65A86" w:rsidP="00791656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187">
        <w:rPr>
          <w:rFonts w:ascii="Times New Roman" w:hAnsi="Times New Roman" w:cs="Times New Roman"/>
          <w:sz w:val="28"/>
          <w:szCs w:val="28"/>
        </w:rPr>
        <w:t>а) отчет о расходах, источником финансового обеспечения которых является субсидия;</w:t>
      </w:r>
    </w:p>
    <w:p w:rsidR="00D65A86" w:rsidRPr="008E1187" w:rsidRDefault="00D65A86" w:rsidP="00791656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187">
        <w:rPr>
          <w:rFonts w:ascii="Times New Roman" w:hAnsi="Times New Roman" w:cs="Times New Roman"/>
          <w:sz w:val="28"/>
          <w:szCs w:val="28"/>
        </w:rPr>
        <w:t>б) отчет о достижении значений результатов предоставления субсидии;</w:t>
      </w:r>
    </w:p>
    <w:p w:rsidR="00D65A86" w:rsidRPr="008E1187" w:rsidRDefault="00D65A86" w:rsidP="00791656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187">
        <w:rPr>
          <w:rFonts w:ascii="Times New Roman" w:hAnsi="Times New Roman" w:cs="Times New Roman"/>
          <w:sz w:val="28"/>
          <w:szCs w:val="28"/>
        </w:rPr>
        <w:t>в) отчет о реализации плана мероприятий по достижению результатов предоставления субсидии.</w:t>
      </w:r>
    </w:p>
    <w:p w:rsidR="00D65A86" w:rsidRPr="008E1187" w:rsidRDefault="00D65A86" w:rsidP="00791656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187">
        <w:rPr>
          <w:rFonts w:ascii="Times New Roman" w:hAnsi="Times New Roman" w:cs="Times New Roman"/>
          <w:sz w:val="28"/>
          <w:szCs w:val="28"/>
        </w:rPr>
        <w:t>При предоставлении учреждению субсидий из федерального бюджета, отчетность о достижении значений результатов предоставления субсидии, отчетность о реализации плана мероприятий по достижению результатов предоставления субсидии и отчетность об осуществлении расходов, источником финансового обеспечения которых является субсидия, формируются в государственной интегрированной информационной системе управления общественными финансами «Электронный бюджет»</w:t>
      </w:r>
      <w:proofErr w:type="gramStart"/>
      <w:r w:rsidRPr="008E1187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8E1187">
        <w:rPr>
          <w:rFonts w:ascii="Times New Roman" w:hAnsi="Times New Roman" w:cs="Times New Roman"/>
          <w:sz w:val="28"/>
          <w:szCs w:val="28"/>
        </w:rPr>
        <w:t>.</w:t>
      </w:r>
    </w:p>
    <w:p w:rsidR="00E10602" w:rsidRPr="00D72930" w:rsidRDefault="00E10602" w:rsidP="00D65A86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D65A86" w:rsidRPr="00ED0032" w:rsidRDefault="00D65A86" w:rsidP="00D65A86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00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Порядок осуществления </w:t>
      </w:r>
      <w:proofErr w:type="gramStart"/>
      <w:r w:rsidRPr="00ED00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 за</w:t>
      </w:r>
      <w:proofErr w:type="gramEnd"/>
      <w:r w:rsidRPr="00ED00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соблюдением целей,</w:t>
      </w:r>
    </w:p>
    <w:p w:rsidR="00D65A86" w:rsidRPr="00ED0032" w:rsidRDefault="00D65A86" w:rsidP="00D65A86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00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условий и порядка предоставления субсидий</w:t>
      </w:r>
    </w:p>
    <w:p w:rsidR="00D65A86" w:rsidRPr="00ED0032" w:rsidRDefault="00D65A86" w:rsidP="00D65A86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00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ответственность за их несоблюдение</w:t>
      </w:r>
    </w:p>
    <w:p w:rsidR="00D65A86" w:rsidRPr="00ED0032" w:rsidRDefault="00D65A86" w:rsidP="00D65A86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A86" w:rsidRPr="00ED0032" w:rsidRDefault="00D65A86" w:rsidP="00D65A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Не использованный на начало текущего финансового года остаток субсидии, а также поступления от возврата ранее произведенных учреждением выплат, источником финансового обеспечения которых являются субсидии, могут быть использованы учреждением в текущем финансовом году на достижение целей, установленных при предоставлении субсидии, на основании решения </w:t>
      </w:r>
      <w:r w:rsidR="00E10602"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распорядителя бюджетных средств</w:t>
      </w:r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5A86" w:rsidRPr="00ED0032" w:rsidRDefault="00D65A86" w:rsidP="00D65A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4.1.1. </w:t>
      </w:r>
      <w:proofErr w:type="gramStart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принятия </w:t>
      </w:r>
      <w:r w:rsidR="00E10602"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распорядителем бюджетных средств </w:t>
      </w:r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о наличии потребности в направлении не использованных в текущем </w:t>
      </w:r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финансовом году остатков средств субсидии на достижение целей, установленных при предоставлении субсидии и (или) решения об использовании в текущем финансовом году поступлений от возврата ранее произведенных муниципальным учреждением выплат, источником финансового обеспечения которых являются субсидии, муниципальным учреждением </w:t>
      </w:r>
      <w:r w:rsidR="00E10602"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главному распорядителю бюджетных средств </w:t>
      </w:r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</w:t>
      </w:r>
      <w:proofErr w:type="gramEnd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>05 февраля текущего финансового года предоставляется информация о наличии у муниципального учреждения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субсидии и (или) средства от возврата ранее произведенных муниципальным учреждением выплат, а также документов (копий документов), подтверждающих наличие и объем указанных обязательств муниципального учреждения (за исключением обязательств по выплатам физическим лицам).</w:t>
      </w:r>
      <w:proofErr w:type="gramEnd"/>
    </w:p>
    <w:p w:rsidR="00D65A86" w:rsidRPr="00ED0032" w:rsidRDefault="00D65A86" w:rsidP="00D65A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proofErr w:type="gramStart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Неиспользованные остатки средств субсидии, предоставленной учреждению, в отношении которых </w:t>
      </w:r>
      <w:r w:rsidR="00E10602"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распорядителем бюджетных средств </w:t>
      </w:r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принято решение о наличии потребности в направлении их на те же цели в текущем финансовом году, а также средства субсидии, использованные не по целевому назначению, подлежат взысканию в бюджет Лахденпохского муниципального </w:t>
      </w:r>
      <w:r w:rsidR="00E10602"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до 01 апреля текущего финансового года.</w:t>
      </w:r>
      <w:proofErr w:type="gramEnd"/>
    </w:p>
    <w:p w:rsidR="00D65A86" w:rsidRPr="00ED0032" w:rsidRDefault="00D65A86" w:rsidP="00D65A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Соблюдение учреждением условий, целей и порядка предоставления субсидии, а также целевое использование субсидий подлежит обязательной проверке </w:t>
      </w:r>
      <w:r w:rsidR="00E10602"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распорядителем бюджетных средств </w:t>
      </w:r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органами финансового контроля.</w:t>
      </w:r>
    </w:p>
    <w:p w:rsidR="00D65A86" w:rsidRPr="00ED0032" w:rsidRDefault="00D65A86" w:rsidP="00D65A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</w:t>
      </w:r>
      <w:proofErr w:type="gramStart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выявления </w:t>
      </w:r>
      <w:r w:rsidR="00E10602"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распорядителем бюджетных средств </w:t>
      </w:r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органом муниципального финансового контроля факта несоблюдения целей и условий предоставления субсидии учреждение возвращает субсидию в бюджет Лахденпохского муниципального </w:t>
      </w:r>
      <w:r w:rsidR="00E10602"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полном объеме в течение 10 дней с момента получения акта проверки или в сроки, которые установлены представлением и (или) предписанием органа муниципального финансового контроля.</w:t>
      </w:r>
      <w:proofErr w:type="gramEnd"/>
    </w:p>
    <w:p w:rsidR="00D65A86" w:rsidRPr="00ED0032" w:rsidRDefault="00D65A86" w:rsidP="00D65A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</w:t>
      </w:r>
      <w:proofErr w:type="gramStart"/>
      <w:r w:rsidR="00E10602"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Главные распорядители бюджетных средств </w:t>
      </w:r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до 1 марта года, следующего за годом предоставления субсидии проводят анализ выполнения учреждениями целевых показателей и, в случае если учреждением по состоянию на 31 декабря года предоставления субсидии не обеспечено достижение целевых показателей, </w:t>
      </w:r>
      <w:r w:rsidR="00ED0032"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доводят </w:t>
      </w:r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учреждения уведомление о невыполнении условий Соглашения и об объеме средств, подлежащих возврату в бюджет Лахденпохского муниципального </w:t>
      </w:r>
      <w:r w:rsidR="00E10602"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рассчитанном по</w:t>
      </w:r>
      <w:proofErr w:type="gramEnd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формуле:</w:t>
      </w:r>
    </w:p>
    <w:p w:rsidR="00D65A86" w:rsidRPr="00ED0032" w:rsidRDefault="00D65A86" w:rsidP="00D65A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A86" w:rsidRPr="00ED0032" w:rsidRDefault="00D65A86" w:rsidP="00D65A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proofErr w:type="gramEnd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возврата</w:t>
      </w:r>
      <w:proofErr w:type="spellEnd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(</w:t>
      </w:r>
      <w:proofErr w:type="spellStart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>Vсубсидии</w:t>
      </w:r>
      <w:proofErr w:type="spellEnd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 k x m / n) x 0,1,</w:t>
      </w:r>
    </w:p>
    <w:p w:rsidR="00D65A86" w:rsidRPr="00ED0032" w:rsidRDefault="00D65A86" w:rsidP="00D65A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A86" w:rsidRPr="00ED0032" w:rsidRDefault="00D65A86" w:rsidP="00D65A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D65A86" w:rsidRPr="00ED0032" w:rsidRDefault="00D65A86" w:rsidP="00D65A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proofErr w:type="gramEnd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proofErr w:type="spellEnd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размер субсидии, предоставленной учреждению;</w:t>
      </w:r>
    </w:p>
    <w:p w:rsidR="00D65A86" w:rsidRPr="00ED0032" w:rsidRDefault="00D65A86" w:rsidP="00D65A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>k - коэффициент возврата субсидии;</w:t>
      </w:r>
    </w:p>
    <w:p w:rsidR="00D65A86" w:rsidRPr="00ED0032" w:rsidRDefault="00D65A86" w:rsidP="00D65A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 - количество показателей, у которых индекс, отражающий уровень </w:t>
      </w:r>
      <w:proofErr w:type="spellStart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i-</w:t>
      </w:r>
      <w:proofErr w:type="spellStart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показателя, имеет положительное значение;</w:t>
      </w:r>
    </w:p>
    <w:p w:rsidR="00D65A86" w:rsidRPr="00ED0032" w:rsidRDefault="00D65A86" w:rsidP="00D65A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n - общее количество показателей;</w:t>
      </w:r>
    </w:p>
    <w:p w:rsidR="00D65A86" w:rsidRPr="00ED0032" w:rsidRDefault="00D65A86" w:rsidP="00D65A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0,1 - доля средств, подлежащая возврату в бюджет Лахденпохского муниципального </w:t>
      </w:r>
      <w:r w:rsidR="00E10602"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5A86" w:rsidRPr="00ED0032" w:rsidRDefault="00D65A86" w:rsidP="00D65A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возврата субсидии (k) рассчитывается по формуле:</w:t>
      </w:r>
    </w:p>
    <w:p w:rsidR="00D65A86" w:rsidRPr="00ED0032" w:rsidRDefault="00D65A86" w:rsidP="00D65A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A86" w:rsidRPr="00ED0032" w:rsidRDefault="00D65A86" w:rsidP="00D65A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D0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 = SUM Di / m,</w:t>
      </w:r>
    </w:p>
    <w:p w:rsidR="00D65A86" w:rsidRPr="00ED0032" w:rsidRDefault="00D65A86" w:rsidP="00D65A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65A86" w:rsidRPr="00ED0032" w:rsidRDefault="00D65A86" w:rsidP="00D65A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 w:rsidRPr="00ED0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D65A86" w:rsidRPr="00ED0032" w:rsidRDefault="00D65A86" w:rsidP="00D65A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>Di</w:t>
      </w:r>
      <w:proofErr w:type="spellEnd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индекс, отражающий уровень </w:t>
      </w:r>
      <w:proofErr w:type="spellStart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i-</w:t>
      </w:r>
      <w:proofErr w:type="spellStart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показателя.</w:t>
      </w:r>
    </w:p>
    <w:p w:rsidR="00D65A86" w:rsidRPr="00ED0032" w:rsidRDefault="00D65A86" w:rsidP="00D65A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расчете коэффициента возврата субсидии (k) используются только положительные значения индекса, отражающего уровень </w:t>
      </w:r>
      <w:proofErr w:type="spellStart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i-</w:t>
      </w:r>
      <w:proofErr w:type="spellStart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показателя (</w:t>
      </w:r>
      <w:proofErr w:type="spellStart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>Di</w:t>
      </w:r>
      <w:proofErr w:type="spellEnd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65A86" w:rsidRPr="00ED0032" w:rsidRDefault="00D65A86" w:rsidP="00D65A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Индекс, отражающий уровень </w:t>
      </w:r>
      <w:proofErr w:type="spellStart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i-</w:t>
      </w:r>
      <w:proofErr w:type="spellStart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показателя (</w:t>
      </w:r>
      <w:proofErr w:type="spellStart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>Di</w:t>
      </w:r>
      <w:proofErr w:type="spellEnd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для показателей, большие фактически достигнутые </w:t>
      </w:r>
      <w:proofErr w:type="gramStart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</w:t>
      </w:r>
      <w:proofErr w:type="gramEnd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отражают большую эффективность использования субсидии, определяется по формуле:</w:t>
      </w:r>
    </w:p>
    <w:p w:rsidR="00D65A86" w:rsidRPr="00ED0032" w:rsidRDefault="00D65A86" w:rsidP="00D65A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A86" w:rsidRPr="00ED0032" w:rsidRDefault="00D65A86" w:rsidP="00D65A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>Di</w:t>
      </w:r>
      <w:proofErr w:type="spellEnd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1 - </w:t>
      </w:r>
      <w:proofErr w:type="spellStart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>Ti</w:t>
      </w:r>
      <w:proofErr w:type="spellEnd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spellStart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>Si</w:t>
      </w:r>
      <w:proofErr w:type="spellEnd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65A86" w:rsidRPr="00ED0032" w:rsidRDefault="00D65A86" w:rsidP="00D65A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A86" w:rsidRPr="00ED0032" w:rsidRDefault="00D65A86" w:rsidP="00D65A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D65A86" w:rsidRPr="00ED0032" w:rsidRDefault="00D65A86" w:rsidP="00D65A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>Ti</w:t>
      </w:r>
      <w:proofErr w:type="spellEnd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фактически достигнутое значение i-</w:t>
      </w:r>
      <w:proofErr w:type="spellStart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показателя на отчетную дату;</w:t>
      </w:r>
    </w:p>
    <w:p w:rsidR="00D65A86" w:rsidRPr="00ED0032" w:rsidRDefault="00D65A86" w:rsidP="00D65A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>Si</w:t>
      </w:r>
      <w:proofErr w:type="spellEnd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плановое значение i-</w:t>
      </w:r>
      <w:proofErr w:type="spellStart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показателя, установленное Соглашением.</w:t>
      </w:r>
    </w:p>
    <w:p w:rsidR="00D65A86" w:rsidRPr="00ED0032" w:rsidRDefault="00D65A86" w:rsidP="00D65A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Индекс, отражающий уровень </w:t>
      </w:r>
      <w:proofErr w:type="spellStart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i-</w:t>
      </w:r>
      <w:proofErr w:type="spellStart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показателя (</w:t>
      </w:r>
      <w:proofErr w:type="spellStart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>Di</w:t>
      </w:r>
      <w:proofErr w:type="spellEnd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для показателей, большие фактически достигнутые </w:t>
      </w:r>
      <w:proofErr w:type="gramStart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</w:t>
      </w:r>
      <w:proofErr w:type="gramEnd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отражают меньшую эффективность использования субсидии, определяется по формуле:</w:t>
      </w:r>
    </w:p>
    <w:p w:rsidR="00D65A86" w:rsidRPr="00ED0032" w:rsidRDefault="00D65A86" w:rsidP="00D65A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A86" w:rsidRPr="00ED0032" w:rsidRDefault="00D65A86" w:rsidP="00D65A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>Di</w:t>
      </w:r>
      <w:proofErr w:type="spellEnd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1 - </w:t>
      </w:r>
      <w:proofErr w:type="spellStart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>Si</w:t>
      </w:r>
      <w:proofErr w:type="spellEnd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spellStart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>Ti</w:t>
      </w:r>
      <w:proofErr w:type="spellEnd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5A86" w:rsidRPr="00ED0032" w:rsidRDefault="00D65A86" w:rsidP="00D65A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A86" w:rsidRPr="00ED0032" w:rsidRDefault="00D65A86" w:rsidP="00D65A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При расторжении Соглашения по инициативе </w:t>
      </w:r>
      <w:r w:rsidR="00E10602"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распорядителя бюджетных сре</w:t>
      </w:r>
      <w:proofErr w:type="gramStart"/>
      <w:r w:rsidR="00E10602"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</w:t>
      </w:r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</w:t>
      </w:r>
      <w:proofErr w:type="gramEnd"/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язи с нарушением учреждением обязательств и условий предоставления субсидии, учреждение возвращает средства субсидии в полном объеме в бюджет Лахденпохского муниципального </w:t>
      </w:r>
      <w:r w:rsidR="00E10602"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10 дней с момента получения письменного уведомления о расторжении.</w:t>
      </w:r>
    </w:p>
    <w:p w:rsidR="00D65A86" w:rsidRPr="00ED0032" w:rsidRDefault="00D65A86" w:rsidP="00D65A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032">
        <w:rPr>
          <w:rFonts w:ascii="Times New Roman" w:eastAsia="Times New Roman" w:hAnsi="Times New Roman" w:cs="Times New Roman"/>
          <w:sz w:val="28"/>
          <w:szCs w:val="28"/>
          <w:lang w:eastAsia="ru-RU"/>
        </w:rPr>
        <w:t>4.7. Руководитель учреждения несет ответственность за использование целевых субсидий в соответствии с условиями, предусмотренными Соглашением, и законодательством Российской Федерации.</w:t>
      </w:r>
    </w:p>
    <w:p w:rsidR="00D65A86" w:rsidRPr="00D65A86" w:rsidRDefault="00D65A86" w:rsidP="00D65A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D65A86" w:rsidRPr="00D65A86" w:rsidRDefault="00D65A86" w:rsidP="00B47C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D65A86" w:rsidRPr="00D65A86" w:rsidRDefault="00D65A86" w:rsidP="00B47C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087593" w:rsidRDefault="00087593" w:rsidP="00287C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CB1" w:rsidRDefault="00287CB1" w:rsidP="00E1060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0602" w:rsidRDefault="00E10602" w:rsidP="00E1060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0602" w:rsidRDefault="00E10602" w:rsidP="00E1060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0602" w:rsidRDefault="00E10602" w:rsidP="00E1060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0602" w:rsidRDefault="00E10602" w:rsidP="00E1060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0602" w:rsidRDefault="00E10602" w:rsidP="00E1060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0602" w:rsidRDefault="00E10602" w:rsidP="00E1060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0602" w:rsidRDefault="00E10602" w:rsidP="00E1060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7CB1" w:rsidRPr="00452769" w:rsidRDefault="00287CB1" w:rsidP="00287CB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7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E10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</w:p>
    <w:p w:rsidR="00287CB1" w:rsidRPr="00452769" w:rsidRDefault="00287CB1" w:rsidP="00287C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76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</w:t>
      </w:r>
    </w:p>
    <w:p w:rsidR="00287CB1" w:rsidRPr="00452769" w:rsidRDefault="00287CB1" w:rsidP="00287C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76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 объема и условий</w:t>
      </w:r>
    </w:p>
    <w:p w:rsidR="00452769" w:rsidRPr="00452769" w:rsidRDefault="00287CB1" w:rsidP="00287C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</w:t>
      </w:r>
      <w:proofErr w:type="gramStart"/>
      <w:r w:rsidRPr="0045276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</w:t>
      </w:r>
      <w:proofErr w:type="gramEnd"/>
      <w:r w:rsidRPr="0045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7CB1" w:rsidRPr="00452769" w:rsidRDefault="00287CB1" w:rsidP="00287C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2769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бюджетным</w:t>
      </w:r>
      <w:r w:rsidR="00452769" w:rsidRPr="004527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452769" w:rsidRPr="0045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276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учреждениям</w:t>
      </w:r>
    </w:p>
    <w:p w:rsidR="00452769" w:rsidRPr="00452769" w:rsidRDefault="00452769" w:rsidP="00287C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769">
        <w:rPr>
          <w:rFonts w:ascii="Times New Roman" w:eastAsia="Times New Roman" w:hAnsi="Times New Roman" w:cs="Times New Roman"/>
          <w:sz w:val="24"/>
          <w:szCs w:val="24"/>
          <w:lang w:eastAsia="ru-RU"/>
        </w:rPr>
        <w:t>Лахденпохского муниципального</w:t>
      </w:r>
    </w:p>
    <w:p w:rsidR="00287CB1" w:rsidRPr="00452769" w:rsidRDefault="00452769" w:rsidP="00287C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451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субсидий </w:t>
      </w:r>
      <w:r w:rsidR="00287CB1" w:rsidRPr="004527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иные цели</w:t>
      </w:r>
    </w:p>
    <w:p w:rsidR="00287CB1" w:rsidRPr="00287CB1" w:rsidRDefault="00287CB1" w:rsidP="00287C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CB1" w:rsidRPr="00287CB1" w:rsidRDefault="00287CB1" w:rsidP="00287C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P142"/>
      <w:bookmarkEnd w:id="4"/>
      <w:r w:rsidRPr="00287C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287CB1" w:rsidRPr="00287CB1" w:rsidRDefault="00287CB1" w:rsidP="005F50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7C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ЦЕЛЕЙ ПРЕДОСТАВЛЕНИЯ СУБСИДИЙ МУНИЦИПАЛЬНЫМ БЮДЖЕТНЫМ</w:t>
      </w:r>
      <w:r w:rsidR="005F5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87C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УЧРЕЖДЕНИЯМ </w:t>
      </w:r>
      <w:r w:rsidR="005F5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ЛАХДЕНПОХСКОГО МУНИЦИПАЛЬНОГО </w:t>
      </w:r>
      <w:r w:rsidR="009D4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  <w:r w:rsidR="005F5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87C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ИНЫЕ ЦЕЛИ</w:t>
      </w:r>
    </w:p>
    <w:p w:rsidR="00287CB1" w:rsidRPr="00287CB1" w:rsidRDefault="00287CB1" w:rsidP="00287C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8503"/>
      </w:tblGrid>
      <w:tr w:rsidR="00287CB1" w:rsidRPr="00287CB1" w:rsidTr="00BA1C82">
        <w:tc>
          <w:tcPr>
            <w:tcW w:w="566" w:type="dxa"/>
            <w:vAlign w:val="center"/>
          </w:tcPr>
          <w:p w:rsidR="00287CB1" w:rsidRPr="00287CB1" w:rsidRDefault="00287CB1" w:rsidP="00287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C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8503" w:type="dxa"/>
            <w:vAlign w:val="center"/>
          </w:tcPr>
          <w:p w:rsidR="00287CB1" w:rsidRPr="00287CB1" w:rsidRDefault="00287CB1" w:rsidP="00287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C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цели</w:t>
            </w:r>
          </w:p>
        </w:tc>
      </w:tr>
      <w:tr w:rsidR="00CE3A35" w:rsidRPr="00452769" w:rsidTr="005C4B2C">
        <w:tc>
          <w:tcPr>
            <w:tcW w:w="566" w:type="dxa"/>
            <w:vAlign w:val="center"/>
          </w:tcPr>
          <w:p w:rsidR="00CE3A35" w:rsidRPr="00452769" w:rsidRDefault="002B48F9" w:rsidP="005C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3" w:type="dxa"/>
            <w:vAlign w:val="center"/>
          </w:tcPr>
          <w:p w:rsidR="00CE3A35" w:rsidRPr="002B48F9" w:rsidRDefault="00CE3A35" w:rsidP="005C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в рамках муниципальной программы Лахденпохского муниципального округа «Развитие образования в Лахденпохском муниципальном округе»</w:t>
            </w:r>
          </w:p>
        </w:tc>
      </w:tr>
      <w:tr w:rsidR="00287CB1" w:rsidRPr="00452769" w:rsidTr="00BA1C82">
        <w:tc>
          <w:tcPr>
            <w:tcW w:w="566" w:type="dxa"/>
            <w:vAlign w:val="center"/>
          </w:tcPr>
          <w:p w:rsidR="00287CB1" w:rsidRPr="00452769" w:rsidRDefault="002B48F9" w:rsidP="004527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3" w:type="dxa"/>
            <w:vAlign w:val="center"/>
          </w:tcPr>
          <w:p w:rsidR="00287CB1" w:rsidRPr="002B48F9" w:rsidRDefault="00842C03" w:rsidP="002B4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B4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предусмотренных пунктом 5 части 1 статьи 9 Закона Республики Карелия от 20 декабря 2013 года № 1755-ЗРК "Об образовании"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</w:t>
            </w:r>
            <w:r w:rsidR="00791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Карелия</w:t>
            </w:r>
            <w:proofErr w:type="gramEnd"/>
          </w:p>
        </w:tc>
      </w:tr>
      <w:tr w:rsidR="00287CB1" w:rsidRPr="00452769" w:rsidTr="00BA1C82">
        <w:tc>
          <w:tcPr>
            <w:tcW w:w="566" w:type="dxa"/>
            <w:vAlign w:val="center"/>
          </w:tcPr>
          <w:p w:rsidR="00287CB1" w:rsidRPr="00452769" w:rsidRDefault="002B48F9" w:rsidP="004527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3" w:type="dxa"/>
            <w:vAlign w:val="center"/>
          </w:tcPr>
          <w:p w:rsidR="00287CB1" w:rsidRPr="002B48F9" w:rsidRDefault="00CB6F73" w:rsidP="003A55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мероприятий государственной программы Республики Карелия «Развитие образования» (в целях </w:t>
            </w:r>
            <w:r w:rsidR="003524B0" w:rsidRPr="002B4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FF639E" w:rsidRPr="002B4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рганизаци</w:t>
            </w:r>
            <w:r w:rsidR="003524B0" w:rsidRPr="002B4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FF639E" w:rsidRPr="002B4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отдыха детей в каникулярное время</w:t>
            </w:r>
            <w:r w:rsidRPr="002B4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287CB1" w:rsidRPr="00452769" w:rsidTr="00BA1C82">
        <w:tc>
          <w:tcPr>
            <w:tcW w:w="566" w:type="dxa"/>
            <w:vAlign w:val="center"/>
          </w:tcPr>
          <w:p w:rsidR="00287CB1" w:rsidRPr="00452769" w:rsidRDefault="002B48F9" w:rsidP="004527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3" w:type="dxa"/>
            <w:vAlign w:val="center"/>
          </w:tcPr>
          <w:p w:rsidR="00104FB0" w:rsidRPr="002B48F9" w:rsidRDefault="00104FB0" w:rsidP="003A55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мероприятий по предоставлению в период учебного года питания </w:t>
            </w:r>
            <w:proofErr w:type="gramStart"/>
            <w:r w:rsidRPr="002B4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2B4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из числа детей из отдельных категорий семей       </w:t>
            </w:r>
          </w:p>
        </w:tc>
      </w:tr>
      <w:tr w:rsidR="00287CB1" w:rsidRPr="00452769" w:rsidTr="00BA1C82">
        <w:tc>
          <w:tcPr>
            <w:tcW w:w="566" w:type="dxa"/>
            <w:vAlign w:val="center"/>
          </w:tcPr>
          <w:p w:rsidR="00287CB1" w:rsidRPr="00452769" w:rsidRDefault="002B48F9" w:rsidP="004527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3" w:type="dxa"/>
            <w:vAlign w:val="center"/>
          </w:tcPr>
          <w:p w:rsidR="001160C2" w:rsidRPr="002B48F9" w:rsidRDefault="003524B0" w:rsidP="002B4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</w:t>
            </w:r>
            <w:r w:rsidR="00CB6F73" w:rsidRPr="002B4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государственной программы Республики Карелия «Развитие образования» (в целях </w:t>
            </w:r>
            <w:r w:rsidRPr="002B4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1160C2" w:rsidRPr="002B4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ранспортно</w:t>
            </w:r>
            <w:r w:rsidR="00CB6F73" w:rsidRPr="002B4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r w:rsidR="001160C2" w:rsidRPr="002B4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обеспечение обучающихся в муниципальных образовательных организациях, реализующих основные общеобразовательные программы</w:t>
            </w:r>
            <w:r w:rsidR="00CB6F73" w:rsidRPr="002B4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AF2F28" w:rsidRPr="002B4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</w:tr>
      <w:tr w:rsidR="00287CB1" w:rsidRPr="00452769" w:rsidTr="00BA1C82">
        <w:tc>
          <w:tcPr>
            <w:tcW w:w="566" w:type="dxa"/>
            <w:vAlign w:val="center"/>
          </w:tcPr>
          <w:p w:rsidR="00287CB1" w:rsidRPr="00452769" w:rsidRDefault="002B48F9" w:rsidP="004527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3" w:type="dxa"/>
            <w:vAlign w:val="center"/>
          </w:tcPr>
          <w:p w:rsidR="00287CB1" w:rsidRPr="002B48F9" w:rsidRDefault="00E509BE" w:rsidP="00CA7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509BE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в целях достижения </w:t>
            </w:r>
            <w:r w:rsidRPr="00E509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результатов регионального проекта "Педагоги и наставники" государственной </w:t>
            </w:r>
            <w:hyperlink r:id="rId17" w:history="1">
              <w:r w:rsidRPr="00E509BE">
                <w:rPr>
                  <w:rFonts w:ascii="Times New Roman" w:hAnsi="Times New Roman" w:cs="Times New Roman"/>
                  <w:sz w:val="28"/>
                  <w:szCs w:val="28"/>
                </w:rPr>
                <w:t>программы</w:t>
              </w:r>
            </w:hyperlink>
            <w:r w:rsidRPr="00E509BE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Карелия "Развитие образования" в рамках национального проекта "Молодежь и дети"</w:t>
            </w:r>
            <w:proofErr w:type="gramEnd"/>
          </w:p>
        </w:tc>
      </w:tr>
      <w:tr w:rsidR="00287CB1" w:rsidRPr="00452769" w:rsidTr="00BA1C82">
        <w:tc>
          <w:tcPr>
            <w:tcW w:w="566" w:type="dxa"/>
            <w:vAlign w:val="center"/>
          </w:tcPr>
          <w:p w:rsidR="00287CB1" w:rsidRPr="003A55F5" w:rsidRDefault="002B48F9" w:rsidP="004527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8503" w:type="dxa"/>
            <w:vAlign w:val="center"/>
          </w:tcPr>
          <w:p w:rsidR="00287CB1" w:rsidRPr="002B48F9" w:rsidRDefault="00CE26C1" w:rsidP="00CA71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A5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по о</w:t>
            </w:r>
            <w:r w:rsidR="000D0348" w:rsidRPr="003A5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беспечени</w:t>
            </w:r>
            <w:r w:rsidRPr="003A5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="000D0348" w:rsidRPr="003A5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</w:t>
            </w:r>
            <w:r w:rsidR="00CA7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A716B" w:rsidRPr="00E509BE">
              <w:rPr>
                <w:rFonts w:ascii="Times New Roman" w:hAnsi="Times New Roman" w:cs="Times New Roman"/>
                <w:sz w:val="28"/>
                <w:szCs w:val="28"/>
              </w:rPr>
              <w:t xml:space="preserve">в целях достижения результатов регионального проекта "Педагоги и наставники" государственной </w:t>
            </w:r>
            <w:hyperlink r:id="rId18" w:history="1">
              <w:r w:rsidR="00CA716B" w:rsidRPr="00E509BE">
                <w:rPr>
                  <w:rFonts w:ascii="Times New Roman" w:hAnsi="Times New Roman" w:cs="Times New Roman"/>
                  <w:sz w:val="28"/>
                  <w:szCs w:val="28"/>
                </w:rPr>
                <w:t>программы</w:t>
              </w:r>
            </w:hyperlink>
            <w:r w:rsidR="00CA716B" w:rsidRPr="00E509BE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Карелия "Развитие образования" в рамках национального проекта "Молодежь и дети"</w:t>
            </w:r>
            <w:r w:rsidR="00C51D78" w:rsidRPr="002B4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</w:p>
        </w:tc>
      </w:tr>
      <w:tr w:rsidR="00CE26C1" w:rsidRPr="00452769" w:rsidTr="00BA1C82">
        <w:tc>
          <w:tcPr>
            <w:tcW w:w="566" w:type="dxa"/>
            <w:vAlign w:val="center"/>
          </w:tcPr>
          <w:p w:rsidR="00CE26C1" w:rsidRPr="003A55F5" w:rsidRDefault="002B48F9" w:rsidP="004527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3" w:type="dxa"/>
            <w:vAlign w:val="center"/>
          </w:tcPr>
          <w:p w:rsidR="00CE26C1" w:rsidRPr="002B48F9" w:rsidRDefault="00CE26C1" w:rsidP="002B4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 w:rsidR="00C51D78" w:rsidRPr="002B4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42FE0" w:rsidRPr="00E509BE">
              <w:rPr>
                <w:rFonts w:ascii="Times New Roman" w:hAnsi="Times New Roman" w:cs="Times New Roman"/>
                <w:sz w:val="28"/>
                <w:szCs w:val="28"/>
              </w:rPr>
              <w:t xml:space="preserve">в целях достижения результатов регионального проекта "Педагоги и наставники" государственной </w:t>
            </w:r>
            <w:hyperlink r:id="rId19" w:history="1">
              <w:r w:rsidR="00D42FE0" w:rsidRPr="00E509BE">
                <w:rPr>
                  <w:rFonts w:ascii="Times New Roman" w:hAnsi="Times New Roman" w:cs="Times New Roman"/>
                  <w:sz w:val="28"/>
                  <w:szCs w:val="28"/>
                </w:rPr>
                <w:t>программы</w:t>
              </w:r>
            </w:hyperlink>
            <w:r w:rsidR="00D42FE0" w:rsidRPr="00E509BE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Карелия "Развитие образования" в рамках национального проекта "Молодежь и дети"</w:t>
            </w:r>
            <w:r w:rsidR="00C51D78" w:rsidRPr="002B4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0D0348" w:rsidRPr="00452769" w:rsidTr="00BA1C82">
        <w:tc>
          <w:tcPr>
            <w:tcW w:w="566" w:type="dxa"/>
            <w:vAlign w:val="center"/>
          </w:tcPr>
          <w:p w:rsidR="000D0348" w:rsidRPr="00452769" w:rsidRDefault="002B48F9" w:rsidP="004527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3" w:type="dxa"/>
            <w:vAlign w:val="center"/>
          </w:tcPr>
          <w:p w:rsidR="000D0348" w:rsidRPr="002B48F9" w:rsidRDefault="00CE26C1" w:rsidP="002B4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по осуществлению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  <w:r w:rsidR="002221B0" w:rsidRPr="002B4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</w:tc>
      </w:tr>
      <w:tr w:rsidR="00287CB1" w:rsidRPr="00452769" w:rsidTr="00BA1C82">
        <w:tc>
          <w:tcPr>
            <w:tcW w:w="566" w:type="dxa"/>
            <w:vAlign w:val="center"/>
          </w:tcPr>
          <w:p w:rsidR="00287CB1" w:rsidRPr="00452769" w:rsidRDefault="002B48F9" w:rsidP="004527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3" w:type="dxa"/>
            <w:vAlign w:val="center"/>
          </w:tcPr>
          <w:p w:rsidR="00287CB1" w:rsidRPr="002B48F9" w:rsidRDefault="002D7F31" w:rsidP="002B4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и  муниципальных образовательных организациях</w:t>
            </w:r>
            <w:r w:rsidR="00AF2F28" w:rsidRPr="002B4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</w:tc>
      </w:tr>
      <w:tr w:rsidR="00CE3A35" w:rsidRPr="00452769" w:rsidTr="005C4B2C">
        <w:tc>
          <w:tcPr>
            <w:tcW w:w="566" w:type="dxa"/>
            <w:vAlign w:val="center"/>
          </w:tcPr>
          <w:p w:rsidR="00CE3A35" w:rsidRPr="00452769" w:rsidRDefault="002B48F9" w:rsidP="005C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3" w:type="dxa"/>
            <w:vAlign w:val="center"/>
          </w:tcPr>
          <w:p w:rsidR="00CE3A35" w:rsidRPr="002B48F9" w:rsidRDefault="00CE3A35" w:rsidP="005C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мероприятий в рамках муниципальной программы Лахденпохского муниципального округа «Развитие сферы культуры в Лахденпохском муниципальном округе» </w:t>
            </w:r>
          </w:p>
        </w:tc>
      </w:tr>
      <w:tr w:rsidR="00CE3A35" w:rsidRPr="00452769" w:rsidTr="00BA1C82">
        <w:tc>
          <w:tcPr>
            <w:tcW w:w="566" w:type="dxa"/>
            <w:vAlign w:val="center"/>
          </w:tcPr>
          <w:p w:rsidR="00CE3A35" w:rsidRPr="00452769" w:rsidRDefault="002B48F9" w:rsidP="004527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03" w:type="dxa"/>
            <w:vAlign w:val="center"/>
          </w:tcPr>
          <w:p w:rsidR="00CE3A35" w:rsidRPr="002B48F9" w:rsidRDefault="00CE3A35" w:rsidP="004527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по развитию муниципальной библиотечной системы</w:t>
            </w:r>
          </w:p>
        </w:tc>
      </w:tr>
      <w:tr w:rsidR="00040745" w:rsidRPr="00287CB1" w:rsidTr="00BA1C82">
        <w:tc>
          <w:tcPr>
            <w:tcW w:w="566" w:type="dxa"/>
            <w:vAlign w:val="center"/>
          </w:tcPr>
          <w:p w:rsidR="00040745" w:rsidRPr="00452769" w:rsidRDefault="002B48F9" w:rsidP="004527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03" w:type="dxa"/>
            <w:vAlign w:val="center"/>
          </w:tcPr>
          <w:p w:rsidR="00D42FE0" w:rsidRDefault="00040745" w:rsidP="00D42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 мероприятий  по </w:t>
            </w:r>
            <w:r w:rsidR="00AA40C5" w:rsidRPr="002B4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техническому оснащению региональных и муниципальных музеев</w:t>
            </w:r>
            <w:r w:rsidR="00D4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42FE0">
              <w:rPr>
                <w:rFonts w:ascii="Times New Roman" w:hAnsi="Times New Roman" w:cs="Times New Roman"/>
                <w:sz w:val="28"/>
                <w:szCs w:val="28"/>
              </w:rPr>
              <w:t xml:space="preserve">в целях достижения результатов регионального проекта "Семейные ценности и инфраструктура культуры" государственной </w:t>
            </w:r>
            <w:hyperlink r:id="rId20" w:history="1">
              <w:r w:rsidR="00D42FE0" w:rsidRPr="00D42FE0">
                <w:rPr>
                  <w:rFonts w:ascii="Times New Roman" w:hAnsi="Times New Roman" w:cs="Times New Roman"/>
                  <w:sz w:val="28"/>
                  <w:szCs w:val="28"/>
                </w:rPr>
                <w:t>программы</w:t>
              </w:r>
            </w:hyperlink>
            <w:r w:rsidR="00D42FE0" w:rsidRPr="00D42FE0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D42FE0">
              <w:rPr>
                <w:rFonts w:ascii="Times New Roman" w:hAnsi="Times New Roman" w:cs="Times New Roman"/>
                <w:sz w:val="28"/>
                <w:szCs w:val="28"/>
              </w:rPr>
              <w:t>еспублики Карелия "Развитие культуры" в рамках национального проекта "Семья"</w:t>
            </w:r>
          </w:p>
          <w:p w:rsidR="00040745" w:rsidRPr="002B48F9" w:rsidRDefault="00040745" w:rsidP="00AA40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2FE0" w:rsidRPr="00D42FE0" w:rsidTr="00BA1C82">
        <w:tc>
          <w:tcPr>
            <w:tcW w:w="566" w:type="dxa"/>
            <w:vAlign w:val="center"/>
          </w:tcPr>
          <w:p w:rsidR="00AA40C5" w:rsidRPr="00452769" w:rsidRDefault="002B48F9" w:rsidP="004527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8503" w:type="dxa"/>
            <w:vAlign w:val="center"/>
          </w:tcPr>
          <w:p w:rsidR="00AA40C5" w:rsidRPr="00D42FE0" w:rsidRDefault="00AA40C5" w:rsidP="00D42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по модернизации региональных и (или) муниципальных учреждений культуры (модернизация музеев, находящихся в региональной и муниципальной собственности)</w:t>
            </w:r>
            <w:r w:rsidR="00D42FE0" w:rsidRPr="00D4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42FE0" w:rsidRPr="00D42FE0">
              <w:rPr>
                <w:rFonts w:ascii="Times New Roman" w:hAnsi="Times New Roman" w:cs="Times New Roman"/>
                <w:sz w:val="28"/>
                <w:szCs w:val="28"/>
              </w:rPr>
              <w:t xml:space="preserve">в целях достижения результатов регионального проекта "Семейные ценности и инфраструктура культуры" государственной </w:t>
            </w:r>
            <w:hyperlink r:id="rId21" w:history="1">
              <w:r w:rsidR="00D42FE0" w:rsidRPr="00D42FE0">
                <w:rPr>
                  <w:rFonts w:ascii="Times New Roman" w:hAnsi="Times New Roman" w:cs="Times New Roman"/>
                  <w:sz w:val="28"/>
                  <w:szCs w:val="28"/>
                </w:rPr>
                <w:t>программы</w:t>
              </w:r>
            </w:hyperlink>
            <w:r w:rsidR="00D42FE0" w:rsidRPr="00D42FE0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Карелия "Развитие культуры" в рамках национального проекта "Семья"</w:t>
            </w:r>
          </w:p>
        </w:tc>
      </w:tr>
      <w:tr w:rsidR="00632E8B" w:rsidRPr="00287CB1" w:rsidTr="00BA1C82">
        <w:tc>
          <w:tcPr>
            <w:tcW w:w="566" w:type="dxa"/>
            <w:vAlign w:val="center"/>
          </w:tcPr>
          <w:p w:rsidR="00632E8B" w:rsidRPr="00452769" w:rsidRDefault="002B48F9" w:rsidP="004527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503" w:type="dxa"/>
            <w:vAlign w:val="center"/>
          </w:tcPr>
          <w:p w:rsidR="00632E8B" w:rsidRPr="002B48F9" w:rsidRDefault="00632E8B" w:rsidP="004527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в рамках муниципальной программы Лахденпохского муниципального округа «Физкультура и спорт в Лахденпохском муниципальном округе»</w:t>
            </w:r>
          </w:p>
        </w:tc>
      </w:tr>
      <w:tr w:rsidR="00632E8B" w:rsidRPr="00287CB1" w:rsidTr="00BA1C82">
        <w:tc>
          <w:tcPr>
            <w:tcW w:w="566" w:type="dxa"/>
            <w:vAlign w:val="center"/>
          </w:tcPr>
          <w:p w:rsidR="00632E8B" w:rsidRPr="00452769" w:rsidRDefault="002B48F9" w:rsidP="004527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03" w:type="dxa"/>
            <w:vAlign w:val="center"/>
          </w:tcPr>
          <w:p w:rsidR="00632E8B" w:rsidRPr="002B48F9" w:rsidRDefault="00632E8B" w:rsidP="004527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в рамках муниципальной программы Лахденпохского муниципального округа «Молодежь Лахденпохского муниципального округа»</w:t>
            </w:r>
          </w:p>
        </w:tc>
      </w:tr>
      <w:tr w:rsidR="00EE3967" w:rsidRPr="00287CB1" w:rsidTr="00BA1C82">
        <w:tc>
          <w:tcPr>
            <w:tcW w:w="566" w:type="dxa"/>
            <w:vAlign w:val="center"/>
          </w:tcPr>
          <w:p w:rsidR="00EE3967" w:rsidRPr="00452769" w:rsidRDefault="002B48F9" w:rsidP="004527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503" w:type="dxa"/>
            <w:vAlign w:val="center"/>
          </w:tcPr>
          <w:p w:rsidR="00EE3967" w:rsidRPr="002B48F9" w:rsidRDefault="009E631E" w:rsidP="009E63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EE3967" w:rsidRPr="002B4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сполнени</w:t>
            </w:r>
            <w:r w:rsidRPr="002B4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EE3967" w:rsidRPr="002B4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судебных актов, мировых соглашений и актов органов, осуществляющих контрольные функции</w:t>
            </w:r>
          </w:p>
        </w:tc>
      </w:tr>
    </w:tbl>
    <w:p w:rsidR="00287CB1" w:rsidRPr="00287CB1" w:rsidRDefault="00287CB1" w:rsidP="004527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0E75" w:rsidRPr="00287CB1" w:rsidRDefault="00DC0E75" w:rsidP="0045276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7121" w:rsidRDefault="00B87121" w:rsidP="00452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577" w:rsidRDefault="00F06577" w:rsidP="00452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577" w:rsidRDefault="00F06577" w:rsidP="00452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577" w:rsidRDefault="00F06577" w:rsidP="00452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577" w:rsidRDefault="00F06577" w:rsidP="00452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577" w:rsidRDefault="00F06577" w:rsidP="00452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577" w:rsidRDefault="00F06577" w:rsidP="00452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577" w:rsidRDefault="00F06577" w:rsidP="00452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577" w:rsidRDefault="00F06577" w:rsidP="00452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577" w:rsidRDefault="00F06577" w:rsidP="00452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577" w:rsidRDefault="00F06577" w:rsidP="00452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577" w:rsidRDefault="00F06577" w:rsidP="00452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577" w:rsidRDefault="00F06577" w:rsidP="00452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991" w:rsidRDefault="00816991" w:rsidP="00452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991" w:rsidRDefault="00816991" w:rsidP="00452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991" w:rsidRDefault="00816991" w:rsidP="00452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991" w:rsidRDefault="00816991" w:rsidP="00452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991" w:rsidRDefault="00816991" w:rsidP="00452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991" w:rsidRDefault="00816991" w:rsidP="00452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991" w:rsidRDefault="00816991" w:rsidP="00452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991" w:rsidRDefault="00816991" w:rsidP="00452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991" w:rsidRDefault="00816991" w:rsidP="00452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991" w:rsidRDefault="00816991" w:rsidP="00452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577" w:rsidRDefault="00F06577" w:rsidP="00452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967" w:rsidRDefault="00EB5967" w:rsidP="00452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967" w:rsidRDefault="00EB5967" w:rsidP="00452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967" w:rsidRDefault="00EB5967" w:rsidP="00452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967" w:rsidRPr="00F06577" w:rsidRDefault="00EB5967" w:rsidP="00452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577" w:rsidRPr="00F06577" w:rsidRDefault="00F06577" w:rsidP="00F065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2 </w:t>
      </w:r>
    </w:p>
    <w:p w:rsidR="00F06577" w:rsidRPr="00F06577" w:rsidRDefault="00F06577" w:rsidP="00F065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7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</w:t>
      </w:r>
    </w:p>
    <w:p w:rsidR="00F06577" w:rsidRPr="00F06577" w:rsidRDefault="00F06577" w:rsidP="00F065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7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 объема и условий</w:t>
      </w:r>
    </w:p>
    <w:p w:rsidR="00F06577" w:rsidRPr="00F06577" w:rsidRDefault="00F06577" w:rsidP="00F065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</w:t>
      </w:r>
      <w:proofErr w:type="gramStart"/>
      <w:r w:rsidRPr="00F0657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</w:t>
      </w:r>
      <w:proofErr w:type="gramEnd"/>
      <w:r w:rsidRPr="00F06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6577" w:rsidRPr="00F06577" w:rsidRDefault="00F06577" w:rsidP="00F065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06577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бюджетными</w:t>
      </w:r>
      <w:proofErr w:type="gramEnd"/>
      <w:r w:rsidRPr="00F06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учреждениям</w:t>
      </w:r>
    </w:p>
    <w:p w:rsidR="00F06577" w:rsidRPr="00F06577" w:rsidRDefault="00F06577" w:rsidP="00F065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77">
        <w:rPr>
          <w:rFonts w:ascii="Times New Roman" w:eastAsia="Times New Roman" w:hAnsi="Times New Roman" w:cs="Times New Roman"/>
          <w:sz w:val="24"/>
          <w:szCs w:val="24"/>
          <w:lang w:eastAsia="ru-RU"/>
        </w:rPr>
        <w:t>Лахденпохского муниципального</w:t>
      </w:r>
    </w:p>
    <w:p w:rsidR="00F06577" w:rsidRPr="00F06577" w:rsidRDefault="00F06577" w:rsidP="00F065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F06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субсидий на иные цели</w:t>
      </w:r>
    </w:p>
    <w:p w:rsidR="00F06577" w:rsidRPr="00F06577" w:rsidRDefault="00F06577" w:rsidP="00F06577">
      <w:pPr>
        <w:pStyle w:val="aa"/>
        <w:adjustRightInd w:val="0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1821"/>
        <w:gridCol w:w="1673"/>
        <w:gridCol w:w="3004"/>
      </w:tblGrid>
      <w:tr w:rsidR="00F06577" w:rsidRPr="00F06577" w:rsidTr="00677B11">
        <w:tc>
          <w:tcPr>
            <w:tcW w:w="9276" w:type="dxa"/>
            <w:gridSpan w:val="4"/>
          </w:tcPr>
          <w:p w:rsidR="00F06577" w:rsidRPr="00DA6B1B" w:rsidRDefault="00F06577" w:rsidP="00677B11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B1B">
              <w:rPr>
                <w:rFonts w:ascii="Times New Roman" w:hAnsi="Times New Roman" w:cs="Times New Roman"/>
                <w:sz w:val="26"/>
                <w:szCs w:val="26"/>
              </w:rPr>
              <w:t>Заявка на перечисление субсидии</w:t>
            </w:r>
          </w:p>
        </w:tc>
      </w:tr>
      <w:tr w:rsidR="00F06577" w:rsidRPr="00F06577" w:rsidTr="00677B11">
        <w:tc>
          <w:tcPr>
            <w:tcW w:w="9276" w:type="dxa"/>
            <w:gridSpan w:val="4"/>
          </w:tcPr>
          <w:p w:rsidR="00F06577" w:rsidRPr="00F06577" w:rsidRDefault="00F06577" w:rsidP="00677B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577" w:rsidRPr="00F06577" w:rsidTr="00677B11">
        <w:trPr>
          <w:trHeight w:val="5520"/>
        </w:trPr>
        <w:tc>
          <w:tcPr>
            <w:tcW w:w="9276" w:type="dxa"/>
            <w:gridSpan w:val="4"/>
            <w:tcBorders>
              <w:bottom w:val="single" w:sz="4" w:space="0" w:color="auto"/>
            </w:tcBorders>
          </w:tcPr>
          <w:p w:rsidR="00F06577" w:rsidRPr="00DA6B1B" w:rsidRDefault="00F06577" w:rsidP="0067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B1B">
              <w:rPr>
                <w:rFonts w:ascii="Times New Roman" w:hAnsi="Times New Roman" w:cs="Times New Roman"/>
                <w:sz w:val="24"/>
                <w:szCs w:val="24"/>
              </w:rPr>
              <w:t>Наименование Учредителя ______________________________</w:t>
            </w:r>
          </w:p>
          <w:p w:rsidR="00F06577" w:rsidRPr="00DA6B1B" w:rsidRDefault="00F06577" w:rsidP="0067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B1B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_____________________________</w:t>
            </w:r>
          </w:p>
          <w:p w:rsidR="00F06577" w:rsidRPr="00DA6B1B" w:rsidRDefault="00F06577" w:rsidP="0067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B1B">
              <w:rPr>
                <w:rFonts w:ascii="Times New Roman" w:hAnsi="Times New Roman" w:cs="Times New Roman"/>
                <w:sz w:val="24"/>
                <w:szCs w:val="24"/>
              </w:rPr>
              <w:t>Единица измерения: рубль (с точностью до второго десятичного знака)</w:t>
            </w:r>
          </w:p>
          <w:p w:rsidR="00F06577" w:rsidRPr="00F06577" w:rsidRDefault="00F06577" w:rsidP="0067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77" w:rsidRPr="00F06577" w:rsidRDefault="00F06577" w:rsidP="0067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194" w:type="dxa"/>
              <w:tblLayout w:type="fixed"/>
              <w:tblLook w:val="04A0" w:firstRow="1" w:lastRow="0" w:firstColumn="1" w:lastColumn="0" w:noHBand="0" w:noVBand="1"/>
            </w:tblPr>
            <w:tblGrid>
              <w:gridCol w:w="797"/>
              <w:gridCol w:w="955"/>
              <w:gridCol w:w="1038"/>
              <w:gridCol w:w="1233"/>
              <w:gridCol w:w="1234"/>
              <w:gridCol w:w="1396"/>
              <w:gridCol w:w="1182"/>
              <w:gridCol w:w="1359"/>
            </w:tblGrid>
            <w:tr w:rsidR="00F06577" w:rsidRPr="00F06577" w:rsidTr="00677B11">
              <w:trPr>
                <w:trHeight w:val="1260"/>
              </w:trPr>
              <w:tc>
                <w:tcPr>
                  <w:tcW w:w="79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06577" w:rsidRPr="00F06577" w:rsidRDefault="00F06577" w:rsidP="00677B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65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N </w:t>
                  </w:r>
                  <w:proofErr w:type="gramStart"/>
                  <w:r w:rsidRPr="00F065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F065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/п</w:t>
                  </w:r>
                </w:p>
              </w:tc>
              <w:tc>
                <w:tcPr>
                  <w:tcW w:w="4460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06577" w:rsidRPr="00F06577" w:rsidRDefault="00F06577" w:rsidP="00F065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65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Код по бюджетной классификации Российской Федерации (по расходам бюджета Лахденпохского муниципального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округа</w:t>
                  </w:r>
                  <w:r w:rsidRPr="00F065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предоставление Субсидии)</w:t>
                  </w:r>
                </w:p>
              </w:tc>
              <w:tc>
                <w:tcPr>
                  <w:tcW w:w="139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06577" w:rsidRPr="00F06577" w:rsidRDefault="00F06577" w:rsidP="00677B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65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Сроки перечисления Субсидии</w:t>
                  </w:r>
                </w:p>
              </w:tc>
              <w:tc>
                <w:tcPr>
                  <w:tcW w:w="118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06577" w:rsidRPr="00F06577" w:rsidRDefault="00F06577" w:rsidP="00677B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65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Код субсидии</w:t>
                  </w:r>
                </w:p>
              </w:tc>
              <w:tc>
                <w:tcPr>
                  <w:tcW w:w="135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06577" w:rsidRPr="00F06577" w:rsidRDefault="00F06577" w:rsidP="00677B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65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Сумма, подлежащая перечислению (рублей)</w:t>
                  </w:r>
                </w:p>
              </w:tc>
            </w:tr>
            <w:tr w:rsidR="00F06577" w:rsidRPr="00F06577" w:rsidTr="00677B11">
              <w:trPr>
                <w:trHeight w:val="300"/>
              </w:trPr>
              <w:tc>
                <w:tcPr>
                  <w:tcW w:w="79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F06577" w:rsidRPr="00F06577" w:rsidRDefault="00F06577" w:rsidP="00677B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06577" w:rsidRPr="00F06577" w:rsidRDefault="00F06577" w:rsidP="00677B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65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код главы</w:t>
                  </w:r>
                </w:p>
              </w:tc>
              <w:tc>
                <w:tcPr>
                  <w:tcW w:w="103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06577" w:rsidRPr="00F06577" w:rsidRDefault="00F06577" w:rsidP="00677B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65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раздел, подраздел</w:t>
                  </w:r>
                </w:p>
              </w:tc>
              <w:tc>
                <w:tcPr>
                  <w:tcW w:w="123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06577" w:rsidRPr="00F06577" w:rsidRDefault="00F06577" w:rsidP="00677B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65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целевая статья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06577" w:rsidRPr="00F06577" w:rsidRDefault="00F06577" w:rsidP="00677B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65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вид расходов</w:t>
                  </w:r>
                </w:p>
              </w:tc>
              <w:tc>
                <w:tcPr>
                  <w:tcW w:w="139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F06577" w:rsidRPr="00F06577" w:rsidRDefault="00F06577" w:rsidP="00677B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8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F06577" w:rsidRPr="00F06577" w:rsidRDefault="00F06577" w:rsidP="00677B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5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F06577" w:rsidRPr="00F06577" w:rsidRDefault="00F06577" w:rsidP="00677B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06577" w:rsidRPr="00F06577" w:rsidTr="00677B11">
              <w:trPr>
                <w:trHeight w:val="315"/>
              </w:trPr>
              <w:tc>
                <w:tcPr>
                  <w:tcW w:w="79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F06577" w:rsidRPr="00F06577" w:rsidRDefault="00F06577" w:rsidP="00677B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F06577" w:rsidRPr="00F06577" w:rsidRDefault="00F06577" w:rsidP="00677B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3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F06577" w:rsidRPr="00F06577" w:rsidRDefault="00F06577" w:rsidP="00677B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3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F06577" w:rsidRPr="00F06577" w:rsidRDefault="00F06577" w:rsidP="00677B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3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F06577" w:rsidRPr="00F06577" w:rsidRDefault="00F06577" w:rsidP="00677B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F06577" w:rsidRPr="00F06577" w:rsidRDefault="00F06577" w:rsidP="00677B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8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F06577" w:rsidRPr="00F06577" w:rsidRDefault="00F06577" w:rsidP="00677B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5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F06577" w:rsidRPr="00F06577" w:rsidRDefault="00F06577" w:rsidP="00677B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06577" w:rsidRPr="00F06577" w:rsidTr="00677B11">
              <w:trPr>
                <w:trHeight w:val="315"/>
              </w:trPr>
              <w:tc>
                <w:tcPr>
                  <w:tcW w:w="7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06577" w:rsidRPr="00F06577" w:rsidRDefault="00F06577" w:rsidP="00677B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65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06577" w:rsidRPr="00F06577" w:rsidRDefault="00F06577" w:rsidP="00677B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65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03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06577" w:rsidRPr="00F06577" w:rsidRDefault="00F06577" w:rsidP="00677B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65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06577" w:rsidRPr="00F06577" w:rsidRDefault="00F06577" w:rsidP="00677B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65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2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06577" w:rsidRPr="00F06577" w:rsidRDefault="00F06577" w:rsidP="00677B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65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39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06577" w:rsidRPr="00F06577" w:rsidRDefault="00F06577" w:rsidP="00677B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65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06577" w:rsidRPr="00F06577" w:rsidRDefault="00F06577" w:rsidP="00677B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65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06577" w:rsidRPr="00F06577" w:rsidRDefault="00F06577" w:rsidP="00677B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65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F06577" w:rsidRPr="00F06577" w:rsidTr="00677B11">
              <w:trPr>
                <w:trHeight w:val="315"/>
              </w:trPr>
              <w:tc>
                <w:tcPr>
                  <w:tcW w:w="7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06577" w:rsidRPr="00F06577" w:rsidRDefault="00F06577" w:rsidP="00677B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65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06577" w:rsidRPr="00F06577" w:rsidRDefault="00F06577" w:rsidP="00677B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65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3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06577" w:rsidRPr="00F06577" w:rsidRDefault="00F06577" w:rsidP="00677B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65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06577" w:rsidRPr="00F06577" w:rsidRDefault="00F06577" w:rsidP="00677B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65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06577" w:rsidRPr="00F06577" w:rsidRDefault="00F06577" w:rsidP="00677B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65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9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06577" w:rsidRPr="00F06577" w:rsidRDefault="00F06577" w:rsidP="00677B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65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06577" w:rsidRPr="00F06577" w:rsidRDefault="00F06577" w:rsidP="00677B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65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06577" w:rsidRPr="00F06577" w:rsidRDefault="00F06577" w:rsidP="00677B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65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F06577" w:rsidRPr="00F06577" w:rsidTr="00677B11">
              <w:trPr>
                <w:trHeight w:val="525"/>
              </w:trPr>
              <w:tc>
                <w:tcPr>
                  <w:tcW w:w="7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06577" w:rsidRPr="00DA6B1B" w:rsidRDefault="00F06577" w:rsidP="00677B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A6B1B">
                    <w:rPr>
                      <w:rFonts w:ascii="Times New Roman" w:eastAsia="Times New Roman" w:hAnsi="Times New Roman" w:cs="Times New Roman"/>
                      <w:lang w:eastAsia="ru-RU"/>
                    </w:rPr>
                    <w:t>Итого по КБК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06577" w:rsidRPr="00F06577" w:rsidRDefault="00F06577" w:rsidP="00677B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65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3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06577" w:rsidRPr="00F06577" w:rsidRDefault="00F06577" w:rsidP="00677B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65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06577" w:rsidRPr="00F06577" w:rsidRDefault="00F06577" w:rsidP="00677B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65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06577" w:rsidRPr="00F06577" w:rsidRDefault="00F06577" w:rsidP="00677B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65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9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06577" w:rsidRPr="00F06577" w:rsidRDefault="00F06577" w:rsidP="00677B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65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06577" w:rsidRPr="00F06577" w:rsidRDefault="00F06577" w:rsidP="00677B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65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06577" w:rsidRPr="00F06577" w:rsidRDefault="00F06577" w:rsidP="00677B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65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F06577" w:rsidRPr="00F06577" w:rsidTr="00677B11">
              <w:trPr>
                <w:trHeight w:val="315"/>
              </w:trPr>
              <w:tc>
                <w:tcPr>
                  <w:tcW w:w="7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06577" w:rsidRPr="00F06577" w:rsidRDefault="00F06577" w:rsidP="00677B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65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06577" w:rsidRPr="00F06577" w:rsidRDefault="00F06577" w:rsidP="00677B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65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3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06577" w:rsidRPr="00F06577" w:rsidRDefault="00F06577" w:rsidP="00677B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65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06577" w:rsidRPr="00F06577" w:rsidRDefault="00F06577" w:rsidP="00677B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65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06577" w:rsidRPr="00F06577" w:rsidRDefault="00F06577" w:rsidP="00677B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65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9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06577" w:rsidRPr="00F06577" w:rsidRDefault="00F06577" w:rsidP="00677B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65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06577" w:rsidRPr="00DA6B1B" w:rsidRDefault="00F06577" w:rsidP="00677B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A6B1B">
                    <w:rPr>
                      <w:rFonts w:ascii="Times New Roman" w:eastAsia="Times New Roman" w:hAnsi="Times New Roman" w:cs="Times New Roman"/>
                      <w:lang w:eastAsia="ru-RU"/>
                    </w:rPr>
                    <w:t>Всего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06577" w:rsidRPr="00F06577" w:rsidRDefault="00F06577" w:rsidP="00677B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65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F06577" w:rsidRPr="00F06577" w:rsidRDefault="00F06577" w:rsidP="0067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577" w:rsidRPr="00F06577" w:rsidTr="00677B11">
        <w:tc>
          <w:tcPr>
            <w:tcW w:w="9276" w:type="dxa"/>
            <w:gridSpan w:val="4"/>
            <w:tcBorders>
              <w:top w:val="single" w:sz="4" w:space="0" w:color="auto"/>
            </w:tcBorders>
          </w:tcPr>
          <w:p w:rsidR="00F06577" w:rsidRPr="00F06577" w:rsidRDefault="00F06577" w:rsidP="0067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577" w:rsidRPr="00F06577" w:rsidTr="00677B11">
        <w:tc>
          <w:tcPr>
            <w:tcW w:w="2778" w:type="dxa"/>
          </w:tcPr>
          <w:p w:rsidR="00F06577" w:rsidRPr="00DA6B1B" w:rsidRDefault="00F06577" w:rsidP="0067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B1B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F06577" w:rsidRPr="00DA6B1B" w:rsidRDefault="00F06577" w:rsidP="0067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B1B">
              <w:rPr>
                <w:rFonts w:ascii="Times New Roman" w:hAnsi="Times New Roman" w:cs="Times New Roman"/>
                <w:sz w:val="24"/>
                <w:szCs w:val="24"/>
              </w:rPr>
              <w:t>(уполномоченное лицо)</w:t>
            </w:r>
          </w:p>
        </w:tc>
        <w:tc>
          <w:tcPr>
            <w:tcW w:w="1821" w:type="dxa"/>
          </w:tcPr>
          <w:p w:rsidR="00F06577" w:rsidRPr="00DA6B1B" w:rsidRDefault="00F06577" w:rsidP="00677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B1B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F06577" w:rsidRPr="00DA6B1B" w:rsidRDefault="00F06577" w:rsidP="00677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B1B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1673" w:type="dxa"/>
          </w:tcPr>
          <w:p w:rsidR="00F06577" w:rsidRPr="00DA6B1B" w:rsidRDefault="00F06577" w:rsidP="00677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B1B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F06577" w:rsidRPr="00DA6B1B" w:rsidRDefault="00F06577" w:rsidP="00677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B1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004" w:type="dxa"/>
          </w:tcPr>
          <w:p w:rsidR="00F06577" w:rsidRPr="00DA6B1B" w:rsidRDefault="00F06577" w:rsidP="00677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B1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F06577" w:rsidRPr="00DA6B1B" w:rsidRDefault="00F06577" w:rsidP="00677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B1B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F06577" w:rsidRPr="00F06577" w:rsidTr="00677B11">
        <w:tc>
          <w:tcPr>
            <w:tcW w:w="2778" w:type="dxa"/>
          </w:tcPr>
          <w:p w:rsidR="00F06577" w:rsidRPr="00153569" w:rsidRDefault="00F06577" w:rsidP="0067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569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1821" w:type="dxa"/>
          </w:tcPr>
          <w:p w:rsidR="00F06577" w:rsidRPr="00153569" w:rsidRDefault="00F06577" w:rsidP="00677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3569">
              <w:rPr>
                <w:rFonts w:ascii="Times New Roman" w:hAnsi="Times New Roman" w:cs="Times New Roman"/>
              </w:rPr>
              <w:t>____________</w:t>
            </w:r>
          </w:p>
          <w:p w:rsidR="00F06577" w:rsidRPr="00153569" w:rsidRDefault="00F06577" w:rsidP="00677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569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1673" w:type="dxa"/>
          </w:tcPr>
          <w:p w:rsidR="00F06577" w:rsidRPr="00153569" w:rsidRDefault="00F06577" w:rsidP="00677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3569">
              <w:rPr>
                <w:rFonts w:ascii="Times New Roman" w:hAnsi="Times New Roman" w:cs="Times New Roman"/>
              </w:rPr>
              <w:t>___________</w:t>
            </w:r>
          </w:p>
          <w:p w:rsidR="00F06577" w:rsidRPr="00153569" w:rsidRDefault="00F06577" w:rsidP="00677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569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004" w:type="dxa"/>
          </w:tcPr>
          <w:p w:rsidR="00F06577" w:rsidRPr="00153569" w:rsidRDefault="00F06577" w:rsidP="00677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3569">
              <w:rPr>
                <w:rFonts w:ascii="Times New Roman" w:hAnsi="Times New Roman" w:cs="Times New Roman"/>
              </w:rPr>
              <w:t>__________________</w:t>
            </w:r>
          </w:p>
          <w:p w:rsidR="00F06577" w:rsidRPr="00153569" w:rsidRDefault="00F06577" w:rsidP="00677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569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F06577" w:rsidRPr="00F06577" w:rsidTr="00677B11">
        <w:tc>
          <w:tcPr>
            <w:tcW w:w="9276" w:type="dxa"/>
            <w:gridSpan w:val="4"/>
          </w:tcPr>
          <w:p w:rsidR="00F06577" w:rsidRPr="00F06577" w:rsidRDefault="00F06577" w:rsidP="0067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577">
              <w:rPr>
                <w:rFonts w:ascii="Times New Roman" w:hAnsi="Times New Roman" w:cs="Times New Roman"/>
                <w:sz w:val="24"/>
                <w:szCs w:val="24"/>
              </w:rPr>
              <w:t>"___" __________ 202__ г.».</w:t>
            </w:r>
          </w:p>
        </w:tc>
      </w:tr>
    </w:tbl>
    <w:p w:rsidR="00F06577" w:rsidRDefault="00F06577" w:rsidP="00452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06577" w:rsidSect="00F400C4">
      <w:pgSz w:w="11905" w:h="16838"/>
      <w:pgMar w:top="794" w:right="851" w:bottom="737" w:left="147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CCB" w:rsidRDefault="00C44CCB" w:rsidP="00015411">
      <w:pPr>
        <w:spacing w:after="0" w:line="240" w:lineRule="auto"/>
      </w:pPr>
      <w:r>
        <w:separator/>
      </w:r>
    </w:p>
  </w:endnote>
  <w:endnote w:type="continuationSeparator" w:id="0">
    <w:p w:rsidR="00C44CCB" w:rsidRDefault="00C44CCB" w:rsidP="0001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CCB" w:rsidRDefault="00C44CCB" w:rsidP="00015411">
      <w:pPr>
        <w:spacing w:after="0" w:line="240" w:lineRule="auto"/>
      </w:pPr>
      <w:r>
        <w:separator/>
      </w:r>
    </w:p>
  </w:footnote>
  <w:footnote w:type="continuationSeparator" w:id="0">
    <w:p w:rsidR="00C44CCB" w:rsidRDefault="00C44CCB" w:rsidP="00015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D03D1"/>
    <w:multiLevelType w:val="multilevel"/>
    <w:tmpl w:val="2744AA9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107B0100"/>
    <w:multiLevelType w:val="multilevel"/>
    <w:tmpl w:val="09C4FD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3CE2671B"/>
    <w:multiLevelType w:val="multilevel"/>
    <w:tmpl w:val="82382B9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66841E60"/>
    <w:multiLevelType w:val="multilevel"/>
    <w:tmpl w:val="EA9E5A1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70360870"/>
    <w:multiLevelType w:val="hybridMultilevel"/>
    <w:tmpl w:val="9D0C7CD0"/>
    <w:lvl w:ilvl="0" w:tplc="9FEE0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FE"/>
    <w:rsid w:val="00001A36"/>
    <w:rsid w:val="0000329E"/>
    <w:rsid w:val="00015411"/>
    <w:rsid w:val="00026FD0"/>
    <w:rsid w:val="000327C1"/>
    <w:rsid w:val="00040745"/>
    <w:rsid w:val="00087593"/>
    <w:rsid w:val="000A2C2B"/>
    <w:rsid w:val="000B0978"/>
    <w:rsid w:val="000D0348"/>
    <w:rsid w:val="000D65F8"/>
    <w:rsid w:val="000D78E2"/>
    <w:rsid w:val="00104FB0"/>
    <w:rsid w:val="001160C2"/>
    <w:rsid w:val="001324F7"/>
    <w:rsid w:val="00143297"/>
    <w:rsid w:val="00151B30"/>
    <w:rsid w:val="00153569"/>
    <w:rsid w:val="00160386"/>
    <w:rsid w:val="001649DD"/>
    <w:rsid w:val="00164F60"/>
    <w:rsid w:val="00170CAC"/>
    <w:rsid w:val="00184644"/>
    <w:rsid w:val="00197F16"/>
    <w:rsid w:val="001A4FBB"/>
    <w:rsid w:val="001A74E3"/>
    <w:rsid w:val="001B5774"/>
    <w:rsid w:val="001F5D91"/>
    <w:rsid w:val="002013DB"/>
    <w:rsid w:val="002221B0"/>
    <w:rsid w:val="00234972"/>
    <w:rsid w:val="002618B2"/>
    <w:rsid w:val="00287CB1"/>
    <w:rsid w:val="00293C15"/>
    <w:rsid w:val="002B0D6D"/>
    <w:rsid w:val="002B48F9"/>
    <w:rsid w:val="002C2791"/>
    <w:rsid w:val="002D7F31"/>
    <w:rsid w:val="002F2BF8"/>
    <w:rsid w:val="00325AEA"/>
    <w:rsid w:val="00330E9D"/>
    <w:rsid w:val="003360ED"/>
    <w:rsid w:val="00337BD6"/>
    <w:rsid w:val="003431B7"/>
    <w:rsid w:val="003524B0"/>
    <w:rsid w:val="00355D19"/>
    <w:rsid w:val="00360EA2"/>
    <w:rsid w:val="003642E0"/>
    <w:rsid w:val="003807AD"/>
    <w:rsid w:val="00383A1D"/>
    <w:rsid w:val="003A55F5"/>
    <w:rsid w:val="003F1D50"/>
    <w:rsid w:val="003F7FB7"/>
    <w:rsid w:val="00420EBB"/>
    <w:rsid w:val="00427AAA"/>
    <w:rsid w:val="004309B8"/>
    <w:rsid w:val="00432BDF"/>
    <w:rsid w:val="0043432B"/>
    <w:rsid w:val="00452769"/>
    <w:rsid w:val="004B0465"/>
    <w:rsid w:val="004C41A0"/>
    <w:rsid w:val="004C77E2"/>
    <w:rsid w:val="004D4751"/>
    <w:rsid w:val="0050633A"/>
    <w:rsid w:val="00542D0B"/>
    <w:rsid w:val="00552AB4"/>
    <w:rsid w:val="00556AB9"/>
    <w:rsid w:val="00562BD3"/>
    <w:rsid w:val="005A44EB"/>
    <w:rsid w:val="005D7BBF"/>
    <w:rsid w:val="005E18EB"/>
    <w:rsid w:val="005F1C6A"/>
    <w:rsid w:val="005F502C"/>
    <w:rsid w:val="005F56D4"/>
    <w:rsid w:val="006016E9"/>
    <w:rsid w:val="00601B6D"/>
    <w:rsid w:val="00607EF9"/>
    <w:rsid w:val="00615E64"/>
    <w:rsid w:val="00632E8B"/>
    <w:rsid w:val="00634400"/>
    <w:rsid w:val="00636244"/>
    <w:rsid w:val="00652C0E"/>
    <w:rsid w:val="00656CF0"/>
    <w:rsid w:val="00667061"/>
    <w:rsid w:val="00696B44"/>
    <w:rsid w:val="00697D5F"/>
    <w:rsid w:val="006C5B6D"/>
    <w:rsid w:val="006D05DD"/>
    <w:rsid w:val="006E6FD0"/>
    <w:rsid w:val="007435BC"/>
    <w:rsid w:val="00745B54"/>
    <w:rsid w:val="00771C7A"/>
    <w:rsid w:val="00791656"/>
    <w:rsid w:val="007A514F"/>
    <w:rsid w:val="007B58E9"/>
    <w:rsid w:val="007D19A6"/>
    <w:rsid w:val="007D317B"/>
    <w:rsid w:val="007D5C91"/>
    <w:rsid w:val="008061DC"/>
    <w:rsid w:val="00816991"/>
    <w:rsid w:val="00842C03"/>
    <w:rsid w:val="00850A51"/>
    <w:rsid w:val="008628D5"/>
    <w:rsid w:val="00877C72"/>
    <w:rsid w:val="008809D6"/>
    <w:rsid w:val="008818CD"/>
    <w:rsid w:val="008956A5"/>
    <w:rsid w:val="008C6166"/>
    <w:rsid w:val="008D76CD"/>
    <w:rsid w:val="008E1187"/>
    <w:rsid w:val="00901F38"/>
    <w:rsid w:val="00907BFD"/>
    <w:rsid w:val="00911FFD"/>
    <w:rsid w:val="00934680"/>
    <w:rsid w:val="0096239F"/>
    <w:rsid w:val="00990E69"/>
    <w:rsid w:val="009B6368"/>
    <w:rsid w:val="009C3DB5"/>
    <w:rsid w:val="009D110A"/>
    <w:rsid w:val="009D4513"/>
    <w:rsid w:val="009E4A47"/>
    <w:rsid w:val="009E631E"/>
    <w:rsid w:val="009F3919"/>
    <w:rsid w:val="00A37D4A"/>
    <w:rsid w:val="00A54AF0"/>
    <w:rsid w:val="00AA13B4"/>
    <w:rsid w:val="00AA40C5"/>
    <w:rsid w:val="00AA6F25"/>
    <w:rsid w:val="00AB44EA"/>
    <w:rsid w:val="00AB7D0B"/>
    <w:rsid w:val="00AD7C01"/>
    <w:rsid w:val="00AE473D"/>
    <w:rsid w:val="00AF1525"/>
    <w:rsid w:val="00AF22AC"/>
    <w:rsid w:val="00AF2F28"/>
    <w:rsid w:val="00B265FD"/>
    <w:rsid w:val="00B462C4"/>
    <w:rsid w:val="00B47CDD"/>
    <w:rsid w:val="00B50D97"/>
    <w:rsid w:val="00B515C7"/>
    <w:rsid w:val="00B87121"/>
    <w:rsid w:val="00B95F42"/>
    <w:rsid w:val="00BC2A42"/>
    <w:rsid w:val="00BD2D5C"/>
    <w:rsid w:val="00BD4830"/>
    <w:rsid w:val="00BE2EF7"/>
    <w:rsid w:val="00BE7CFC"/>
    <w:rsid w:val="00C21579"/>
    <w:rsid w:val="00C329D6"/>
    <w:rsid w:val="00C41F5B"/>
    <w:rsid w:val="00C44CCB"/>
    <w:rsid w:val="00C51D78"/>
    <w:rsid w:val="00C97280"/>
    <w:rsid w:val="00CA716B"/>
    <w:rsid w:val="00CB6F73"/>
    <w:rsid w:val="00CD01C7"/>
    <w:rsid w:val="00CE26C1"/>
    <w:rsid w:val="00CE2832"/>
    <w:rsid w:val="00CE3A35"/>
    <w:rsid w:val="00CF03A0"/>
    <w:rsid w:val="00D02F88"/>
    <w:rsid w:val="00D23B03"/>
    <w:rsid w:val="00D25269"/>
    <w:rsid w:val="00D42FE0"/>
    <w:rsid w:val="00D52684"/>
    <w:rsid w:val="00D5393B"/>
    <w:rsid w:val="00D65A86"/>
    <w:rsid w:val="00D83A9A"/>
    <w:rsid w:val="00DA6B1B"/>
    <w:rsid w:val="00DB6DF7"/>
    <w:rsid w:val="00DC0E75"/>
    <w:rsid w:val="00DD0D0D"/>
    <w:rsid w:val="00DD523E"/>
    <w:rsid w:val="00E10602"/>
    <w:rsid w:val="00E14B53"/>
    <w:rsid w:val="00E165EB"/>
    <w:rsid w:val="00E230EE"/>
    <w:rsid w:val="00E23305"/>
    <w:rsid w:val="00E25AF3"/>
    <w:rsid w:val="00E368F4"/>
    <w:rsid w:val="00E441B7"/>
    <w:rsid w:val="00E509BE"/>
    <w:rsid w:val="00E50C86"/>
    <w:rsid w:val="00E616DA"/>
    <w:rsid w:val="00E67CD5"/>
    <w:rsid w:val="00EA2049"/>
    <w:rsid w:val="00EB5967"/>
    <w:rsid w:val="00EC13F1"/>
    <w:rsid w:val="00ED0032"/>
    <w:rsid w:val="00ED50C9"/>
    <w:rsid w:val="00EE3967"/>
    <w:rsid w:val="00EE6F0D"/>
    <w:rsid w:val="00F05F0E"/>
    <w:rsid w:val="00F06577"/>
    <w:rsid w:val="00F22303"/>
    <w:rsid w:val="00F400C4"/>
    <w:rsid w:val="00F63770"/>
    <w:rsid w:val="00F80F0E"/>
    <w:rsid w:val="00F93682"/>
    <w:rsid w:val="00FA70FE"/>
    <w:rsid w:val="00FE61E1"/>
    <w:rsid w:val="00FF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70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70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2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8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15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5411"/>
  </w:style>
  <w:style w:type="paragraph" w:styleId="a7">
    <w:name w:val="footer"/>
    <w:basedOn w:val="a"/>
    <w:link w:val="a8"/>
    <w:uiPriority w:val="99"/>
    <w:unhideWhenUsed/>
    <w:rsid w:val="00015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5411"/>
  </w:style>
  <w:style w:type="character" w:styleId="a9">
    <w:name w:val="Hyperlink"/>
    <w:basedOn w:val="a0"/>
    <w:uiPriority w:val="99"/>
    <w:unhideWhenUsed/>
    <w:rsid w:val="006D05D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93C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70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70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2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8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15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5411"/>
  </w:style>
  <w:style w:type="paragraph" w:styleId="a7">
    <w:name w:val="footer"/>
    <w:basedOn w:val="a"/>
    <w:link w:val="a8"/>
    <w:uiPriority w:val="99"/>
    <w:unhideWhenUsed/>
    <w:rsid w:val="00015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5411"/>
  </w:style>
  <w:style w:type="character" w:styleId="a9">
    <w:name w:val="Hyperlink"/>
    <w:basedOn w:val="a0"/>
    <w:uiPriority w:val="99"/>
    <w:unhideWhenUsed/>
    <w:rsid w:val="006D05D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93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3BA5A2EC68D00B68AB51274B6146312A513ECCF225820018897A24FA677406280B476E1AD92A0BA594D44D4B33DE0F31FA58C4DE2CCEC7D021087MCd8M" TargetMode="External"/><Relationship Id="rId18" Type="http://schemas.openxmlformats.org/officeDocument/2006/relationships/hyperlink" Target="https://login.consultant.ru/link/?req=doc&amp;base=RLAW904&amp;n=621762&amp;dst=104697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904&amp;n=626032&amp;dst=102419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3BA5A2EC68D00B68AB51274B6146312A513ECCF225820018897A24FA677406280B476E1AD92A0BA594D44D4B33DE0F31FA58C4DE2CCEC7D021087MCd8M" TargetMode="External"/><Relationship Id="rId17" Type="http://schemas.openxmlformats.org/officeDocument/2006/relationships/hyperlink" Target="https://login.consultant.ru/link/?req=doc&amp;base=RLAW904&amp;n=621762&amp;dst=104697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839E1FE0E1771D0B5B313E7D93714FEE99EAF88C9E4B79DB33219CDC2AA7B34CDF85D8E5402607FE48717CB918C22F8872C9AFCA8DE6E3852C8D56EbEx4N" TargetMode="External"/><Relationship Id="rId20" Type="http://schemas.openxmlformats.org/officeDocument/2006/relationships/hyperlink" Target="https://login.consultant.ru/link/?req=doc&amp;base=RLAW904&amp;n=626032&amp;dst=10241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4B97D779A30F867898F88946F09C961299784720A7ABB146EAC7A94E039E63655150855FA5AD7132D45724D71655D047C0989BF5F4511F3K3G3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4B97D779A30F867898F88946F09C961299784720A7ABB146EAC7A94E039E63655150855FA5AD7132D45724D71655D047C0989BF5F4511F3K3G3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74B97D779A30F867898F88946F09C961299781720B7CBB146EAC7A94E039E63655150855FA59D3122B45724D71655D047C0989BF5F4511F3K3G3L" TargetMode="External"/><Relationship Id="rId19" Type="http://schemas.openxmlformats.org/officeDocument/2006/relationships/hyperlink" Target="https://login.consultant.ru/link/?req=doc&amp;base=RLAW904&amp;n=621762&amp;dst=10469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consultantplus://offline/ref=74B97D779A30F867898F88946F09C961299781720B7CBB146EAC7A94E039E63655150855FA59D3122B45724D71655D047C0989BF5F4511F3K3G3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E6888-837A-4ED6-BC76-B5B6B4FAD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13</Pages>
  <Words>4422</Words>
  <Characters>25210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sergushkina</dc:creator>
  <cp:lastModifiedBy>Пользователь</cp:lastModifiedBy>
  <cp:revision>44</cp:revision>
  <cp:lastPrinted>2020-12-16T12:01:00Z</cp:lastPrinted>
  <dcterms:created xsi:type="dcterms:W3CDTF">2025-12-27T12:06:00Z</dcterms:created>
  <dcterms:modified xsi:type="dcterms:W3CDTF">2026-01-14T13:48:00Z</dcterms:modified>
</cp:coreProperties>
</file>