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757" w:rsidRPr="00AC137B" w:rsidRDefault="004F5757" w:rsidP="004F5757">
      <w:pPr>
        <w:jc w:val="center"/>
        <w:outlineLvl w:val="0"/>
      </w:pPr>
      <w:r w:rsidRPr="00AC137B">
        <w:t>РЕСПУБЛИКА КАРЕЛИЯ</w:t>
      </w:r>
    </w:p>
    <w:p w:rsidR="004F5757" w:rsidRPr="00AC137B" w:rsidRDefault="004F5757" w:rsidP="004F5757">
      <w:pPr>
        <w:jc w:val="center"/>
        <w:outlineLvl w:val="0"/>
      </w:pPr>
      <w:r w:rsidRPr="00AC137B">
        <w:t>СОВЕТ ЛАХДЕНПОХСКОГО МУНИЦИПАЛЬНОГО РАЙОНА</w:t>
      </w:r>
    </w:p>
    <w:p w:rsidR="004F5757" w:rsidRPr="00AC137B" w:rsidRDefault="004F5757" w:rsidP="004F5757">
      <w:pPr>
        <w:jc w:val="center"/>
      </w:pPr>
      <w:r w:rsidRPr="00AC137B">
        <w:t xml:space="preserve"> </w:t>
      </w:r>
      <w:r w:rsidRPr="00AC137B">
        <w:rPr>
          <w:lang w:val="en-US"/>
        </w:rPr>
        <w:t>XV</w:t>
      </w:r>
      <w:r w:rsidR="0039398F">
        <w:rPr>
          <w:lang w:val="en-US"/>
        </w:rPr>
        <w:t>I</w:t>
      </w:r>
      <w:r w:rsidRPr="00AC137B">
        <w:t xml:space="preserve"> </w:t>
      </w:r>
      <w:proofErr w:type="gramStart"/>
      <w:r w:rsidRPr="00AC137B">
        <w:t xml:space="preserve">ЗАСЕДАНИЕ  </w:t>
      </w:r>
      <w:r w:rsidRPr="00AC137B">
        <w:rPr>
          <w:lang w:val="en-US"/>
        </w:rPr>
        <w:t>VI</w:t>
      </w:r>
      <w:proofErr w:type="gramEnd"/>
      <w:r w:rsidRPr="00AC137B">
        <w:t xml:space="preserve"> СОЗЫВА</w:t>
      </w:r>
    </w:p>
    <w:p w:rsidR="004F5757" w:rsidRPr="00AC137B" w:rsidRDefault="004F5757" w:rsidP="004F5757"/>
    <w:p w:rsidR="004F5757" w:rsidRPr="00AC137B" w:rsidRDefault="004F5757" w:rsidP="004F5757">
      <w:r w:rsidRPr="00AC137B">
        <w:t xml:space="preserve">                                                                                                                            </w:t>
      </w:r>
    </w:p>
    <w:p w:rsidR="004F5757" w:rsidRPr="00190DCE" w:rsidRDefault="004F5757" w:rsidP="004F5757">
      <w:pPr>
        <w:jc w:val="center"/>
        <w:outlineLvl w:val="0"/>
      </w:pPr>
      <w:r w:rsidRPr="00AC137B">
        <w:t>РЕШЕНИЕ</w:t>
      </w:r>
    </w:p>
    <w:p w:rsidR="004F5757" w:rsidRPr="00AC137B" w:rsidRDefault="004F5757" w:rsidP="004F5757"/>
    <w:p w:rsidR="004F5757" w:rsidRPr="00AC137B" w:rsidRDefault="0039398F" w:rsidP="004F5757">
      <w:r>
        <w:t xml:space="preserve">от </w:t>
      </w:r>
      <w:r w:rsidRPr="00C06228">
        <w:t xml:space="preserve">15 </w:t>
      </w:r>
      <w:r>
        <w:t xml:space="preserve">октября </w:t>
      </w:r>
      <w:r w:rsidR="004F5757" w:rsidRPr="00AC137B">
        <w:t xml:space="preserve"> 2015 года                                              </w:t>
      </w:r>
      <w:r w:rsidR="004F5757">
        <w:t xml:space="preserve">                                      </w:t>
      </w:r>
      <w:r w:rsidR="004F5757" w:rsidRPr="00AC137B">
        <w:t xml:space="preserve">           № </w:t>
      </w:r>
      <w:r w:rsidR="00C06228">
        <w:t>16/136</w:t>
      </w:r>
      <w:r>
        <w:t>-6</w:t>
      </w:r>
    </w:p>
    <w:p w:rsidR="004F5757" w:rsidRPr="00AC137B" w:rsidRDefault="004F5757" w:rsidP="004F5757">
      <w:r w:rsidRPr="00AC137B">
        <w:t xml:space="preserve">  г. Лахденпохья</w:t>
      </w:r>
    </w:p>
    <w:p w:rsidR="004F5757" w:rsidRPr="00AC137B" w:rsidRDefault="004F5757" w:rsidP="004F5757"/>
    <w:tbl>
      <w:tblPr>
        <w:tblW w:w="0" w:type="auto"/>
        <w:tblLook w:val="01E0"/>
      </w:tblPr>
      <w:tblGrid>
        <w:gridCol w:w="5148"/>
        <w:gridCol w:w="236"/>
      </w:tblGrid>
      <w:tr w:rsidR="004F5757" w:rsidRPr="00AC137B" w:rsidTr="008E1FC0">
        <w:trPr>
          <w:trHeight w:val="1066"/>
        </w:trPr>
        <w:tc>
          <w:tcPr>
            <w:tcW w:w="5148" w:type="dxa"/>
            <w:shd w:val="clear" w:color="auto" w:fill="auto"/>
          </w:tcPr>
          <w:p w:rsidR="004F5757" w:rsidRPr="00AC137B" w:rsidRDefault="004F5757" w:rsidP="008E1FC0">
            <w:pPr>
              <w:pStyle w:val="headertexttopleveltextcentertext"/>
              <w:jc w:val="both"/>
            </w:pPr>
            <w:r w:rsidRPr="00AC137B">
              <w:t>О</w:t>
            </w:r>
            <w:r>
              <w:t xml:space="preserve">б особенностях составления и утверждения проекта бюджета </w:t>
            </w:r>
            <w:proofErr w:type="spellStart"/>
            <w:r>
              <w:t>Лахденпохского</w:t>
            </w:r>
            <w:proofErr w:type="spellEnd"/>
            <w:r>
              <w:t xml:space="preserve">  </w:t>
            </w:r>
            <w:r w:rsidRPr="00AC137B">
              <w:t xml:space="preserve"> муниципального района </w:t>
            </w:r>
            <w:r>
              <w:t>на 2016 год</w:t>
            </w:r>
            <w:r w:rsidRPr="00AC137B">
              <w:t xml:space="preserve"> 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:rsidR="004F5757" w:rsidRPr="00AC137B" w:rsidRDefault="004F5757" w:rsidP="008E1FC0">
            <w:pPr>
              <w:jc w:val="both"/>
              <w:outlineLvl w:val="0"/>
            </w:pPr>
          </w:p>
        </w:tc>
      </w:tr>
    </w:tbl>
    <w:p w:rsidR="004F5757" w:rsidRDefault="004F5757" w:rsidP="004F5757">
      <w:pPr>
        <w:pStyle w:val="formattexttopleveltext"/>
        <w:jc w:val="both"/>
      </w:pPr>
      <w:r w:rsidRPr="00AC137B">
        <w:br/>
        <w:t xml:space="preserve">         </w:t>
      </w:r>
      <w:r>
        <w:t xml:space="preserve">   </w:t>
      </w:r>
      <w:r w:rsidRPr="00AC137B">
        <w:t xml:space="preserve">1. </w:t>
      </w:r>
      <w:r>
        <w:t>Приостановить до 1 января 2016 года действие</w:t>
      </w:r>
      <w:proofErr w:type="gramStart"/>
      <w:r>
        <w:t xml:space="preserve">  :</w:t>
      </w:r>
      <w:proofErr w:type="gramEnd"/>
    </w:p>
    <w:p w:rsidR="004F5757" w:rsidRDefault="004F5757" w:rsidP="004F5757">
      <w:pPr>
        <w:pStyle w:val="formattexttopleveltext"/>
        <w:jc w:val="both"/>
      </w:pPr>
      <w:r>
        <w:t>1.1. Положения  о бюджетном процессе в  муниципальном образовании «</w:t>
      </w:r>
      <w:proofErr w:type="spellStart"/>
      <w:r>
        <w:t>Лахденпохский</w:t>
      </w:r>
      <w:proofErr w:type="spellEnd"/>
      <w:r>
        <w:t xml:space="preserve"> муниципальный район», утвержденное Решением Совета </w:t>
      </w:r>
      <w:proofErr w:type="spellStart"/>
      <w:r>
        <w:t>Лахденпохского</w:t>
      </w:r>
      <w:proofErr w:type="spellEnd"/>
      <w:r>
        <w:t xml:space="preserve"> муниципального района от 30 сентября 2014 г. №10/66-6 в отношении составления и утверждения проекта бюджета </w:t>
      </w:r>
      <w:proofErr w:type="spellStart"/>
      <w:r>
        <w:t>Лахденпохского</w:t>
      </w:r>
      <w:proofErr w:type="spellEnd"/>
      <w:r>
        <w:t xml:space="preserve"> муниципального района на плановый период, представления в Совет </w:t>
      </w:r>
      <w:proofErr w:type="spellStart"/>
      <w:r>
        <w:t>Лахденпохского</w:t>
      </w:r>
      <w:proofErr w:type="spellEnd"/>
      <w:r>
        <w:t xml:space="preserve"> муниципального района одновременно с указанными проектами Решений документов и материалов на плановый период </w:t>
      </w:r>
      <w:proofErr w:type="gramStart"/>
      <w:r>
        <w:t xml:space="preserve">( </w:t>
      </w:r>
      <w:proofErr w:type="gramEnd"/>
      <w:r>
        <w:t xml:space="preserve">за исключением прогноза социально-экономического развития </w:t>
      </w:r>
      <w:proofErr w:type="spellStart"/>
      <w:r>
        <w:t>Лахденпохского</w:t>
      </w:r>
      <w:proofErr w:type="spellEnd"/>
      <w:r>
        <w:t xml:space="preserve"> муниципального района, основных направлений бюджетной  и налоговой политики</w:t>
      </w:r>
      <w:proofErr w:type="gramStart"/>
      <w:r>
        <w:t xml:space="preserve"> .</w:t>
      </w:r>
      <w:proofErr w:type="gramEnd"/>
      <w:r>
        <w:t xml:space="preserve"> </w:t>
      </w:r>
    </w:p>
    <w:p w:rsidR="004F5757" w:rsidRDefault="004F5757" w:rsidP="004F5757">
      <w:pPr>
        <w:pStyle w:val="formattexttopleveltext"/>
        <w:jc w:val="both"/>
      </w:pPr>
      <w:r>
        <w:t>1.2. действие  пункта 1 статьи 11, пункта 3 части 4 статьи 11 ( в части планового периода)</w:t>
      </w:r>
      <w:proofErr w:type="gramStart"/>
      <w:r>
        <w:t xml:space="preserve"> ,</w:t>
      </w:r>
      <w:proofErr w:type="gramEnd"/>
      <w:r>
        <w:t xml:space="preserve"> пункта 3  части 7 статьи 11 ( в части планового периода) Положения  о бюджетном процессе в  муниципальном образовании «</w:t>
      </w:r>
      <w:proofErr w:type="spellStart"/>
      <w:r>
        <w:t>Лахденпохский</w:t>
      </w:r>
      <w:proofErr w:type="spellEnd"/>
      <w:r>
        <w:t xml:space="preserve"> муниципальный район», утвержденное Решением Совета </w:t>
      </w:r>
      <w:proofErr w:type="spellStart"/>
      <w:r>
        <w:t>Лахденпохского</w:t>
      </w:r>
      <w:proofErr w:type="spellEnd"/>
      <w:r>
        <w:t xml:space="preserve"> муниципального района от 30 сентября 2014 г. №10/66-6</w:t>
      </w:r>
    </w:p>
    <w:p w:rsidR="004F5757" w:rsidRDefault="004F5757" w:rsidP="004F5757">
      <w:pPr>
        <w:pStyle w:val="formattexttopleveltext"/>
        <w:ind w:firstLine="708"/>
        <w:jc w:val="both"/>
      </w:pPr>
      <w:r>
        <w:t>2. Установить</w:t>
      </w:r>
      <w:proofErr w:type="gramStart"/>
      <w:r>
        <w:t xml:space="preserve"> ,</w:t>
      </w:r>
      <w:proofErr w:type="gramEnd"/>
      <w:r>
        <w:t>что в 2015 году :</w:t>
      </w:r>
    </w:p>
    <w:p w:rsidR="004F5757" w:rsidRDefault="004F5757" w:rsidP="004F5757">
      <w:pPr>
        <w:pStyle w:val="formattexttopleveltext"/>
        <w:jc w:val="both"/>
      </w:pPr>
      <w:r>
        <w:t xml:space="preserve">2.1. Администрация </w:t>
      </w:r>
      <w:proofErr w:type="spellStart"/>
      <w:r>
        <w:t>Лахденпохского</w:t>
      </w:r>
      <w:proofErr w:type="spellEnd"/>
      <w:r>
        <w:t xml:space="preserve"> муниципального района вносит на рассмотрение и утверждение проект Решения «О бюджета </w:t>
      </w:r>
      <w:proofErr w:type="spellStart"/>
      <w:r>
        <w:t>Лахденпохского</w:t>
      </w:r>
      <w:proofErr w:type="spellEnd"/>
      <w:r>
        <w:t xml:space="preserve"> муниципального района на 2016 год» не позднее 25 ноября</w:t>
      </w:r>
      <w:proofErr w:type="gramStart"/>
      <w:r>
        <w:t xml:space="preserve"> .</w:t>
      </w:r>
      <w:proofErr w:type="gramEnd"/>
    </w:p>
    <w:p w:rsidR="004F5757" w:rsidRDefault="004F5757" w:rsidP="004F5757">
      <w:pPr>
        <w:pStyle w:val="formattexttopleveltext"/>
        <w:jc w:val="both"/>
      </w:pPr>
      <w:r>
        <w:t xml:space="preserve">2.2. Совет </w:t>
      </w:r>
      <w:proofErr w:type="spellStart"/>
      <w:r>
        <w:t>Лахденпохского</w:t>
      </w:r>
      <w:proofErr w:type="spellEnd"/>
      <w:r>
        <w:t xml:space="preserve"> муниципального района утверждает проект Решения «О бюджете </w:t>
      </w:r>
      <w:proofErr w:type="spellStart"/>
      <w:r>
        <w:t>Лахденпохского</w:t>
      </w:r>
      <w:proofErr w:type="spellEnd"/>
      <w:r>
        <w:t xml:space="preserve"> муниципального района на 2016 год» не позднее 25 декабря.</w:t>
      </w:r>
    </w:p>
    <w:p w:rsidR="004F5757" w:rsidRPr="00AC137B" w:rsidRDefault="004F5757" w:rsidP="004F5757">
      <w:pPr>
        <w:ind w:firstLine="720"/>
        <w:jc w:val="both"/>
      </w:pPr>
      <w:r>
        <w:t>3</w:t>
      </w:r>
      <w:r w:rsidRPr="00AC137B">
        <w:t>. Настоящее решение вступает в силу с</w:t>
      </w:r>
      <w:r>
        <w:t>о дня официального</w:t>
      </w:r>
      <w:r w:rsidRPr="00AC137B">
        <w:t xml:space="preserve"> опубликования</w:t>
      </w:r>
      <w:r>
        <w:t xml:space="preserve">. </w:t>
      </w:r>
    </w:p>
    <w:p w:rsidR="004F5757" w:rsidRPr="00AC137B" w:rsidRDefault="004F5757" w:rsidP="004F5757">
      <w:pPr>
        <w:ind w:firstLine="720"/>
        <w:jc w:val="both"/>
      </w:pPr>
      <w:r>
        <w:t>4</w:t>
      </w:r>
      <w:r w:rsidRPr="00AC137B">
        <w:t>. Настоящее решение опубликовать  в газете «Призыв».</w:t>
      </w:r>
    </w:p>
    <w:p w:rsidR="004F5757" w:rsidRPr="00AC137B" w:rsidRDefault="004F5757" w:rsidP="004F5757">
      <w:pPr>
        <w:jc w:val="both"/>
      </w:pPr>
    </w:p>
    <w:p w:rsidR="004F5757" w:rsidRPr="00AC137B" w:rsidRDefault="004F5757" w:rsidP="004F5757">
      <w:pPr>
        <w:jc w:val="both"/>
      </w:pPr>
    </w:p>
    <w:p w:rsidR="004F5757" w:rsidRPr="00AC137B" w:rsidRDefault="004F5757" w:rsidP="004F5757">
      <w:pPr>
        <w:jc w:val="both"/>
      </w:pPr>
    </w:p>
    <w:p w:rsidR="004F5757" w:rsidRPr="00AC137B" w:rsidRDefault="0039398F" w:rsidP="004F5757">
      <w:pPr>
        <w:jc w:val="both"/>
      </w:pPr>
      <w:r>
        <w:t>Заместитель Председателя</w:t>
      </w:r>
      <w:r w:rsidR="004F5757" w:rsidRPr="00AC137B">
        <w:t xml:space="preserve"> Совета</w:t>
      </w:r>
    </w:p>
    <w:p w:rsidR="004F5757" w:rsidRDefault="004F5757" w:rsidP="004F5757">
      <w:pPr>
        <w:jc w:val="both"/>
      </w:pPr>
      <w:proofErr w:type="spellStart"/>
      <w:r w:rsidRPr="00AC137B">
        <w:t>Лахденпохского</w:t>
      </w:r>
      <w:proofErr w:type="spellEnd"/>
      <w:r w:rsidRPr="00AC137B">
        <w:t xml:space="preserve"> муниципального района</w:t>
      </w:r>
      <w:r w:rsidRPr="00AC137B">
        <w:tab/>
      </w:r>
      <w:r w:rsidRPr="00AC137B">
        <w:tab/>
        <w:t xml:space="preserve">   </w:t>
      </w:r>
      <w:r w:rsidR="0039398F">
        <w:t xml:space="preserve">                 </w:t>
      </w:r>
      <w:r w:rsidR="0039398F">
        <w:tab/>
        <w:t xml:space="preserve">               Т.В.Герасимова</w:t>
      </w:r>
    </w:p>
    <w:p w:rsidR="00202C2B" w:rsidRDefault="00202C2B"/>
    <w:sectPr w:rsidR="00202C2B" w:rsidSect="009D20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5757"/>
    <w:rsid w:val="00202C2B"/>
    <w:rsid w:val="0039398F"/>
    <w:rsid w:val="004F5757"/>
    <w:rsid w:val="005713E4"/>
    <w:rsid w:val="009D2001"/>
    <w:rsid w:val="00C06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4F5757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4F575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Первый</cp:lastModifiedBy>
  <cp:revision>3</cp:revision>
  <dcterms:created xsi:type="dcterms:W3CDTF">2015-10-16T06:26:00Z</dcterms:created>
  <dcterms:modified xsi:type="dcterms:W3CDTF">2015-10-16T09:09:00Z</dcterms:modified>
</cp:coreProperties>
</file>