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D36" w:rsidRPr="000752BC" w:rsidRDefault="00ED5D36" w:rsidP="00ED5D36">
      <w:pPr>
        <w:tabs>
          <w:tab w:val="left" w:pos="736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752BC">
        <w:rPr>
          <w:rFonts w:ascii="Times New Roman" w:hAnsi="Times New Roman" w:cs="Times New Roman"/>
          <w:sz w:val="24"/>
          <w:szCs w:val="24"/>
        </w:rPr>
        <w:t xml:space="preserve">Приложение: </w:t>
      </w:r>
    </w:p>
    <w:p w:rsidR="00ED5D36" w:rsidRPr="000752BC" w:rsidRDefault="00ED5D36" w:rsidP="00ED5D36">
      <w:pPr>
        <w:tabs>
          <w:tab w:val="left" w:pos="736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752BC">
        <w:rPr>
          <w:rFonts w:ascii="Times New Roman" w:hAnsi="Times New Roman" w:cs="Times New Roman"/>
          <w:sz w:val="24"/>
          <w:szCs w:val="24"/>
        </w:rPr>
        <w:t>Утверждено решением   Совета</w:t>
      </w:r>
    </w:p>
    <w:p w:rsidR="00ED5D36" w:rsidRPr="000752BC" w:rsidRDefault="00ED5D36" w:rsidP="00ED5D36">
      <w:pPr>
        <w:tabs>
          <w:tab w:val="left" w:pos="736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752BC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0752BC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0752BC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0752BC">
        <w:rPr>
          <w:rFonts w:ascii="Times New Roman" w:hAnsi="Times New Roman" w:cs="Times New Roman"/>
          <w:sz w:val="24"/>
          <w:szCs w:val="24"/>
        </w:rPr>
        <w:t xml:space="preserve"> созыва </w:t>
      </w:r>
    </w:p>
    <w:p w:rsidR="00ED5D36" w:rsidRDefault="00ED5D36" w:rsidP="00ED5D36">
      <w:pPr>
        <w:tabs>
          <w:tab w:val="left" w:pos="736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752BC">
        <w:rPr>
          <w:rFonts w:ascii="Times New Roman" w:hAnsi="Times New Roman" w:cs="Times New Roman"/>
          <w:sz w:val="24"/>
          <w:szCs w:val="24"/>
        </w:rPr>
        <w:t>от 26.11.2015 года № 17/143-6</w:t>
      </w:r>
    </w:p>
    <w:p w:rsidR="00FB7462" w:rsidRDefault="00FB7462" w:rsidP="00FB7462">
      <w:pPr>
        <w:tabs>
          <w:tab w:val="left" w:pos="736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изменениями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утвержденными решением </w:t>
      </w:r>
    </w:p>
    <w:p w:rsidR="00FB7462" w:rsidRPr="000752BC" w:rsidRDefault="00FB7462" w:rsidP="00FB7462">
      <w:pPr>
        <w:tabs>
          <w:tab w:val="left" w:pos="736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</w:t>
      </w:r>
      <w:r w:rsidRPr="00FB74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52BC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0752BC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0752BC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0752BC">
        <w:rPr>
          <w:rFonts w:ascii="Times New Roman" w:hAnsi="Times New Roman" w:cs="Times New Roman"/>
          <w:sz w:val="24"/>
          <w:szCs w:val="24"/>
        </w:rPr>
        <w:t xml:space="preserve"> созыва </w:t>
      </w:r>
    </w:p>
    <w:p w:rsidR="00FB7462" w:rsidRDefault="00FB7462" w:rsidP="00FB7462">
      <w:pPr>
        <w:tabs>
          <w:tab w:val="left" w:pos="736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28.06.2016 года № 23/197</w:t>
      </w:r>
      <w:r w:rsidRPr="000752BC">
        <w:rPr>
          <w:rFonts w:ascii="Times New Roman" w:hAnsi="Times New Roman" w:cs="Times New Roman"/>
          <w:sz w:val="24"/>
          <w:szCs w:val="24"/>
        </w:rPr>
        <w:t>-6</w:t>
      </w:r>
    </w:p>
    <w:p w:rsidR="00FB7462" w:rsidRPr="000752BC" w:rsidRDefault="00FB7462" w:rsidP="00ED5D36">
      <w:pPr>
        <w:tabs>
          <w:tab w:val="left" w:pos="736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5D36" w:rsidRPr="000752BC" w:rsidRDefault="00ED5D36" w:rsidP="00ED5D36">
      <w:pPr>
        <w:spacing w:after="0"/>
        <w:ind w:left="1416"/>
        <w:rPr>
          <w:rFonts w:ascii="Times New Roman" w:hAnsi="Times New Roman" w:cs="Times New Roman"/>
          <w:sz w:val="24"/>
          <w:szCs w:val="24"/>
        </w:rPr>
      </w:pPr>
    </w:p>
    <w:p w:rsidR="00ED5D36" w:rsidRPr="000752BC" w:rsidRDefault="00ED5D36" w:rsidP="00ED5D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52BC">
        <w:rPr>
          <w:rFonts w:ascii="Times New Roman" w:hAnsi="Times New Roman" w:cs="Times New Roman"/>
          <w:sz w:val="24"/>
          <w:szCs w:val="24"/>
        </w:rPr>
        <w:t>ПЕРЕЧЕНЬ</w:t>
      </w:r>
    </w:p>
    <w:p w:rsidR="00ED5D36" w:rsidRPr="000752BC" w:rsidRDefault="00ED5D36" w:rsidP="00ED5D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52BC">
        <w:rPr>
          <w:rFonts w:ascii="Times New Roman" w:hAnsi="Times New Roman" w:cs="Times New Roman"/>
          <w:sz w:val="24"/>
          <w:szCs w:val="24"/>
        </w:rPr>
        <w:t>имущества, подлежащего передаче из муниципальной собственности муниципального образования «</w:t>
      </w:r>
      <w:proofErr w:type="spellStart"/>
      <w:r w:rsidRPr="000752BC">
        <w:rPr>
          <w:rFonts w:ascii="Times New Roman" w:hAnsi="Times New Roman" w:cs="Times New Roman"/>
          <w:sz w:val="24"/>
          <w:szCs w:val="24"/>
        </w:rPr>
        <w:t>Элисенваарское</w:t>
      </w:r>
      <w:proofErr w:type="spellEnd"/>
      <w:r w:rsidRPr="000752BC">
        <w:rPr>
          <w:rFonts w:ascii="Times New Roman" w:hAnsi="Times New Roman" w:cs="Times New Roman"/>
          <w:sz w:val="24"/>
          <w:szCs w:val="24"/>
        </w:rPr>
        <w:t xml:space="preserve"> сельское поселение» в собственность муниципального образования «</w:t>
      </w:r>
      <w:proofErr w:type="spellStart"/>
      <w:r w:rsidRPr="000752BC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0752BC">
        <w:rPr>
          <w:rFonts w:ascii="Times New Roman" w:hAnsi="Times New Roman" w:cs="Times New Roman"/>
          <w:sz w:val="24"/>
          <w:szCs w:val="24"/>
        </w:rPr>
        <w:t xml:space="preserve"> муниципальный район» </w:t>
      </w:r>
    </w:p>
    <w:tbl>
      <w:tblPr>
        <w:tblW w:w="15754" w:type="dxa"/>
        <w:tblInd w:w="-545" w:type="dxa"/>
        <w:tblLook w:val="0000"/>
      </w:tblPr>
      <w:tblGrid>
        <w:gridCol w:w="540"/>
        <w:gridCol w:w="2281"/>
        <w:gridCol w:w="2367"/>
        <w:gridCol w:w="3019"/>
        <w:gridCol w:w="3021"/>
        <w:gridCol w:w="4553"/>
      </w:tblGrid>
      <w:tr w:rsidR="00ED5D36" w:rsidRPr="000752BC" w:rsidTr="00E648F3">
        <w:trPr>
          <w:trHeight w:val="73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 организации/ИНН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Наименование имущества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 имущества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ED5D36" w:rsidRPr="000752BC" w:rsidTr="00E648F3">
        <w:trPr>
          <w:trHeight w:val="375"/>
        </w:trPr>
        <w:tc>
          <w:tcPr>
            <w:tcW w:w="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D5D36" w:rsidRPr="000752BC" w:rsidTr="00E648F3">
        <w:trPr>
          <w:trHeight w:val="35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Элисенваарского</w:t>
            </w:r>
            <w:proofErr w:type="spellEnd"/>
            <w:r w:rsidRPr="000752B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36" w:rsidRPr="000752BC" w:rsidRDefault="00ED5D36" w:rsidP="006B3E7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 xml:space="preserve">186720, Республика Карелия,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r w:rsidR="006B3E74" w:rsidRPr="006B3E74">
              <w:rPr>
                <w:rFonts w:ascii="Times New Roman" w:hAnsi="Times New Roman" w:cs="Times New Roman"/>
                <w:sz w:val="24"/>
                <w:szCs w:val="24"/>
              </w:rPr>
              <w:t xml:space="preserve">Элисенваара, ул. </w:t>
            </w:r>
            <w:proofErr w:type="gramStart"/>
            <w:r w:rsidR="006B3E74" w:rsidRPr="006B3E74">
              <w:rPr>
                <w:rFonts w:ascii="Times New Roman" w:hAnsi="Times New Roman" w:cs="Times New Roman"/>
                <w:sz w:val="24"/>
                <w:szCs w:val="24"/>
              </w:rPr>
              <w:t>Петровского</w:t>
            </w:r>
            <w:proofErr w:type="gramEnd"/>
            <w:r w:rsidR="006B3E74" w:rsidRPr="006B3E74">
              <w:rPr>
                <w:rFonts w:ascii="Times New Roman" w:hAnsi="Times New Roman" w:cs="Times New Roman"/>
                <w:sz w:val="24"/>
                <w:szCs w:val="24"/>
              </w:rPr>
              <w:t>, д. 1</w:t>
            </w:r>
            <w:r w:rsidR="006B3E74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ИНН1012007757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Библиотечный фонд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Карелия,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стерло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Центральная</w:t>
            </w: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, д.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Количество – 11084 ед. Балансовая стоимость – 399838,07  руб.</w:t>
            </w:r>
          </w:p>
        </w:tc>
      </w:tr>
      <w:tr w:rsidR="00ED5D36" w:rsidRPr="000752BC" w:rsidTr="00E648F3">
        <w:trPr>
          <w:trHeight w:val="35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 xml:space="preserve">Книжный шкаф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Деревянный – 1 шт.</w:t>
            </w:r>
          </w:p>
        </w:tc>
      </w:tr>
      <w:tr w:rsidR="00ED5D36" w:rsidRPr="000752BC" w:rsidTr="00E648F3">
        <w:trPr>
          <w:trHeight w:val="35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 xml:space="preserve">Кафедра для выдачи книг, </w:t>
            </w:r>
            <w:proofErr w:type="gramStart"/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деревянный</w:t>
            </w:r>
            <w:proofErr w:type="gramEnd"/>
            <w:r w:rsidRPr="000752BC">
              <w:rPr>
                <w:rFonts w:ascii="Times New Roman" w:hAnsi="Times New Roman" w:cs="Times New Roman"/>
                <w:sz w:val="24"/>
                <w:szCs w:val="24"/>
              </w:rPr>
              <w:t xml:space="preserve"> – 1 шт.</w:t>
            </w:r>
          </w:p>
        </w:tc>
      </w:tr>
      <w:tr w:rsidR="00ED5D36" w:rsidRPr="000752BC" w:rsidTr="00E648F3">
        <w:trPr>
          <w:trHeight w:val="35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 xml:space="preserve">Стеллаж библиотечный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Деревянный– 7 шт.</w:t>
            </w:r>
          </w:p>
        </w:tc>
      </w:tr>
      <w:tr w:rsidR="00ED5D36" w:rsidRPr="000752BC" w:rsidTr="00E648F3">
        <w:trPr>
          <w:trHeight w:val="35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 xml:space="preserve">Стеллаж библиотечный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Металлический– 4 шт.</w:t>
            </w:r>
          </w:p>
        </w:tc>
      </w:tr>
      <w:tr w:rsidR="00ED5D36" w:rsidRPr="000752BC" w:rsidTr="00E648F3">
        <w:trPr>
          <w:trHeight w:val="35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Деревянный- 1 шт.</w:t>
            </w:r>
          </w:p>
        </w:tc>
      </w:tr>
      <w:tr w:rsidR="00ED5D36" w:rsidRPr="000752BC" w:rsidTr="00E648F3">
        <w:trPr>
          <w:trHeight w:val="35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 xml:space="preserve">Стул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 xml:space="preserve"> Деревянный- 4 шт.</w:t>
            </w:r>
          </w:p>
        </w:tc>
      </w:tr>
      <w:tr w:rsidR="00ED5D36" w:rsidRPr="000752BC" w:rsidTr="00E648F3">
        <w:trPr>
          <w:trHeight w:val="35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Письменный, деревянный- 1 шт.</w:t>
            </w:r>
          </w:p>
        </w:tc>
      </w:tr>
      <w:tr w:rsidR="00ED5D36" w:rsidRPr="000752BC" w:rsidTr="00E648F3">
        <w:trPr>
          <w:trHeight w:val="35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Читальный, деревянный – 2 шт.</w:t>
            </w:r>
          </w:p>
        </w:tc>
      </w:tr>
      <w:tr w:rsidR="00ED5D36" w:rsidRPr="000752BC" w:rsidTr="00E648F3">
        <w:trPr>
          <w:trHeight w:val="35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Обогреватель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5D36" w:rsidRPr="000752BC" w:rsidRDefault="00ED5D36" w:rsidP="00E648F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D36" w:rsidRPr="000752BC" w:rsidRDefault="00ED5D36" w:rsidP="00E648F3">
            <w:pPr>
              <w:spacing w:after="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0752BC">
              <w:rPr>
                <w:rFonts w:ascii="Times New Roman" w:hAnsi="Times New Roman" w:cs="Times New Roman"/>
                <w:sz w:val="24"/>
                <w:szCs w:val="24"/>
              </w:rPr>
              <w:t>Электрический – 1 шт.</w:t>
            </w:r>
          </w:p>
        </w:tc>
      </w:tr>
    </w:tbl>
    <w:p w:rsidR="00ED5D36" w:rsidRPr="000752BC" w:rsidRDefault="00ED5D36" w:rsidP="00ED5D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D5D36" w:rsidRPr="000752BC" w:rsidRDefault="00ED5D36" w:rsidP="00ED5D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1061" w:rsidRDefault="00DC1061"/>
    <w:sectPr w:rsidR="00DC1061" w:rsidSect="000752B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5D36"/>
    <w:rsid w:val="002C3F0B"/>
    <w:rsid w:val="006B3E74"/>
    <w:rsid w:val="009F5D29"/>
    <w:rsid w:val="00DC1061"/>
    <w:rsid w:val="00ED5D36"/>
    <w:rsid w:val="00FB7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D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195</Words>
  <Characters>1118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2016-06-27T11:51:00Z</dcterms:created>
  <dcterms:modified xsi:type="dcterms:W3CDTF">2016-07-04T06:50:00Z</dcterms:modified>
</cp:coreProperties>
</file>