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8" w:rsidRDefault="00122948" w:rsidP="00A42E3E">
      <w:pPr>
        <w:tabs>
          <w:tab w:val="left" w:pos="4125"/>
        </w:tabs>
        <w:autoSpaceDE w:val="0"/>
        <w:autoSpaceDN w:val="0"/>
        <w:adjustRightInd w:val="0"/>
      </w:pPr>
    </w:p>
    <w:p w:rsidR="007C0B7D" w:rsidRPr="00C52716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РЕСПУБЛИКА КАРЕЛИЯ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СОВЕТ ЛАХДЕНПОХСКОГО МУНИЦИПАЛЬНОГО РАЙОНА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 xml:space="preserve"> </w:t>
      </w:r>
      <w:r w:rsidR="00122948">
        <w:rPr>
          <w:lang w:val="en-US"/>
        </w:rPr>
        <w:t>XLIV</w:t>
      </w:r>
      <w:r w:rsidR="00122948" w:rsidRPr="00A42E3E">
        <w:t xml:space="preserve"> </w:t>
      </w:r>
      <w:proofErr w:type="gramStart"/>
      <w:r>
        <w:t xml:space="preserve">ЗАСЕДАНИЕ  </w:t>
      </w:r>
      <w:r w:rsidR="00122948">
        <w:rPr>
          <w:lang w:val="en-US"/>
        </w:rPr>
        <w:t>VI</w:t>
      </w:r>
      <w:proofErr w:type="gramEnd"/>
      <w:r w:rsidR="00122948" w:rsidRPr="00A42E3E">
        <w:t xml:space="preserve"> </w:t>
      </w:r>
      <w:r>
        <w:t>СОЗЫВА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РЕШЕНИЕ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 xml:space="preserve">от  </w:t>
      </w:r>
      <w:r w:rsidR="00A42E3E">
        <w:t xml:space="preserve">29 ноября </w:t>
      </w:r>
      <w:r>
        <w:t>201</w:t>
      </w:r>
      <w:r w:rsidR="008C4999">
        <w:t>8</w:t>
      </w:r>
      <w:r>
        <w:t xml:space="preserve"> года                                                                                        </w:t>
      </w:r>
      <w:r w:rsidR="00A42E3E">
        <w:t xml:space="preserve">      </w:t>
      </w:r>
      <w:r>
        <w:t xml:space="preserve">№ </w:t>
      </w:r>
      <w:r w:rsidR="00A42E3E">
        <w:t>44/338-6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>г. Лахденпохья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FD04E7" w:rsidP="007C0B7D">
      <w:pPr>
        <w:pStyle w:val="ConsPlusTitle"/>
        <w:widowControl/>
        <w:rPr>
          <w:b w:val="0"/>
        </w:rPr>
      </w:pPr>
      <w:bookmarkStart w:id="0" w:name="_GoBack"/>
      <w:r>
        <w:rPr>
          <w:b w:val="0"/>
        </w:rPr>
        <w:t>О внесении дополнений в План</w:t>
      </w:r>
      <w:r w:rsidR="008416C3">
        <w:rPr>
          <w:b w:val="0"/>
        </w:rPr>
        <w:t xml:space="preserve"> </w:t>
      </w:r>
      <w:r w:rsidR="007C0B7D" w:rsidRPr="00B37E17">
        <w:rPr>
          <w:b w:val="0"/>
        </w:rPr>
        <w:t>приватизации</w:t>
      </w:r>
    </w:p>
    <w:p w:rsidR="007C0B7D" w:rsidRDefault="007C0B7D" w:rsidP="007C0B7D">
      <w:pPr>
        <w:pStyle w:val="ConsPlusTitle"/>
        <w:widowControl/>
        <w:rPr>
          <w:b w:val="0"/>
        </w:rPr>
      </w:pPr>
      <w:r w:rsidRPr="00B37E17">
        <w:rPr>
          <w:b w:val="0"/>
        </w:rPr>
        <w:t xml:space="preserve">муниципального имущества </w:t>
      </w:r>
      <w:proofErr w:type="spellStart"/>
      <w:r>
        <w:rPr>
          <w:b w:val="0"/>
        </w:rPr>
        <w:t>Лахденпохского</w:t>
      </w:r>
      <w:proofErr w:type="spellEnd"/>
    </w:p>
    <w:p w:rsidR="007C0B7D" w:rsidRPr="00056246" w:rsidRDefault="007C0B7D" w:rsidP="007C0B7D">
      <w:pPr>
        <w:pStyle w:val="ConsPlusTitle"/>
        <w:widowControl/>
        <w:rPr>
          <w:b w:val="0"/>
        </w:rPr>
      </w:pPr>
      <w:r>
        <w:rPr>
          <w:b w:val="0"/>
        </w:rPr>
        <w:t xml:space="preserve">муниципального района </w:t>
      </w:r>
      <w:r w:rsidRPr="00B37E17">
        <w:rPr>
          <w:b w:val="0"/>
        </w:rPr>
        <w:t>на 201</w:t>
      </w:r>
      <w:r w:rsidR="008C4999">
        <w:rPr>
          <w:b w:val="0"/>
        </w:rPr>
        <w:t>8</w:t>
      </w:r>
      <w:r w:rsidRPr="00B37E17">
        <w:rPr>
          <w:b w:val="0"/>
        </w:rPr>
        <w:t>год</w:t>
      </w:r>
    </w:p>
    <w:bookmarkEnd w:id="0"/>
    <w:p w:rsidR="007C0B7D" w:rsidRPr="00B37E17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800A58">
      <w:pPr>
        <w:autoSpaceDE w:val="0"/>
        <w:autoSpaceDN w:val="0"/>
        <w:adjustRightInd w:val="0"/>
        <w:ind w:firstLine="540"/>
        <w:jc w:val="both"/>
      </w:pPr>
      <w:r>
        <w:t>В соответствии с Федеральными законами от 06.10.2003 N 131-ФЗ "Об общих принципах организации местного самоуправления в Российской Федерации", от 21 декабря 2001 года N 178-ФЗ "О приватизации государственного и муниципального имущества", Уставом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район" Совет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gramStart"/>
      <w:r>
        <w:t>Р</w:t>
      </w:r>
      <w:proofErr w:type="gramEnd"/>
      <w:r>
        <w:t xml:space="preserve"> Е Ш И Л: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800A58" w:rsidRPr="00A33091" w:rsidRDefault="00800A58" w:rsidP="00800A58">
      <w:pPr>
        <w:autoSpaceDE w:val="0"/>
        <w:autoSpaceDN w:val="0"/>
        <w:adjustRightInd w:val="0"/>
        <w:ind w:firstLine="540"/>
        <w:jc w:val="both"/>
      </w:pPr>
      <w:r>
        <w:t xml:space="preserve">1. Внести дополнения в План приватизации муниципального имущества </w:t>
      </w:r>
      <w:proofErr w:type="spellStart"/>
      <w:r>
        <w:t>Лахденпохского</w:t>
      </w:r>
      <w:proofErr w:type="spellEnd"/>
      <w:r>
        <w:t xml:space="preserve"> муниципального района на 2018 год (приложение № 1), утвержденный решением Совета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gramStart"/>
      <w:r>
        <w:rPr>
          <w:lang w:val="en-US"/>
        </w:rPr>
        <w:t>XX</w:t>
      </w:r>
      <w:proofErr w:type="gramEnd"/>
      <w:r>
        <w:t>Х</w:t>
      </w:r>
      <w:r>
        <w:rPr>
          <w:lang w:val="en-US"/>
        </w:rPr>
        <w:t>I</w:t>
      </w:r>
      <w:r>
        <w:t xml:space="preserve">Хсессии </w:t>
      </w:r>
      <w:r>
        <w:rPr>
          <w:lang w:val="en-US"/>
        </w:rPr>
        <w:t>VI</w:t>
      </w:r>
      <w:r>
        <w:t xml:space="preserve"> созыва от 21.06.2018 г.№ </w:t>
      </w:r>
      <w:r w:rsidRPr="008C794E">
        <w:t>39/301-6</w:t>
      </w:r>
      <w:r>
        <w:t>.</w:t>
      </w:r>
    </w:p>
    <w:p w:rsidR="00800A58" w:rsidRDefault="00800A58" w:rsidP="00800A58">
      <w:pPr>
        <w:autoSpaceDE w:val="0"/>
        <w:autoSpaceDN w:val="0"/>
        <w:adjustRightInd w:val="0"/>
        <w:ind w:firstLine="540"/>
        <w:jc w:val="both"/>
      </w:pPr>
      <w:r>
        <w:t xml:space="preserve">2. Поручить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осуществить продажу муниципального имущества, планируемого к приватизации в 201</w:t>
      </w:r>
      <w:r w:rsidR="00081CFC">
        <w:t>8</w:t>
      </w:r>
      <w:r>
        <w:t xml:space="preserve"> году, в соответствии с действующим законодательством.</w:t>
      </w:r>
    </w:p>
    <w:p w:rsidR="00D42911" w:rsidRDefault="00800A58" w:rsidP="00800A58">
      <w:pPr>
        <w:autoSpaceDE w:val="0"/>
        <w:autoSpaceDN w:val="0"/>
        <w:adjustRightInd w:val="0"/>
        <w:ind w:firstLine="540"/>
        <w:jc w:val="both"/>
      </w:pPr>
      <w:r>
        <w:t xml:space="preserve">3. </w:t>
      </w:r>
      <w:r w:rsidR="00604C39">
        <w:t xml:space="preserve">Решение опубликовать на официальном сайте Администрации </w:t>
      </w:r>
      <w:proofErr w:type="spellStart"/>
      <w:r w:rsidR="00604C39">
        <w:t>Лахденпохского</w:t>
      </w:r>
      <w:proofErr w:type="spellEnd"/>
      <w:r w:rsidR="00604C39">
        <w:t xml:space="preserve"> муниципального района.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  <w:r>
        <w:t xml:space="preserve">Глава </w:t>
      </w: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</w:t>
      </w:r>
      <w:r w:rsidR="007B2FBF">
        <w:t>Г.И.</w:t>
      </w:r>
      <w:proofErr w:type="gramStart"/>
      <w:r w:rsidR="007B2FBF">
        <w:t>Тимина</w:t>
      </w:r>
      <w:proofErr w:type="gramEnd"/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r>
        <w:t>Председатель Совета</w:t>
      </w:r>
    </w:p>
    <w:p w:rsidR="007C0B7D" w:rsidRPr="00B37E17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</w:t>
      </w:r>
      <w:r w:rsidR="007B2FBF">
        <w:t>Г.И.</w:t>
      </w:r>
      <w:proofErr w:type="gramStart"/>
      <w:r w:rsidR="007B2FBF">
        <w:t>Тимина</w:t>
      </w:r>
      <w:proofErr w:type="gramEnd"/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Pr="00310824" w:rsidRDefault="007C0B7D" w:rsidP="0046429C">
      <w:pPr>
        <w:autoSpaceDE w:val="0"/>
        <w:autoSpaceDN w:val="0"/>
        <w:adjustRightInd w:val="0"/>
        <w:jc w:val="right"/>
        <w:outlineLvl w:val="1"/>
      </w:pPr>
      <w:r w:rsidRPr="00310824">
        <w:t xml:space="preserve">Приложение </w:t>
      </w:r>
      <w:r w:rsidR="007D3661" w:rsidRPr="00310824">
        <w:t xml:space="preserve">№ </w:t>
      </w:r>
      <w:r w:rsidR="00FD04E7">
        <w:t>1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к    Плану    приватизации    </w:t>
      </w:r>
      <w:proofErr w:type="gramStart"/>
      <w:r w:rsidRPr="00310824">
        <w:t>муниципального</w:t>
      </w:r>
      <w:proofErr w:type="gramEnd"/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имущества </w:t>
      </w:r>
      <w:proofErr w:type="spellStart"/>
      <w:r w:rsidRPr="00310824">
        <w:t>Лахденпохского</w:t>
      </w:r>
      <w:proofErr w:type="spellEnd"/>
      <w:r w:rsidRPr="00310824">
        <w:t xml:space="preserve"> муниципального 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>района на 201</w:t>
      </w:r>
      <w:r w:rsidR="000107FE" w:rsidRPr="00310824">
        <w:t>8</w:t>
      </w:r>
      <w:r w:rsidRPr="00310824">
        <w:t xml:space="preserve"> г.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pStyle w:val="ConsPlusTitle"/>
        <w:widowControl/>
        <w:jc w:val="center"/>
      </w:pPr>
      <w:r>
        <w:t>ПЕРЕЧЕНЬ</w:t>
      </w:r>
    </w:p>
    <w:p w:rsidR="007C0B7D" w:rsidRDefault="007C0B7D" w:rsidP="007C0B7D">
      <w:pPr>
        <w:pStyle w:val="ConsPlusTitle"/>
        <w:widowControl/>
        <w:jc w:val="center"/>
      </w:pPr>
      <w:r>
        <w:t>Муниципального имущества,</w:t>
      </w:r>
    </w:p>
    <w:p w:rsidR="007C0B7D" w:rsidRDefault="007C0B7D" w:rsidP="007C0B7D">
      <w:pPr>
        <w:pStyle w:val="ConsPlusTitle"/>
        <w:widowControl/>
        <w:jc w:val="center"/>
      </w:pPr>
      <w:r>
        <w:t>планируемых к приватизации в 201</w:t>
      </w:r>
      <w:r w:rsidR="000107FE">
        <w:t>8</w:t>
      </w:r>
      <w:r>
        <w:t xml:space="preserve"> г.</w:t>
      </w:r>
    </w:p>
    <w:p w:rsidR="007C0B7D" w:rsidRDefault="007C0B7D" w:rsidP="007C0B7D">
      <w:pPr>
        <w:autoSpaceDE w:val="0"/>
        <w:autoSpaceDN w:val="0"/>
        <w:adjustRightInd w:val="0"/>
      </w:pPr>
    </w:p>
    <w:tbl>
      <w:tblPr>
        <w:tblW w:w="10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1666"/>
        <w:gridCol w:w="1702"/>
        <w:gridCol w:w="2126"/>
        <w:gridCol w:w="2408"/>
        <w:gridCol w:w="1559"/>
      </w:tblGrid>
      <w:tr w:rsidR="007C0B7D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№ </w:t>
            </w:r>
            <w:proofErr w:type="gramStart"/>
            <w:r w:rsidRPr="00310824">
              <w:rPr>
                <w:sz w:val="20"/>
                <w:szCs w:val="20"/>
              </w:rPr>
              <w:t>п</w:t>
            </w:r>
            <w:proofErr w:type="gramEnd"/>
            <w:r w:rsidRPr="00310824">
              <w:rPr>
                <w:sz w:val="20"/>
                <w:szCs w:val="20"/>
              </w:rPr>
              <w:t>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Характеристика имущества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Способ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Оценочная стоимость в руб.</w:t>
            </w:r>
          </w:p>
        </w:tc>
      </w:tr>
      <w:tr w:rsidR="000B6FCB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800A58" w:rsidP="00BE2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081CFC" w:rsidP="00041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Дом ребенка*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0B6FCB" w:rsidP="00081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 Карелия, </w:t>
            </w:r>
            <w:r w:rsidRPr="000B6FCB">
              <w:rPr>
                <w:sz w:val="20"/>
                <w:szCs w:val="20"/>
              </w:rPr>
              <w:t xml:space="preserve">г. Лахденпохья, ул. </w:t>
            </w:r>
            <w:r w:rsidR="00081CFC">
              <w:rPr>
                <w:sz w:val="20"/>
                <w:szCs w:val="20"/>
              </w:rPr>
              <w:t>Ленина, д. 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Default="00081CFC" w:rsidP="00081CFC">
            <w:pPr>
              <w:rPr>
                <w:sz w:val="20"/>
                <w:szCs w:val="20"/>
              </w:rPr>
            </w:pPr>
            <w:proofErr w:type="gramStart"/>
            <w:r w:rsidRPr="00081CFC">
              <w:rPr>
                <w:sz w:val="20"/>
                <w:szCs w:val="20"/>
              </w:rPr>
              <w:t>нежилое</w:t>
            </w:r>
            <w:proofErr w:type="gramEnd"/>
            <w:r w:rsidRPr="00081CFC">
              <w:rPr>
                <w:sz w:val="20"/>
                <w:szCs w:val="20"/>
              </w:rPr>
              <w:t>, 2-этажный (подземных этажей – 1), общая площадь 1066,9 кв.м.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6B5D38" w:rsidP="00081CFC">
            <w:pPr>
              <w:rPr>
                <w:sz w:val="20"/>
                <w:szCs w:val="20"/>
              </w:rPr>
            </w:pPr>
            <w:r w:rsidRPr="006B5D38">
              <w:rPr>
                <w:sz w:val="20"/>
                <w:szCs w:val="20"/>
              </w:rPr>
              <w:t>Аукцион с открытой формой подачи предложений по цене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CB" w:rsidRPr="00310824" w:rsidRDefault="006B5D38" w:rsidP="00BE25A0">
            <w:pPr>
              <w:rPr>
                <w:sz w:val="20"/>
                <w:szCs w:val="20"/>
              </w:rPr>
            </w:pPr>
            <w:r w:rsidRPr="006B5D38">
              <w:rPr>
                <w:sz w:val="20"/>
                <w:szCs w:val="20"/>
              </w:rPr>
              <w:t>Требуется оценка</w:t>
            </w:r>
          </w:p>
        </w:tc>
      </w:tr>
    </w:tbl>
    <w:p w:rsidR="007C0B7D" w:rsidRPr="00310824" w:rsidRDefault="007C0B7D" w:rsidP="007C0B7D">
      <w:pPr>
        <w:rPr>
          <w:sz w:val="20"/>
          <w:szCs w:val="20"/>
        </w:rPr>
      </w:pPr>
    </w:p>
    <w:p w:rsidR="007C0B7D" w:rsidRDefault="007C0B7D" w:rsidP="007C0B7D">
      <w:pPr>
        <w:rPr>
          <w:sz w:val="22"/>
          <w:szCs w:val="22"/>
        </w:rPr>
      </w:pPr>
      <w:r>
        <w:rPr>
          <w:sz w:val="22"/>
          <w:szCs w:val="22"/>
        </w:rPr>
        <w:t>Примечание:* - имущество требует капитального ремонта</w:t>
      </w: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p w:rsidR="00D9194B" w:rsidRDefault="00D9194B" w:rsidP="007C0B7D">
      <w:pPr>
        <w:rPr>
          <w:sz w:val="22"/>
          <w:szCs w:val="22"/>
        </w:rPr>
      </w:pPr>
    </w:p>
    <w:sectPr w:rsidR="00D9194B" w:rsidSect="008B5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6F78"/>
    <w:multiLevelType w:val="hybridMultilevel"/>
    <w:tmpl w:val="B3DC8080"/>
    <w:lvl w:ilvl="0" w:tplc="E7D0CF7E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4F"/>
    <w:rsid w:val="000101F9"/>
    <w:rsid w:val="000107FE"/>
    <w:rsid w:val="00041B89"/>
    <w:rsid w:val="00081CFC"/>
    <w:rsid w:val="000B6FCB"/>
    <w:rsid w:val="00122948"/>
    <w:rsid w:val="001A4ACD"/>
    <w:rsid w:val="001D5918"/>
    <w:rsid w:val="002161AB"/>
    <w:rsid w:val="00310824"/>
    <w:rsid w:val="00421E25"/>
    <w:rsid w:val="0046429C"/>
    <w:rsid w:val="00604C39"/>
    <w:rsid w:val="006B5D38"/>
    <w:rsid w:val="00745535"/>
    <w:rsid w:val="007A3675"/>
    <w:rsid w:val="007B2FBF"/>
    <w:rsid w:val="007C0B7D"/>
    <w:rsid w:val="007C114F"/>
    <w:rsid w:val="007D2665"/>
    <w:rsid w:val="007D3661"/>
    <w:rsid w:val="00800A58"/>
    <w:rsid w:val="008416C3"/>
    <w:rsid w:val="008B5240"/>
    <w:rsid w:val="008C4999"/>
    <w:rsid w:val="0092019E"/>
    <w:rsid w:val="009B2F5F"/>
    <w:rsid w:val="009C53AC"/>
    <w:rsid w:val="009F1D27"/>
    <w:rsid w:val="009F37BC"/>
    <w:rsid w:val="00A42E3E"/>
    <w:rsid w:val="00AE4495"/>
    <w:rsid w:val="00B02AA2"/>
    <w:rsid w:val="00C64C16"/>
    <w:rsid w:val="00CE3D2A"/>
    <w:rsid w:val="00D42911"/>
    <w:rsid w:val="00D9194B"/>
    <w:rsid w:val="00D9651B"/>
    <w:rsid w:val="00DA613C"/>
    <w:rsid w:val="00E104C8"/>
    <w:rsid w:val="00E765CB"/>
    <w:rsid w:val="00E93F4C"/>
    <w:rsid w:val="00EE73B0"/>
    <w:rsid w:val="00F3694F"/>
    <w:rsid w:val="00F909E7"/>
    <w:rsid w:val="00FD0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Ольга</cp:lastModifiedBy>
  <cp:revision>20</cp:revision>
  <cp:lastPrinted>2018-11-21T13:12:00Z</cp:lastPrinted>
  <dcterms:created xsi:type="dcterms:W3CDTF">2018-09-07T13:11:00Z</dcterms:created>
  <dcterms:modified xsi:type="dcterms:W3CDTF">2018-12-04T12:56:00Z</dcterms:modified>
</cp:coreProperties>
</file>