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8F4" w:rsidRDefault="00D838F4" w:rsidP="00D838F4">
      <w:pPr>
        <w:jc w:val="center"/>
      </w:pPr>
    </w:p>
    <w:p w:rsidR="00D838F4" w:rsidRDefault="00D838F4" w:rsidP="00D838F4">
      <w:pPr>
        <w:jc w:val="center"/>
      </w:pPr>
      <w:r>
        <w:t>РЕСПУБЛИКА КАРЕЛИЯ</w:t>
      </w:r>
    </w:p>
    <w:p w:rsidR="00D838F4" w:rsidRDefault="00D838F4" w:rsidP="00D838F4">
      <w:pPr>
        <w:jc w:val="center"/>
      </w:pPr>
      <w:r>
        <w:t>СОВЕТ ЛАХДЕНПОХСКОГО МУНИЦИПАЛЬНОГО РАЙОНА</w:t>
      </w:r>
    </w:p>
    <w:p w:rsidR="00D838F4" w:rsidRDefault="00D838F4" w:rsidP="00D838F4">
      <w:pPr>
        <w:jc w:val="center"/>
      </w:pPr>
      <w:r>
        <w:rPr>
          <w:lang w:val="en-US"/>
        </w:rPr>
        <w:t>LII</w:t>
      </w:r>
      <w:r>
        <w:t xml:space="preserve"> ЗАСЕДАНИЕ </w:t>
      </w:r>
      <w:proofErr w:type="gramStart"/>
      <w:r>
        <w:rPr>
          <w:lang w:val="en-US"/>
        </w:rPr>
        <w:t>VI</w:t>
      </w:r>
      <w:r>
        <w:t xml:space="preserve">  СОЗЫВА</w:t>
      </w:r>
      <w:proofErr w:type="gramEnd"/>
    </w:p>
    <w:p w:rsidR="00D838F4" w:rsidRDefault="00D838F4" w:rsidP="00D838F4">
      <w:pPr>
        <w:jc w:val="center"/>
      </w:pPr>
    </w:p>
    <w:p w:rsidR="00D838F4" w:rsidRDefault="00D838F4" w:rsidP="00D838F4">
      <w:pPr>
        <w:jc w:val="center"/>
      </w:pPr>
      <w:r>
        <w:t>РЕШЕНИЕ</w:t>
      </w:r>
    </w:p>
    <w:p w:rsidR="00D838F4" w:rsidRDefault="00D838F4" w:rsidP="00D838F4"/>
    <w:p w:rsidR="00D838F4" w:rsidRDefault="00D838F4" w:rsidP="00D838F4">
      <w:pPr>
        <w:pStyle w:val="1"/>
        <w:tabs>
          <w:tab w:val="num" w:pos="0"/>
        </w:tabs>
      </w:pPr>
      <w:r>
        <w:rPr>
          <w:u w:val="none"/>
        </w:rPr>
        <w:t xml:space="preserve">от  </w:t>
      </w:r>
      <w:r w:rsidRPr="00D838F4">
        <w:rPr>
          <w:u w:val="none"/>
        </w:rPr>
        <w:t xml:space="preserve">04 </w:t>
      </w:r>
      <w:r>
        <w:rPr>
          <w:u w:val="none"/>
        </w:rPr>
        <w:t>июля 2019 го</w:t>
      </w:r>
      <w:r w:rsidR="005F17FD">
        <w:rPr>
          <w:u w:val="none"/>
        </w:rPr>
        <w:t>да</w:t>
      </w:r>
      <w:r w:rsidR="005F17FD">
        <w:rPr>
          <w:u w:val="none"/>
        </w:rPr>
        <w:tab/>
      </w:r>
      <w:r w:rsidR="005F17FD">
        <w:rPr>
          <w:u w:val="none"/>
        </w:rPr>
        <w:tab/>
      </w:r>
      <w:r w:rsidR="005F17FD">
        <w:rPr>
          <w:u w:val="none"/>
        </w:rPr>
        <w:tab/>
      </w:r>
      <w:r w:rsidR="005F17FD">
        <w:rPr>
          <w:u w:val="none"/>
        </w:rPr>
        <w:tab/>
      </w:r>
      <w:r w:rsidR="005F17FD">
        <w:rPr>
          <w:u w:val="none"/>
        </w:rPr>
        <w:tab/>
      </w:r>
      <w:r w:rsidR="005F17FD">
        <w:rPr>
          <w:u w:val="none"/>
        </w:rPr>
        <w:tab/>
      </w:r>
      <w:r w:rsidR="005F17FD">
        <w:rPr>
          <w:u w:val="none"/>
        </w:rPr>
        <w:tab/>
        <w:t xml:space="preserve">                 № 52/373</w:t>
      </w:r>
      <w:r>
        <w:rPr>
          <w:u w:val="none"/>
        </w:rPr>
        <w:t>-6</w:t>
      </w:r>
    </w:p>
    <w:p w:rsidR="00D838F4" w:rsidRDefault="00D838F4" w:rsidP="00D838F4">
      <w:r>
        <w:t>г. Лахденпохья</w:t>
      </w:r>
    </w:p>
    <w:p w:rsidR="00D838F4" w:rsidRDefault="00D838F4" w:rsidP="00D838F4"/>
    <w:p w:rsidR="00D838F4" w:rsidRDefault="00D838F4" w:rsidP="00D838F4">
      <w:r>
        <w:t xml:space="preserve">Об     утверждении   отчета   об   исполнении </w:t>
      </w:r>
    </w:p>
    <w:p w:rsidR="00D838F4" w:rsidRDefault="00D838F4" w:rsidP="00D838F4">
      <w:r>
        <w:t xml:space="preserve">бюджета  </w:t>
      </w:r>
      <w:proofErr w:type="spellStart"/>
      <w:r>
        <w:t>Лахденпохского</w:t>
      </w:r>
      <w:proofErr w:type="spellEnd"/>
      <w:r>
        <w:t xml:space="preserve">   муниципального </w:t>
      </w:r>
    </w:p>
    <w:p w:rsidR="00D838F4" w:rsidRDefault="00D838F4" w:rsidP="00D838F4">
      <w:r>
        <w:t>района за 2018 год.</w:t>
      </w:r>
    </w:p>
    <w:p w:rsidR="00D838F4" w:rsidRDefault="00D838F4" w:rsidP="00D838F4"/>
    <w:p w:rsidR="00D838F4" w:rsidRDefault="00D838F4" w:rsidP="00D838F4">
      <w:pPr>
        <w:jc w:val="both"/>
      </w:pPr>
      <w:r>
        <w:tab/>
        <w:t xml:space="preserve">Рассмотрев отчет об исполнении бюджета </w:t>
      </w:r>
      <w:proofErr w:type="spellStart"/>
      <w:r>
        <w:t>Лахденпохского</w:t>
      </w:r>
      <w:proofErr w:type="spellEnd"/>
      <w:r>
        <w:t xml:space="preserve"> муниципального района за 2018 год Совет </w:t>
      </w:r>
      <w:proofErr w:type="spellStart"/>
      <w:r>
        <w:t>Лахденпохского</w:t>
      </w:r>
      <w:proofErr w:type="spellEnd"/>
      <w:r>
        <w:t xml:space="preserve"> муниципального района   РЕШИЛ:</w:t>
      </w:r>
    </w:p>
    <w:p w:rsidR="00D838F4" w:rsidRDefault="00D838F4" w:rsidP="00D838F4"/>
    <w:p w:rsidR="00D838F4" w:rsidRDefault="00D838F4" w:rsidP="00D838F4">
      <w:pPr>
        <w:ind w:firstLine="708"/>
        <w:jc w:val="both"/>
      </w:pPr>
      <w:proofErr w:type="gramStart"/>
      <w:r>
        <w:t xml:space="preserve">1.Утвердить отчет об исполнении бюджета </w:t>
      </w:r>
      <w:proofErr w:type="spellStart"/>
      <w:r>
        <w:t>Лахденпохского</w:t>
      </w:r>
      <w:proofErr w:type="spellEnd"/>
      <w:r>
        <w:t xml:space="preserve"> муниципального района за 2018 год по доходам в сумме 470 912,42 тыс. рублей, в том числе объем безвозмездных поступлений в сумме 358 739,67 тыс. рублей, из них объем получаемых межбюджетных трансфертов в сумме 358 605,6 тыс. рублей, и по расходам в сумме         468 006,36 тыс. рублей с профицитом бюджета </w:t>
      </w:r>
      <w:proofErr w:type="spellStart"/>
      <w:r>
        <w:t>Лахденпохского</w:t>
      </w:r>
      <w:proofErr w:type="spellEnd"/>
      <w:r>
        <w:t xml:space="preserve"> муниципального района в</w:t>
      </w:r>
      <w:proofErr w:type="gramEnd"/>
      <w:r>
        <w:t xml:space="preserve"> сумме 2 906,06 тыс. рублей со следующими показателями:</w:t>
      </w:r>
    </w:p>
    <w:p w:rsidR="00D838F4" w:rsidRDefault="00D838F4" w:rsidP="00D838F4">
      <w:pPr>
        <w:ind w:firstLine="708"/>
        <w:jc w:val="both"/>
      </w:pPr>
      <w:r>
        <w:rPr>
          <w:rFonts w:eastAsia="Calibri"/>
          <w:lang w:eastAsia="en-US"/>
        </w:rPr>
        <w:t xml:space="preserve">доходов бюджета </w:t>
      </w:r>
      <w:r>
        <w:t xml:space="preserve"> </w:t>
      </w:r>
      <w:proofErr w:type="spellStart"/>
      <w:r>
        <w:t>Лахденпохского</w:t>
      </w:r>
      <w:proofErr w:type="spellEnd"/>
      <w:r>
        <w:t xml:space="preserve"> муниципального района  за 2018 год по кодам  классификации доходов бюджетов согласно приложению 1 к настоящему Решению;</w:t>
      </w:r>
    </w:p>
    <w:p w:rsidR="00D838F4" w:rsidRDefault="00D838F4" w:rsidP="00D838F4">
      <w:pPr>
        <w:ind w:firstLine="708"/>
        <w:jc w:val="both"/>
      </w:pPr>
      <w:r>
        <w:rPr>
          <w:rFonts w:eastAsia="Calibri"/>
          <w:lang w:eastAsia="en-US"/>
        </w:rPr>
        <w:t xml:space="preserve">расходов бюджета </w:t>
      </w:r>
      <w:proofErr w:type="spellStart"/>
      <w:r>
        <w:rPr>
          <w:rFonts w:eastAsia="Calibri"/>
          <w:lang w:eastAsia="en-US"/>
        </w:rPr>
        <w:t>Лахденпохского</w:t>
      </w:r>
      <w:proofErr w:type="spellEnd"/>
      <w:r>
        <w:rPr>
          <w:rFonts w:eastAsia="Calibri"/>
          <w:lang w:eastAsia="en-US"/>
        </w:rPr>
        <w:t xml:space="preserve"> муниципального района  за 2018 год по ведомственной структуре расходов бюджета </w:t>
      </w:r>
      <w:proofErr w:type="spellStart"/>
      <w:r>
        <w:rPr>
          <w:rFonts w:eastAsia="Calibri"/>
          <w:lang w:eastAsia="en-US"/>
        </w:rPr>
        <w:t>Лахденпохского</w:t>
      </w:r>
      <w:proofErr w:type="spellEnd"/>
      <w:r>
        <w:rPr>
          <w:rFonts w:eastAsia="Calibri"/>
          <w:lang w:eastAsia="en-US"/>
        </w:rPr>
        <w:t xml:space="preserve"> муниципального района</w:t>
      </w:r>
      <w:r>
        <w:t xml:space="preserve"> за 2018 год согласно приложению 2 к настоящему Решению; </w:t>
      </w:r>
    </w:p>
    <w:p w:rsidR="00D838F4" w:rsidRDefault="00D838F4" w:rsidP="00D838F4">
      <w:pPr>
        <w:ind w:firstLine="708"/>
        <w:jc w:val="both"/>
      </w:pPr>
      <w:r>
        <w:rPr>
          <w:rFonts w:eastAsia="Calibri"/>
          <w:lang w:eastAsia="en-US"/>
        </w:rPr>
        <w:t xml:space="preserve">расходов бюджета </w:t>
      </w:r>
      <w:proofErr w:type="spellStart"/>
      <w:r>
        <w:rPr>
          <w:rFonts w:eastAsia="Calibri"/>
          <w:lang w:eastAsia="en-US"/>
        </w:rPr>
        <w:t>Лахденпохского</w:t>
      </w:r>
      <w:proofErr w:type="spellEnd"/>
      <w:r>
        <w:rPr>
          <w:rFonts w:eastAsia="Calibri"/>
          <w:lang w:eastAsia="en-US"/>
        </w:rPr>
        <w:t xml:space="preserve"> муниципального района за 2018 год по разделам и подразделам классификации расходов бюджетов</w:t>
      </w:r>
      <w:r>
        <w:t xml:space="preserve">  согласно приложению 3 к настоящему Решению;</w:t>
      </w:r>
    </w:p>
    <w:p w:rsidR="00D838F4" w:rsidRDefault="00D838F4" w:rsidP="00D838F4">
      <w:pPr>
        <w:ind w:firstLine="708"/>
        <w:jc w:val="both"/>
      </w:pPr>
      <w:r>
        <w:rPr>
          <w:rFonts w:eastAsia="Calibri"/>
          <w:lang w:eastAsia="en-US"/>
        </w:rPr>
        <w:t xml:space="preserve">источников финансирования дефицита бюджета  </w:t>
      </w:r>
      <w:proofErr w:type="spellStart"/>
      <w:r>
        <w:rPr>
          <w:rFonts w:eastAsia="Calibri"/>
          <w:lang w:eastAsia="en-US"/>
        </w:rPr>
        <w:t>Лахденпохского</w:t>
      </w:r>
      <w:proofErr w:type="spellEnd"/>
      <w:r>
        <w:rPr>
          <w:rFonts w:eastAsia="Calibri"/>
          <w:lang w:eastAsia="en-US"/>
        </w:rPr>
        <w:t xml:space="preserve"> муниципального района за 2018 год по кодам </w:t>
      </w:r>
      <w:proofErr w:type="gramStart"/>
      <w:r>
        <w:rPr>
          <w:rFonts w:eastAsia="Calibri"/>
          <w:lang w:eastAsia="en-US"/>
        </w:rPr>
        <w:t>классификации источников финансирования дефицитов</w:t>
      </w:r>
      <w:r>
        <w:t xml:space="preserve"> бюджетов</w:t>
      </w:r>
      <w:proofErr w:type="gramEnd"/>
      <w:r>
        <w:t xml:space="preserve"> согласно приложению 4 к настоящему Решению;</w:t>
      </w:r>
    </w:p>
    <w:p w:rsidR="00D838F4" w:rsidRDefault="00D838F4" w:rsidP="00D838F4">
      <w:pPr>
        <w:ind w:firstLine="708"/>
        <w:jc w:val="both"/>
      </w:pPr>
    </w:p>
    <w:p w:rsidR="00D838F4" w:rsidRDefault="00D838F4" w:rsidP="00D838F4">
      <w:pPr>
        <w:ind w:firstLine="708"/>
        <w:jc w:val="both"/>
      </w:pPr>
      <w:r>
        <w:t>2. Настоящее Решение вступает в силу со дня его официального опубликования.</w:t>
      </w:r>
    </w:p>
    <w:p w:rsidR="00D838F4" w:rsidRDefault="00D838F4" w:rsidP="00D838F4">
      <w:pPr>
        <w:jc w:val="both"/>
      </w:pPr>
    </w:p>
    <w:p w:rsidR="00D838F4" w:rsidRDefault="00D838F4" w:rsidP="00D838F4">
      <w:pPr>
        <w:jc w:val="both"/>
      </w:pPr>
    </w:p>
    <w:p w:rsidR="00D838F4" w:rsidRDefault="00D838F4" w:rsidP="00D838F4">
      <w:pPr>
        <w:jc w:val="both"/>
      </w:pPr>
    </w:p>
    <w:p w:rsidR="00D838F4" w:rsidRDefault="00D838F4" w:rsidP="00D838F4">
      <w:pPr>
        <w:jc w:val="both"/>
      </w:pPr>
    </w:p>
    <w:p w:rsidR="00D838F4" w:rsidRDefault="00D838F4" w:rsidP="00D838F4">
      <w:pPr>
        <w:jc w:val="both"/>
      </w:pPr>
      <w:r>
        <w:t xml:space="preserve">Глава </w:t>
      </w:r>
    </w:p>
    <w:p w:rsidR="00D838F4" w:rsidRDefault="00D838F4" w:rsidP="00D838F4">
      <w:pPr>
        <w:jc w:val="both"/>
      </w:pPr>
      <w:proofErr w:type="spellStart"/>
      <w:r>
        <w:t>Лахденпохского</w:t>
      </w:r>
      <w:proofErr w:type="spellEnd"/>
      <w:r>
        <w:t xml:space="preserve"> муниципального района</w:t>
      </w:r>
      <w:r>
        <w:tab/>
      </w:r>
      <w:r>
        <w:tab/>
      </w:r>
      <w:r>
        <w:tab/>
      </w:r>
      <w:r>
        <w:tab/>
        <w:t xml:space="preserve">               </w:t>
      </w:r>
      <w:r>
        <w:tab/>
        <w:t xml:space="preserve">   Г.И. </w:t>
      </w:r>
      <w:proofErr w:type="gramStart"/>
      <w:r>
        <w:t>Тимина</w:t>
      </w:r>
      <w:proofErr w:type="gramEnd"/>
    </w:p>
    <w:p w:rsidR="00D838F4" w:rsidRDefault="00D838F4" w:rsidP="00D838F4">
      <w:pPr>
        <w:jc w:val="both"/>
      </w:pPr>
    </w:p>
    <w:p w:rsidR="005F17FD" w:rsidRDefault="005F17FD" w:rsidP="00D838F4">
      <w:pPr>
        <w:jc w:val="both"/>
      </w:pPr>
    </w:p>
    <w:p w:rsidR="005F17FD" w:rsidRDefault="005F17FD" w:rsidP="00D838F4">
      <w:pPr>
        <w:jc w:val="both"/>
      </w:pPr>
    </w:p>
    <w:p w:rsidR="005F17FD" w:rsidRDefault="005F17FD" w:rsidP="00D838F4">
      <w:pPr>
        <w:jc w:val="both"/>
      </w:pPr>
    </w:p>
    <w:p w:rsidR="005F17FD" w:rsidRDefault="005F17FD" w:rsidP="00D838F4">
      <w:pPr>
        <w:jc w:val="both"/>
      </w:pPr>
    </w:p>
    <w:p w:rsidR="00D838F4" w:rsidRDefault="00D838F4" w:rsidP="00D838F4">
      <w:pPr>
        <w:jc w:val="both"/>
      </w:pPr>
      <w:bookmarkStart w:id="0" w:name="_GoBack"/>
      <w:bookmarkEnd w:id="0"/>
      <w:r>
        <w:t xml:space="preserve">Председатель Совета </w:t>
      </w:r>
    </w:p>
    <w:p w:rsidR="00D838F4" w:rsidRDefault="00D838F4" w:rsidP="00D838F4">
      <w:pPr>
        <w:jc w:val="both"/>
      </w:pPr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               Г.И. </w:t>
      </w:r>
      <w:proofErr w:type="gramStart"/>
      <w:r>
        <w:t>Тимина</w:t>
      </w:r>
      <w:proofErr w:type="gramEnd"/>
    </w:p>
    <w:p w:rsidR="002A1519" w:rsidRDefault="002A1519"/>
    <w:sectPr w:rsidR="002A1519">
      <w:pgSz w:w="11906" w:h="16838"/>
      <w:pgMar w:top="567" w:right="964" w:bottom="567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6D"/>
    <w:rsid w:val="0028146D"/>
    <w:rsid w:val="002A1519"/>
    <w:rsid w:val="005F17FD"/>
    <w:rsid w:val="00D8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8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838F4"/>
    <w:pPr>
      <w:keepNext/>
      <w:numPr>
        <w:numId w:val="1"/>
      </w:numPr>
      <w:tabs>
        <w:tab w:val="left" w:pos="0"/>
      </w:tabs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8F4"/>
    <w:rPr>
      <w:rFonts w:ascii="Times New Roman" w:eastAsia="Times New Roman" w:hAnsi="Times New Roman" w:cs="Times New Roman"/>
      <w:sz w:val="24"/>
      <w:szCs w:val="24"/>
      <w:u w:val="single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8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838F4"/>
    <w:pPr>
      <w:keepNext/>
      <w:numPr>
        <w:numId w:val="1"/>
      </w:numPr>
      <w:tabs>
        <w:tab w:val="left" w:pos="0"/>
      </w:tabs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8F4"/>
    <w:rPr>
      <w:rFonts w:ascii="Times New Roman" w:eastAsia="Times New Roman" w:hAnsi="Times New Roman" w:cs="Times New Roman"/>
      <w:sz w:val="24"/>
      <w:szCs w:val="24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2019-07-03T08:41:00Z</dcterms:created>
  <dcterms:modified xsi:type="dcterms:W3CDTF">2019-07-08T12:43:00Z</dcterms:modified>
</cp:coreProperties>
</file>