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4B" w:rsidRPr="0066129E" w:rsidRDefault="00E80E4B" w:rsidP="00E80E4B">
      <w:pPr>
        <w:jc w:val="center"/>
      </w:pPr>
      <w:r w:rsidRPr="0066129E">
        <w:t>РЕСПУБЛИКА КАРЕЛИЯ</w:t>
      </w:r>
    </w:p>
    <w:p w:rsidR="00E80E4B" w:rsidRPr="0066129E" w:rsidRDefault="00E80E4B" w:rsidP="00E80E4B">
      <w:pPr>
        <w:jc w:val="center"/>
      </w:pPr>
      <w:r w:rsidRPr="0066129E">
        <w:t>СОВЕТ ЛАХДЕНПОХСКОГО МУНИЦИПАЛЬНОГО РАЙОНА</w:t>
      </w:r>
    </w:p>
    <w:p w:rsidR="00E80E4B" w:rsidRPr="0066129E" w:rsidRDefault="005C5AD0" w:rsidP="00E80E4B">
      <w:pPr>
        <w:jc w:val="center"/>
      </w:pPr>
      <w:r>
        <w:t xml:space="preserve">  </w:t>
      </w:r>
      <w:r w:rsidR="00E80E4B" w:rsidRPr="0066129E">
        <w:t xml:space="preserve"> </w:t>
      </w:r>
      <w:r>
        <w:rPr>
          <w:lang w:val="en-US"/>
        </w:rPr>
        <w:t>LVIII</w:t>
      </w:r>
      <w:r w:rsidRPr="00E51890">
        <w:t xml:space="preserve"> </w:t>
      </w:r>
      <w:r>
        <w:t xml:space="preserve">ЗАСЕДАНИЕ </w:t>
      </w:r>
      <w:r>
        <w:rPr>
          <w:lang w:val="en-US"/>
        </w:rPr>
        <w:t>VI</w:t>
      </w:r>
      <w:r w:rsidR="00E80E4B" w:rsidRPr="0066129E">
        <w:t xml:space="preserve"> СОЗЫВА</w:t>
      </w:r>
    </w:p>
    <w:p w:rsidR="00E80E4B" w:rsidRPr="0066129E" w:rsidRDefault="00E80E4B" w:rsidP="00E80E4B"/>
    <w:p w:rsidR="00E80E4B" w:rsidRPr="0066129E" w:rsidRDefault="00E80E4B" w:rsidP="00E80E4B">
      <w:pPr>
        <w:jc w:val="center"/>
      </w:pPr>
      <w:r w:rsidRPr="0066129E">
        <w:t>РЕШЕНИЕ</w:t>
      </w:r>
    </w:p>
    <w:p w:rsidR="00E80E4B" w:rsidRPr="0066129E" w:rsidRDefault="00E80E4B" w:rsidP="00E80E4B">
      <w:pPr>
        <w:jc w:val="center"/>
      </w:pPr>
    </w:p>
    <w:p w:rsidR="00E80E4B" w:rsidRPr="0066129E" w:rsidRDefault="00E80E4B" w:rsidP="00E80E4B">
      <w:pPr>
        <w:jc w:val="center"/>
      </w:pPr>
    </w:p>
    <w:p w:rsidR="00E80E4B" w:rsidRPr="0066129E" w:rsidRDefault="005C5AD0" w:rsidP="00E80E4B">
      <w:pPr>
        <w:tabs>
          <w:tab w:val="left" w:pos="7470"/>
        </w:tabs>
        <w:jc w:val="both"/>
      </w:pPr>
      <w:r>
        <w:t>от 20</w:t>
      </w:r>
      <w:r w:rsidR="00E80E4B" w:rsidRPr="0066129E">
        <w:t xml:space="preserve"> фе</w:t>
      </w:r>
      <w:r>
        <w:t>враля 2020 года</w:t>
      </w:r>
      <w:r>
        <w:tab/>
        <w:t xml:space="preserve">       № 58/412-6</w:t>
      </w:r>
      <w:r w:rsidR="00E80E4B" w:rsidRPr="0066129E">
        <w:t xml:space="preserve"> </w:t>
      </w:r>
    </w:p>
    <w:p w:rsidR="00E80E4B" w:rsidRPr="0066129E" w:rsidRDefault="00E80E4B" w:rsidP="00E80E4B">
      <w:r w:rsidRPr="0066129E">
        <w:t>г. Лахденпохья</w:t>
      </w:r>
    </w:p>
    <w:p w:rsidR="00E80E4B" w:rsidRPr="0066129E" w:rsidRDefault="00E80E4B" w:rsidP="00E80E4B"/>
    <w:p w:rsidR="00E80E4B" w:rsidRPr="0066129E" w:rsidRDefault="00E80E4B" w:rsidP="00E80E4B">
      <w:pPr>
        <w:ind w:right="4677"/>
        <w:jc w:val="both"/>
      </w:pPr>
    </w:p>
    <w:p w:rsidR="00E80E4B" w:rsidRPr="0066129E" w:rsidRDefault="00E80E4B" w:rsidP="00E80E4B">
      <w:pPr>
        <w:pStyle w:val="ConsTitle"/>
        <w:widowControl/>
        <w:ind w:right="467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129E">
        <w:rPr>
          <w:rFonts w:ascii="Times New Roman" w:hAnsi="Times New Roman" w:cs="Times New Roman"/>
          <w:b w:val="0"/>
          <w:sz w:val="24"/>
          <w:szCs w:val="24"/>
        </w:rPr>
        <w:t>О приеме в собственность муниципального образования «</w:t>
      </w:r>
      <w:proofErr w:type="spellStart"/>
      <w:r w:rsidRPr="0066129E">
        <w:rPr>
          <w:rFonts w:ascii="Times New Roman" w:hAnsi="Times New Roman" w:cs="Times New Roman"/>
          <w:b w:val="0"/>
          <w:sz w:val="24"/>
          <w:szCs w:val="24"/>
        </w:rPr>
        <w:t>Лахденпохский</w:t>
      </w:r>
      <w:proofErr w:type="spellEnd"/>
      <w:r w:rsidRPr="0066129E">
        <w:rPr>
          <w:rFonts w:ascii="Times New Roman" w:hAnsi="Times New Roman" w:cs="Times New Roman"/>
          <w:b w:val="0"/>
          <w:sz w:val="24"/>
          <w:szCs w:val="24"/>
        </w:rPr>
        <w:t xml:space="preserve"> муниципальный район» объектов государственной собственности Республики Карелия </w:t>
      </w:r>
    </w:p>
    <w:p w:rsidR="00E80E4B" w:rsidRPr="0066129E" w:rsidRDefault="00E80E4B" w:rsidP="00E80E4B"/>
    <w:p w:rsidR="00E80E4B" w:rsidRPr="0066129E" w:rsidRDefault="00E80E4B" w:rsidP="00E80E4B">
      <w:pPr>
        <w:autoSpaceDE w:val="0"/>
        <w:autoSpaceDN w:val="0"/>
        <w:adjustRightInd w:val="0"/>
        <w:jc w:val="both"/>
      </w:pPr>
    </w:p>
    <w:p w:rsidR="00E80E4B" w:rsidRPr="0066129E" w:rsidRDefault="00E80E4B" w:rsidP="00E80E4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6129E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Законом Республика Карелия от 02.10.1995 года  № 78-ЗРК «О порядке передачи объектов 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Карелия», учитывая Приказ Министерства образования Республики Карелия от 10.10.2019 № 1092 «О передаче</w:t>
      </w:r>
      <w:proofErr w:type="gramEnd"/>
      <w:r w:rsidRPr="0066129E">
        <w:rPr>
          <w:rFonts w:ascii="Times New Roman" w:hAnsi="Times New Roman" w:cs="Times New Roman"/>
          <w:b w:val="0"/>
          <w:sz w:val="24"/>
          <w:szCs w:val="24"/>
        </w:rPr>
        <w:t xml:space="preserve"> оборудования, приобретенного государственным бюджетным учреждением  дополнительного образования Республики Карелия «Ресурсный центр развития дополнительного образования», муниципальным бюджетным и автономным организациям, являющимся муниципальными (опорными) центрами дополнительного образования детей», Совет </w:t>
      </w:r>
      <w:proofErr w:type="spellStart"/>
      <w:r w:rsidRPr="0066129E">
        <w:rPr>
          <w:rFonts w:ascii="Times New Roman" w:hAnsi="Times New Roman" w:cs="Times New Roman"/>
          <w:b w:val="0"/>
          <w:sz w:val="24"/>
          <w:szCs w:val="24"/>
        </w:rPr>
        <w:t>Лахденпохского</w:t>
      </w:r>
      <w:proofErr w:type="spellEnd"/>
      <w:r w:rsidRPr="0066129E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  <w:proofErr w:type="gramStart"/>
      <w:r w:rsidRPr="0066129E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66129E">
        <w:rPr>
          <w:rFonts w:ascii="Times New Roman" w:hAnsi="Times New Roman" w:cs="Times New Roman"/>
          <w:b w:val="0"/>
          <w:sz w:val="24"/>
          <w:szCs w:val="24"/>
        </w:rPr>
        <w:t xml:space="preserve"> Е Ш И Л:</w:t>
      </w:r>
    </w:p>
    <w:p w:rsidR="00E80E4B" w:rsidRPr="0066129E" w:rsidRDefault="00E80E4B" w:rsidP="00E80E4B">
      <w:pPr>
        <w:tabs>
          <w:tab w:val="left" w:pos="1155"/>
        </w:tabs>
        <w:jc w:val="both"/>
      </w:pPr>
    </w:p>
    <w:p w:rsidR="00E80E4B" w:rsidRPr="0066129E" w:rsidRDefault="00E80E4B" w:rsidP="00E80E4B">
      <w:pPr>
        <w:numPr>
          <w:ilvl w:val="0"/>
          <w:numId w:val="1"/>
        </w:numPr>
        <w:tabs>
          <w:tab w:val="left" w:pos="900"/>
        </w:tabs>
        <w:ind w:left="0" w:firstLine="709"/>
        <w:jc w:val="both"/>
      </w:pPr>
      <w:r w:rsidRPr="0066129E">
        <w:t>Утвердить перечень 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66129E">
        <w:t>Лахденпохский</w:t>
      </w:r>
      <w:proofErr w:type="spellEnd"/>
      <w:r w:rsidRPr="0066129E">
        <w:t xml:space="preserve"> муниципальный район» в рамках реализации регионального проекта «Успех каждого ребенка» федерального проекта «Успех каждого ребенка» национального проекта «Образование», общей стоимостью 48 900,00  рублей согласно приложению.</w:t>
      </w:r>
    </w:p>
    <w:p w:rsidR="00E80E4B" w:rsidRPr="0066129E" w:rsidRDefault="00E80E4B" w:rsidP="00E80E4B">
      <w:pPr>
        <w:numPr>
          <w:ilvl w:val="0"/>
          <w:numId w:val="1"/>
        </w:numPr>
        <w:tabs>
          <w:tab w:val="num" w:pos="0"/>
          <w:tab w:val="left" w:pos="1000"/>
        </w:tabs>
        <w:autoSpaceDE w:val="0"/>
        <w:autoSpaceDN w:val="0"/>
        <w:adjustRightInd w:val="0"/>
        <w:ind w:left="0" w:firstLine="709"/>
        <w:jc w:val="both"/>
      </w:pPr>
      <w:r w:rsidRPr="0066129E">
        <w:t xml:space="preserve">Поручить администрации </w:t>
      </w:r>
      <w:proofErr w:type="spellStart"/>
      <w:r w:rsidRPr="0066129E">
        <w:t>Лахденпохского</w:t>
      </w:r>
      <w:proofErr w:type="spellEnd"/>
      <w:r w:rsidRPr="0066129E">
        <w:t xml:space="preserve"> муниципального района осуществить прием объектов государственной собственности Республики Карелия в муниципальную собственность муниципального образования «</w:t>
      </w:r>
      <w:proofErr w:type="spellStart"/>
      <w:r w:rsidRPr="0066129E">
        <w:t>Лахденпохский</w:t>
      </w:r>
      <w:proofErr w:type="spellEnd"/>
      <w:r w:rsidRPr="0066129E">
        <w:t xml:space="preserve"> муниципальный район» в установленном законодательством порядке с последующей передачей в оперативное управление Муниципальной образовательной организации дополнительного образования «</w:t>
      </w:r>
      <w:proofErr w:type="spellStart"/>
      <w:r w:rsidRPr="0066129E">
        <w:t>Лахденпохский</w:t>
      </w:r>
      <w:proofErr w:type="spellEnd"/>
      <w:r w:rsidRPr="0066129E">
        <w:t xml:space="preserve"> Центр детского творчества». </w:t>
      </w:r>
    </w:p>
    <w:p w:rsidR="00E80E4B" w:rsidRPr="00E51890" w:rsidRDefault="00E80E4B" w:rsidP="00E80E4B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51890">
        <w:rPr>
          <w:rFonts w:ascii="Times New Roman" w:hAnsi="Times New Roman" w:cs="Times New Roman"/>
          <w:sz w:val="24"/>
          <w:szCs w:val="24"/>
        </w:rPr>
        <w:t>3.Настоящее решение вступает в силу с момента его принятия.</w:t>
      </w:r>
    </w:p>
    <w:p w:rsidR="00E80E4B" w:rsidRPr="00E51890" w:rsidRDefault="00E80E4B" w:rsidP="00E80E4B">
      <w:pPr>
        <w:pStyle w:val="Bodytext20"/>
        <w:shd w:val="clear" w:color="auto" w:fill="auto"/>
        <w:spacing w:line="240" w:lineRule="auto"/>
        <w:ind w:right="46" w:firstLine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E80E4B" w:rsidRPr="0066129E" w:rsidRDefault="00E80E4B" w:rsidP="00E80E4B">
      <w:pPr>
        <w:tabs>
          <w:tab w:val="left" w:pos="1155"/>
        </w:tabs>
        <w:jc w:val="both"/>
      </w:pPr>
    </w:p>
    <w:p w:rsidR="00E80E4B" w:rsidRPr="0066129E" w:rsidRDefault="00E80E4B" w:rsidP="00E80E4B">
      <w:pPr>
        <w:tabs>
          <w:tab w:val="left" w:pos="1155"/>
        </w:tabs>
        <w:jc w:val="both"/>
      </w:pPr>
      <w:r w:rsidRPr="0066129E">
        <w:t xml:space="preserve">Глава </w:t>
      </w:r>
    </w:p>
    <w:p w:rsidR="00E80E4B" w:rsidRPr="0066129E" w:rsidRDefault="00E80E4B" w:rsidP="00E80E4B">
      <w:pPr>
        <w:tabs>
          <w:tab w:val="left" w:pos="1155"/>
        </w:tabs>
        <w:jc w:val="both"/>
      </w:pPr>
      <w:proofErr w:type="spellStart"/>
      <w:r w:rsidRPr="0066129E">
        <w:t>Лахденпохского</w:t>
      </w:r>
      <w:proofErr w:type="spellEnd"/>
      <w:r w:rsidRPr="0066129E">
        <w:t xml:space="preserve"> муниципального района                                         </w:t>
      </w:r>
      <w:r>
        <w:t xml:space="preserve">                      </w:t>
      </w:r>
      <w:r w:rsidRPr="0066129E">
        <w:t xml:space="preserve">Г.И. </w:t>
      </w:r>
      <w:proofErr w:type="gramStart"/>
      <w:r w:rsidRPr="0066129E">
        <w:t>Тимина</w:t>
      </w:r>
      <w:proofErr w:type="gramEnd"/>
    </w:p>
    <w:p w:rsidR="00E80E4B" w:rsidRPr="0066129E" w:rsidRDefault="00E80E4B" w:rsidP="00E80E4B">
      <w:pPr>
        <w:tabs>
          <w:tab w:val="left" w:pos="1155"/>
        </w:tabs>
        <w:jc w:val="both"/>
      </w:pPr>
    </w:p>
    <w:p w:rsidR="00E80E4B" w:rsidRPr="0066129E" w:rsidRDefault="00E80E4B" w:rsidP="00E80E4B">
      <w:pPr>
        <w:tabs>
          <w:tab w:val="left" w:pos="1155"/>
        </w:tabs>
        <w:jc w:val="both"/>
      </w:pPr>
      <w:r w:rsidRPr="0066129E">
        <w:t>Председатель Совета</w:t>
      </w:r>
    </w:p>
    <w:p w:rsidR="00E80E4B" w:rsidRPr="0066129E" w:rsidRDefault="00E80E4B" w:rsidP="00E80E4B">
      <w:pPr>
        <w:tabs>
          <w:tab w:val="left" w:pos="1155"/>
        </w:tabs>
        <w:jc w:val="both"/>
        <w:sectPr w:rsidR="00E80E4B" w:rsidRPr="0066129E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66129E">
        <w:t>Лахденпохского</w:t>
      </w:r>
      <w:proofErr w:type="spellEnd"/>
      <w:r w:rsidRPr="0066129E">
        <w:t xml:space="preserve"> муниципального района         </w:t>
      </w:r>
      <w:proofErr w:type="spellStart"/>
      <w:r>
        <w:t>Г.И.</w:t>
      </w:r>
      <w:proofErr w:type="gramStart"/>
      <w:r w:rsidRPr="0066129E">
        <w:t>Тимина</w:t>
      </w:r>
      <w:proofErr w:type="spellEnd"/>
      <w:proofErr w:type="gramEnd"/>
    </w:p>
    <w:p w:rsidR="00E80E4B" w:rsidRPr="0027216C" w:rsidRDefault="00E80E4B" w:rsidP="00E80E4B">
      <w:pPr>
        <w:pStyle w:val="a3"/>
        <w:jc w:val="both"/>
        <w:rPr>
          <w:sz w:val="28"/>
          <w:szCs w:val="28"/>
        </w:rPr>
      </w:pPr>
    </w:p>
    <w:p w:rsidR="00E80E4B" w:rsidRPr="0027216C" w:rsidRDefault="00E80E4B" w:rsidP="00E80E4B">
      <w:pPr>
        <w:tabs>
          <w:tab w:val="left" w:pos="1155"/>
        </w:tabs>
        <w:ind w:left="9639"/>
        <w:jc w:val="right"/>
        <w:rPr>
          <w:sz w:val="28"/>
          <w:szCs w:val="28"/>
        </w:rPr>
      </w:pPr>
      <w:r w:rsidRPr="0027216C">
        <w:rPr>
          <w:sz w:val="28"/>
          <w:szCs w:val="28"/>
        </w:rPr>
        <w:t xml:space="preserve">Приложение </w:t>
      </w:r>
    </w:p>
    <w:p w:rsidR="00E80E4B" w:rsidRPr="0027216C" w:rsidRDefault="005C5AD0" w:rsidP="00E80E4B">
      <w:pPr>
        <w:tabs>
          <w:tab w:val="left" w:pos="1155"/>
        </w:tabs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решением </w:t>
      </w:r>
      <w:r>
        <w:rPr>
          <w:sz w:val="28"/>
          <w:szCs w:val="28"/>
          <w:lang w:val="en-US"/>
        </w:rPr>
        <w:t>LVIII</w:t>
      </w:r>
      <w:r w:rsidRPr="005C5AD0">
        <w:rPr>
          <w:sz w:val="28"/>
          <w:szCs w:val="28"/>
        </w:rPr>
        <w:t xml:space="preserve"> </w:t>
      </w:r>
      <w:r w:rsidR="00E80E4B" w:rsidRPr="0027216C">
        <w:rPr>
          <w:sz w:val="28"/>
          <w:szCs w:val="28"/>
        </w:rPr>
        <w:t>заседания</w:t>
      </w:r>
      <w:r w:rsidR="00E80E4B">
        <w:rPr>
          <w:sz w:val="28"/>
          <w:szCs w:val="28"/>
        </w:rPr>
        <w:t xml:space="preserve"> </w:t>
      </w:r>
      <w:r w:rsidR="00E80E4B" w:rsidRPr="0027216C">
        <w:rPr>
          <w:sz w:val="28"/>
          <w:szCs w:val="28"/>
        </w:rPr>
        <w:t xml:space="preserve">Совета    </w:t>
      </w:r>
      <w:proofErr w:type="spellStart"/>
      <w:r w:rsidR="00E80E4B" w:rsidRPr="0027216C"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 w:rsidR="00E80E4B" w:rsidRPr="00ED3A7D">
        <w:rPr>
          <w:sz w:val="28"/>
          <w:szCs w:val="28"/>
        </w:rPr>
        <w:t xml:space="preserve"> </w:t>
      </w:r>
      <w:r w:rsidR="00E80E4B" w:rsidRPr="0027216C">
        <w:rPr>
          <w:sz w:val="28"/>
          <w:szCs w:val="28"/>
        </w:rPr>
        <w:t>созыва</w:t>
      </w:r>
      <w:r w:rsidR="00E80E4B">
        <w:rPr>
          <w:sz w:val="28"/>
          <w:szCs w:val="28"/>
        </w:rPr>
        <w:t xml:space="preserve">       </w:t>
      </w:r>
      <w:r w:rsidR="00E80E4B" w:rsidRPr="0027216C">
        <w:rPr>
          <w:sz w:val="28"/>
          <w:szCs w:val="28"/>
        </w:rPr>
        <w:t xml:space="preserve">от </w:t>
      </w:r>
      <w:r w:rsidRPr="005C5AD0">
        <w:rPr>
          <w:sz w:val="28"/>
          <w:szCs w:val="28"/>
        </w:rPr>
        <w:t>20</w:t>
      </w:r>
      <w:r w:rsidR="00E80E4B" w:rsidRPr="0027216C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2020 года   № 58/412-6</w:t>
      </w:r>
      <w:r w:rsidR="00E80E4B" w:rsidRPr="0027216C">
        <w:rPr>
          <w:sz w:val="28"/>
          <w:szCs w:val="28"/>
        </w:rPr>
        <w:t xml:space="preserve"> </w:t>
      </w:r>
    </w:p>
    <w:p w:rsidR="00E80E4B" w:rsidRPr="002F5E9C" w:rsidRDefault="00E80E4B" w:rsidP="00E80E4B">
      <w:pPr>
        <w:rPr>
          <w:sz w:val="28"/>
          <w:szCs w:val="28"/>
        </w:rPr>
      </w:pPr>
    </w:p>
    <w:p w:rsidR="00E80E4B" w:rsidRPr="002F5E9C" w:rsidRDefault="00E80E4B" w:rsidP="00E80E4B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ПЕРЕЧЕНЬ</w:t>
      </w:r>
    </w:p>
    <w:p w:rsidR="00E80E4B" w:rsidRPr="002F5E9C" w:rsidRDefault="00E80E4B" w:rsidP="00E80E4B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объектов государственной собственности Республики Карелия,</w:t>
      </w:r>
    </w:p>
    <w:p w:rsidR="00E80E4B" w:rsidRPr="002F5E9C" w:rsidRDefault="00E80E4B" w:rsidP="00E80E4B">
      <w:pPr>
        <w:ind w:left="360" w:firstLine="540"/>
        <w:jc w:val="center"/>
        <w:rPr>
          <w:sz w:val="28"/>
          <w:szCs w:val="28"/>
        </w:rPr>
      </w:pPr>
      <w:proofErr w:type="gramStart"/>
      <w:r w:rsidRPr="002F5E9C">
        <w:rPr>
          <w:sz w:val="28"/>
          <w:szCs w:val="28"/>
        </w:rPr>
        <w:t>предлагаемых</w:t>
      </w:r>
      <w:proofErr w:type="gramEnd"/>
      <w:r w:rsidRPr="002F5E9C">
        <w:rPr>
          <w:sz w:val="28"/>
          <w:szCs w:val="28"/>
        </w:rPr>
        <w:t xml:space="preserve"> для передачи в муниципальную собственность</w:t>
      </w:r>
    </w:p>
    <w:p w:rsidR="00E80E4B" w:rsidRPr="002F5E9C" w:rsidRDefault="00E80E4B" w:rsidP="00E80E4B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муниципального образования «</w:t>
      </w:r>
      <w:proofErr w:type="spellStart"/>
      <w:r w:rsidRPr="002F5E9C">
        <w:rPr>
          <w:sz w:val="28"/>
          <w:szCs w:val="28"/>
        </w:rPr>
        <w:t>Лахденпохский</w:t>
      </w:r>
      <w:proofErr w:type="spellEnd"/>
      <w:r w:rsidRPr="002F5E9C">
        <w:rPr>
          <w:sz w:val="28"/>
          <w:szCs w:val="28"/>
        </w:rPr>
        <w:t xml:space="preserve"> муниципальный район»</w:t>
      </w:r>
    </w:p>
    <w:p w:rsidR="00E80E4B" w:rsidRPr="002F5E9C" w:rsidRDefault="00E80E4B" w:rsidP="00E80E4B">
      <w:pPr>
        <w:ind w:left="360" w:firstLine="540"/>
        <w:jc w:val="center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3450"/>
        <w:gridCol w:w="2422"/>
        <w:gridCol w:w="2346"/>
        <w:gridCol w:w="2347"/>
        <w:gridCol w:w="3079"/>
      </w:tblGrid>
      <w:tr w:rsidR="00E80E4B" w:rsidRPr="002F5E9C" w:rsidTr="00B811BD">
        <w:tc>
          <w:tcPr>
            <w:tcW w:w="861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№ </w:t>
            </w:r>
            <w:proofErr w:type="gramStart"/>
            <w:r w:rsidRPr="002F5E9C">
              <w:rPr>
                <w:sz w:val="28"/>
                <w:szCs w:val="28"/>
              </w:rPr>
              <w:t>п</w:t>
            </w:r>
            <w:proofErr w:type="gramEnd"/>
            <w:r w:rsidRPr="002F5E9C">
              <w:rPr>
                <w:sz w:val="28"/>
                <w:szCs w:val="28"/>
              </w:rPr>
              <w:t>/п</w:t>
            </w:r>
          </w:p>
        </w:tc>
        <w:tc>
          <w:tcPr>
            <w:tcW w:w="3934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453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Адрес местонахождения организации, ИНН</w:t>
            </w:r>
          </w:p>
        </w:tc>
        <w:tc>
          <w:tcPr>
            <w:tcW w:w="2504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187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Адрес местонахождения имущества</w:t>
            </w:r>
          </w:p>
        </w:tc>
        <w:tc>
          <w:tcPr>
            <w:tcW w:w="2936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E80E4B" w:rsidRPr="002F5E9C" w:rsidTr="00B811BD">
        <w:tc>
          <w:tcPr>
            <w:tcW w:w="861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1.</w:t>
            </w:r>
          </w:p>
        </w:tc>
        <w:tc>
          <w:tcPr>
            <w:tcW w:w="3934" w:type="dxa"/>
            <w:vMerge w:val="restart"/>
          </w:tcPr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Государственное бюджетное образовательное учреждение дополнительного образования  Республики Карелия «Ресурсный центр развития дополнительного образования»</w:t>
            </w:r>
          </w:p>
        </w:tc>
        <w:tc>
          <w:tcPr>
            <w:tcW w:w="2453" w:type="dxa"/>
            <w:vMerge w:val="restart"/>
          </w:tcPr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185035, </w:t>
            </w:r>
          </w:p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г. Петрозаводск,</w:t>
            </w:r>
          </w:p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ул. Крупской (Центр р-н), д. 12,</w:t>
            </w:r>
          </w:p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 ИНН 1001049089</w:t>
            </w:r>
          </w:p>
        </w:tc>
        <w:tc>
          <w:tcPr>
            <w:tcW w:w="2504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  <w:lang w:val="en-US"/>
              </w:rPr>
            </w:pPr>
            <w:r w:rsidRPr="002F5E9C">
              <w:rPr>
                <w:sz w:val="28"/>
                <w:szCs w:val="28"/>
              </w:rPr>
              <w:t>Ноутбук</w:t>
            </w:r>
            <w:r w:rsidRPr="002F5E9C">
              <w:rPr>
                <w:sz w:val="28"/>
                <w:szCs w:val="28"/>
                <w:lang w:val="en-US"/>
              </w:rPr>
              <w:t xml:space="preserve"> Dell Vostro</w:t>
            </w:r>
          </w:p>
          <w:p w:rsidR="00E80E4B" w:rsidRPr="002F5E9C" w:rsidRDefault="00E80E4B" w:rsidP="00B811BD">
            <w:pPr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6" w:type="dxa"/>
          </w:tcPr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Количество  - 1 шт.,  стоимость – 45 000,00 руб.</w:t>
            </w:r>
          </w:p>
        </w:tc>
      </w:tr>
      <w:tr w:rsidR="00E80E4B" w:rsidRPr="002F5E9C" w:rsidTr="00B811BD">
        <w:tc>
          <w:tcPr>
            <w:tcW w:w="861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2.</w:t>
            </w:r>
          </w:p>
        </w:tc>
        <w:tc>
          <w:tcPr>
            <w:tcW w:w="3934" w:type="dxa"/>
            <w:vMerge/>
          </w:tcPr>
          <w:p w:rsidR="00E80E4B" w:rsidRPr="002F5E9C" w:rsidRDefault="00E80E4B" w:rsidP="00B811BD">
            <w:pPr>
              <w:rPr>
                <w:sz w:val="28"/>
                <w:szCs w:val="28"/>
              </w:rPr>
            </w:pPr>
          </w:p>
        </w:tc>
        <w:tc>
          <w:tcPr>
            <w:tcW w:w="2453" w:type="dxa"/>
            <w:vMerge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E80E4B" w:rsidRPr="002F5E9C" w:rsidRDefault="00E80E4B" w:rsidP="00B811BD">
            <w:pPr>
              <w:rPr>
                <w:sz w:val="28"/>
                <w:szCs w:val="28"/>
                <w:lang w:val="en-US"/>
              </w:rPr>
            </w:pPr>
            <w:r w:rsidRPr="002F5E9C">
              <w:rPr>
                <w:sz w:val="28"/>
                <w:szCs w:val="28"/>
              </w:rPr>
              <w:t>Программное</w:t>
            </w:r>
            <w:r w:rsidRPr="002F5E9C">
              <w:rPr>
                <w:sz w:val="28"/>
                <w:szCs w:val="28"/>
                <w:lang w:val="en-US"/>
              </w:rPr>
              <w:t xml:space="preserve"> </w:t>
            </w:r>
            <w:r w:rsidRPr="002F5E9C">
              <w:rPr>
                <w:sz w:val="28"/>
                <w:szCs w:val="28"/>
              </w:rPr>
              <w:t>обеспечение</w:t>
            </w:r>
            <w:r w:rsidRPr="002F5E9C">
              <w:rPr>
                <w:sz w:val="28"/>
                <w:szCs w:val="28"/>
                <w:lang w:val="en-US"/>
              </w:rPr>
              <w:t xml:space="preserve"> Microsoft Office Professional Plus 2019 Russian Open No Level Academic</w:t>
            </w:r>
          </w:p>
        </w:tc>
        <w:tc>
          <w:tcPr>
            <w:tcW w:w="2187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36" w:type="dxa"/>
          </w:tcPr>
          <w:p w:rsidR="00E80E4B" w:rsidRPr="002F5E9C" w:rsidRDefault="00E80E4B" w:rsidP="00B811BD">
            <w:pPr>
              <w:spacing w:line="266" w:lineRule="exact"/>
              <w:ind w:right="144"/>
              <w:rPr>
                <w:spacing w:val="-4"/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Количество  - 1 шт.,  стоимость – 3 900,00 руб.</w:t>
            </w:r>
          </w:p>
        </w:tc>
      </w:tr>
      <w:tr w:rsidR="00E80E4B" w:rsidRPr="002F5E9C" w:rsidTr="00B811BD">
        <w:tc>
          <w:tcPr>
            <w:tcW w:w="861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Итого:</w:t>
            </w:r>
          </w:p>
        </w:tc>
        <w:tc>
          <w:tcPr>
            <w:tcW w:w="2453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E80E4B" w:rsidRPr="002F5E9C" w:rsidRDefault="00E80E4B" w:rsidP="00B8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6" w:type="dxa"/>
          </w:tcPr>
          <w:p w:rsidR="00E80E4B" w:rsidRPr="002F5E9C" w:rsidRDefault="00E80E4B" w:rsidP="00B811BD">
            <w:pPr>
              <w:spacing w:line="266" w:lineRule="exact"/>
              <w:ind w:right="144"/>
              <w:rPr>
                <w:spacing w:val="-4"/>
                <w:sz w:val="28"/>
                <w:szCs w:val="28"/>
              </w:rPr>
            </w:pPr>
            <w:r w:rsidRPr="002F5E9C">
              <w:rPr>
                <w:spacing w:val="-4"/>
                <w:sz w:val="28"/>
                <w:szCs w:val="28"/>
              </w:rPr>
              <w:t xml:space="preserve">Количество  - 2 шт., </w:t>
            </w:r>
          </w:p>
          <w:p w:rsidR="00E80E4B" w:rsidRPr="002F5E9C" w:rsidRDefault="00E80E4B" w:rsidP="00B811BD">
            <w:pPr>
              <w:rPr>
                <w:sz w:val="28"/>
                <w:szCs w:val="28"/>
              </w:rPr>
            </w:pPr>
            <w:r w:rsidRPr="002F5E9C">
              <w:rPr>
                <w:spacing w:val="-4"/>
                <w:sz w:val="28"/>
                <w:szCs w:val="28"/>
              </w:rPr>
              <w:t>стоимость – 48 900,00 руб.</w:t>
            </w:r>
          </w:p>
        </w:tc>
      </w:tr>
    </w:tbl>
    <w:p w:rsidR="00E80E4B" w:rsidRDefault="00E80E4B" w:rsidP="00E80E4B"/>
    <w:p w:rsidR="003843C5" w:rsidRDefault="003843C5"/>
    <w:sectPr w:rsidR="003843C5">
      <w:pgSz w:w="16838" w:h="11906" w:orient="landscape"/>
      <w:pgMar w:top="1418" w:right="1134" w:bottom="851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7D"/>
    <w:rsid w:val="003843C5"/>
    <w:rsid w:val="005C5AD0"/>
    <w:rsid w:val="0060227D"/>
    <w:rsid w:val="00E51890"/>
    <w:rsid w:val="00E8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80E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E80E4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80E4B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E80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E80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80E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E80E4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80E4B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E80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E80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2020-02-25T13:20:00Z</dcterms:created>
  <dcterms:modified xsi:type="dcterms:W3CDTF">2020-02-28T08:49:00Z</dcterms:modified>
</cp:coreProperties>
</file>