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FB57A8" w:rsidP="00FB57A8">
      <w:pPr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</w:t>
      </w:r>
      <w:bookmarkStart w:id="0" w:name="_GoBack"/>
      <w:bookmarkEnd w:id="0"/>
      <w:r w:rsidR="00854416" w:rsidRPr="00854416">
        <w:rPr>
          <w:rFonts w:eastAsia="Calibri"/>
          <w:sz w:val="28"/>
          <w:szCs w:val="28"/>
          <w:lang w:eastAsia="zh-CN"/>
        </w:rPr>
        <w:t xml:space="preserve">     </w:t>
      </w:r>
      <w:r w:rsidR="00854416"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4416"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854416" w:rsidRPr="00854416" w:rsidRDefault="00854416" w:rsidP="00854416">
      <w:pPr>
        <w:jc w:val="center"/>
        <w:rPr>
          <w:color w:val="00000A"/>
          <w:sz w:val="28"/>
          <w:szCs w:val="28"/>
        </w:rPr>
      </w:pPr>
      <w:r w:rsidRPr="00854416">
        <w:rPr>
          <w:b/>
          <w:bCs/>
          <w:color w:val="00000A"/>
          <w:sz w:val="28"/>
          <w:szCs w:val="28"/>
        </w:rPr>
        <w:t>РОССИЙСКАЯ ФЕДЕРАЦИЯ</w:t>
      </w:r>
    </w:p>
    <w:p w:rsidR="00854416" w:rsidRPr="00854416" w:rsidRDefault="00854416" w:rsidP="00854416">
      <w:pPr>
        <w:jc w:val="center"/>
        <w:rPr>
          <w:color w:val="00000A"/>
          <w:sz w:val="28"/>
          <w:szCs w:val="28"/>
        </w:rPr>
      </w:pPr>
      <w:r w:rsidRPr="00854416">
        <w:rPr>
          <w:b/>
          <w:bCs/>
          <w:color w:val="00000A"/>
          <w:sz w:val="28"/>
          <w:szCs w:val="28"/>
        </w:rPr>
        <w:t>РЕСПУБЛИКА КАРЕЛИЯ</w:t>
      </w: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b/>
          <w:sz w:val="28"/>
          <w:szCs w:val="28"/>
          <w:lang w:eastAsia="zh-CN"/>
        </w:rPr>
        <w:t>СОВЕТ ЛАХДЕНПОХСКОГО МУНИЦИПАЛЬНОГО РАЙОНА</w:t>
      </w:r>
    </w:p>
    <w:p w:rsidR="00FB57A8" w:rsidRPr="00FB57A8" w:rsidRDefault="00FB57A8" w:rsidP="00FB57A8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B57A8">
        <w:rPr>
          <w:rFonts w:eastAsia="Calibri"/>
          <w:b/>
          <w:sz w:val="28"/>
          <w:szCs w:val="28"/>
          <w:shd w:val="clear" w:color="auto" w:fill="FFFFFF"/>
          <w:lang w:eastAsia="en-US"/>
        </w:rPr>
        <w:t>LXXV</w:t>
      </w:r>
      <w:r w:rsidRPr="00FB57A8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III</w:t>
      </w:r>
      <w:r w:rsidRPr="00FB57A8">
        <w:rPr>
          <w:rFonts w:eastAsia="Calibri"/>
          <w:b/>
          <w:sz w:val="28"/>
          <w:szCs w:val="28"/>
          <w:lang w:eastAsia="zh-CN"/>
        </w:rPr>
        <w:t xml:space="preserve"> З</w:t>
      </w:r>
      <w:r w:rsidRPr="00FB57A8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FB57A8" w:rsidRPr="00FB57A8" w:rsidRDefault="00FB57A8" w:rsidP="00FB57A8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FB57A8" w:rsidRPr="00FB57A8" w:rsidRDefault="00FB57A8" w:rsidP="00FB57A8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B57A8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FB57A8" w:rsidRPr="00FB57A8" w:rsidRDefault="00FB57A8" w:rsidP="00FB57A8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B57A8" w:rsidRPr="00FB57A8" w:rsidRDefault="00FB57A8" w:rsidP="00FB57A8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FB57A8">
        <w:rPr>
          <w:rFonts w:eastAsia="Calibri"/>
          <w:color w:val="00000A"/>
          <w:sz w:val="28"/>
          <w:szCs w:val="28"/>
          <w:lang w:eastAsia="zh-CN"/>
        </w:rPr>
        <w:t>20</w:t>
      </w:r>
      <w:r>
        <w:rPr>
          <w:rFonts w:eastAsia="Calibri"/>
          <w:color w:val="00000A"/>
          <w:sz w:val="28"/>
          <w:szCs w:val="28"/>
          <w:lang w:eastAsia="zh-CN"/>
        </w:rPr>
        <w:t xml:space="preserve"> октября 2022 г.</w:t>
      </w:r>
      <w:r>
        <w:rPr>
          <w:rFonts w:eastAsia="Calibri"/>
          <w:color w:val="00000A"/>
          <w:sz w:val="28"/>
          <w:szCs w:val="28"/>
          <w:lang w:eastAsia="zh-CN"/>
        </w:rPr>
        <w:tab/>
        <w:t xml:space="preserve">           № 78/547</w:t>
      </w:r>
    </w:p>
    <w:p w:rsidR="00854416" w:rsidRPr="00FB57A8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r w:rsidRPr="00FB57A8">
        <w:rPr>
          <w:sz w:val="28"/>
          <w:szCs w:val="28"/>
          <w:lang w:eastAsia="zh-CN"/>
        </w:rPr>
        <w:t>О повестке дня</w:t>
      </w:r>
      <w:r w:rsidRPr="00FB57A8">
        <w:rPr>
          <w:sz w:val="27"/>
          <w:szCs w:val="27"/>
          <w:shd w:val="clear" w:color="auto" w:fill="FFFFFF"/>
          <w:lang w:eastAsia="zh-CN"/>
        </w:rPr>
        <w:t xml:space="preserve"> </w:t>
      </w:r>
      <w:r w:rsidR="00FB57A8" w:rsidRPr="00FB57A8">
        <w:rPr>
          <w:rFonts w:eastAsia="Calibri"/>
          <w:sz w:val="28"/>
          <w:szCs w:val="28"/>
          <w:shd w:val="clear" w:color="auto" w:fill="FFFFFF"/>
          <w:lang w:eastAsia="en-US"/>
        </w:rPr>
        <w:t>LXXV</w:t>
      </w:r>
      <w:r w:rsidR="00FB57A8" w:rsidRPr="00FB57A8">
        <w:rPr>
          <w:rFonts w:eastAsia="Calibri"/>
          <w:sz w:val="28"/>
          <w:szCs w:val="28"/>
          <w:shd w:val="clear" w:color="auto" w:fill="FFFFFF"/>
          <w:lang w:val="en-US" w:eastAsia="en-US"/>
        </w:rPr>
        <w:t>III</w:t>
      </w:r>
      <w:r w:rsidRPr="00854416">
        <w:rPr>
          <w:rFonts w:eastAsiaTheme="minorHAnsi"/>
          <w:sz w:val="28"/>
          <w:szCs w:val="28"/>
          <w:lang w:eastAsia="en-US"/>
        </w:rPr>
        <w:t xml:space="preserve"> </w:t>
      </w:r>
      <w:r w:rsidRPr="00854416">
        <w:rPr>
          <w:rFonts w:eastAsia="Calibri"/>
          <w:sz w:val="28"/>
          <w:szCs w:val="28"/>
          <w:lang w:eastAsia="zh-CN"/>
        </w:rPr>
        <w:t xml:space="preserve">заседания Совета </w:t>
      </w: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 района</w:t>
      </w:r>
    </w:p>
    <w:p w:rsidR="00854416" w:rsidRPr="00854416" w:rsidRDefault="00854416" w:rsidP="00854416">
      <w:pPr>
        <w:suppressAutoHyphens/>
        <w:jc w:val="both"/>
        <w:rPr>
          <w:sz w:val="27"/>
          <w:szCs w:val="28"/>
          <w:lang w:eastAsia="zh-CN"/>
        </w:rPr>
      </w:pPr>
      <w:r w:rsidRPr="00854416">
        <w:rPr>
          <w:sz w:val="27"/>
          <w:szCs w:val="28"/>
          <w:lang w:eastAsia="zh-CN"/>
        </w:rPr>
        <w:t xml:space="preserve">        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 xml:space="preserve">        Совет </w:t>
      </w: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района РЕШИЛ: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854416" w:rsidRPr="00854416" w:rsidRDefault="00854416" w:rsidP="00854416">
      <w:pPr>
        <w:numPr>
          <w:ilvl w:val="0"/>
          <w:numId w:val="1"/>
        </w:numPr>
        <w:spacing w:after="200" w:line="276" w:lineRule="auto"/>
        <w:ind w:right="-21" w:hanging="294"/>
        <w:contextualSpacing/>
        <w:jc w:val="both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FB57A8" w:rsidRDefault="006002CD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6002CD">
        <w:rPr>
          <w:rFonts w:eastAsiaTheme="minorHAnsi"/>
          <w:sz w:val="28"/>
          <w:szCs w:val="28"/>
          <w:lang w:eastAsia="en-US"/>
        </w:rPr>
        <w:t xml:space="preserve">О внесении изменений в решение Совета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«О бюджете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на 2022 год и плановый период 2023 и 2024 годов».</w:t>
      </w:r>
    </w:p>
    <w:p w:rsidR="00FB57A8" w:rsidRDefault="00FB57A8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B57A8">
        <w:rPr>
          <w:sz w:val="28"/>
          <w:szCs w:val="28"/>
          <w:lang w:eastAsia="zh-CN"/>
        </w:rPr>
        <w:t xml:space="preserve">О внесении изменений в решение Совета </w:t>
      </w:r>
      <w:proofErr w:type="spellStart"/>
      <w:r w:rsidRPr="00FB57A8">
        <w:rPr>
          <w:sz w:val="28"/>
          <w:szCs w:val="28"/>
          <w:lang w:eastAsia="zh-CN"/>
        </w:rPr>
        <w:t>Лахденпохского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муниципального района от 14 ноября 2013 года № 3/15-6 «О формировании рабочих органов Совета </w:t>
      </w:r>
      <w:proofErr w:type="spellStart"/>
      <w:r w:rsidRPr="00FB57A8">
        <w:rPr>
          <w:sz w:val="28"/>
          <w:szCs w:val="28"/>
          <w:lang w:eastAsia="zh-CN"/>
        </w:rPr>
        <w:t>Лахденпохского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муниципального района».</w:t>
      </w:r>
    </w:p>
    <w:p w:rsidR="00FB57A8" w:rsidRDefault="00FB57A8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B57A8">
        <w:rPr>
          <w:sz w:val="28"/>
          <w:szCs w:val="28"/>
          <w:lang w:eastAsia="zh-CN"/>
        </w:rPr>
        <w:t xml:space="preserve">О внесении изменений и дополнений в Приложение № 1 решения Совета </w:t>
      </w:r>
      <w:proofErr w:type="spellStart"/>
      <w:r w:rsidRPr="00FB57A8">
        <w:rPr>
          <w:sz w:val="28"/>
          <w:szCs w:val="28"/>
          <w:lang w:eastAsia="zh-CN"/>
        </w:rPr>
        <w:t>Лахденпохского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муниципального района от 30 июля 2020 года № 61/441 «Об утверждении Положения о размере, порядке начисления, сбора, учета, контроля, перечисления и использования платы за пользование жилым помещением по договору социального найма (плата за наем) муниципального жилого фонда </w:t>
      </w:r>
      <w:proofErr w:type="spellStart"/>
      <w:r w:rsidRPr="00FB57A8">
        <w:rPr>
          <w:sz w:val="28"/>
          <w:szCs w:val="28"/>
          <w:lang w:eastAsia="zh-CN"/>
        </w:rPr>
        <w:t>Лахденпохского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муниципального района».</w:t>
      </w:r>
      <w:proofErr w:type="gramEnd"/>
    </w:p>
    <w:p w:rsidR="00FB57A8" w:rsidRDefault="00FB57A8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B57A8">
        <w:rPr>
          <w:sz w:val="28"/>
          <w:szCs w:val="28"/>
          <w:lang w:eastAsia="zh-CN"/>
        </w:rPr>
        <w:t xml:space="preserve">Об утверждении Положения о порядке сообщения лицами, замещающими муниципальные должности в </w:t>
      </w:r>
      <w:proofErr w:type="spellStart"/>
      <w:r w:rsidRPr="00FB57A8">
        <w:rPr>
          <w:sz w:val="28"/>
          <w:szCs w:val="28"/>
          <w:lang w:eastAsia="zh-CN"/>
        </w:rPr>
        <w:t>Лахденпохском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муниципальном районе, Главой Администрации </w:t>
      </w:r>
      <w:proofErr w:type="spellStart"/>
      <w:r w:rsidRPr="00FB57A8">
        <w:rPr>
          <w:sz w:val="28"/>
          <w:szCs w:val="28"/>
          <w:lang w:eastAsia="zh-CN"/>
        </w:rPr>
        <w:t>Лахденпохского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B57A8" w:rsidRDefault="00FB57A8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B57A8">
        <w:rPr>
          <w:sz w:val="28"/>
          <w:szCs w:val="28"/>
          <w:lang w:eastAsia="zh-CN"/>
        </w:rPr>
        <w:t xml:space="preserve">Об утверждении Положения о  комиссии по  рассмотрению сообщений лиц, замещающих муниципальные должности в </w:t>
      </w:r>
      <w:proofErr w:type="spellStart"/>
      <w:r w:rsidRPr="00FB57A8">
        <w:rPr>
          <w:sz w:val="28"/>
          <w:szCs w:val="28"/>
          <w:lang w:eastAsia="zh-CN"/>
        </w:rPr>
        <w:t>Лахденпохском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муниципальном районе, должность Главы Администрации </w:t>
      </w:r>
      <w:proofErr w:type="spellStart"/>
      <w:r w:rsidRPr="00FB57A8">
        <w:rPr>
          <w:sz w:val="28"/>
          <w:szCs w:val="28"/>
          <w:lang w:eastAsia="zh-CN"/>
        </w:rPr>
        <w:t>Лахденпохского</w:t>
      </w:r>
      <w:proofErr w:type="spellEnd"/>
      <w:r w:rsidRPr="00FB57A8">
        <w:rPr>
          <w:sz w:val="28"/>
          <w:szCs w:val="28"/>
          <w:lang w:eastAsia="zh-CN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B57A8" w:rsidRPr="00FB57A8" w:rsidRDefault="00FB57A8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B57A8">
        <w:rPr>
          <w:rFonts w:eastAsiaTheme="minorHAnsi"/>
          <w:sz w:val="28"/>
          <w:szCs w:val="28"/>
          <w:lang w:eastAsia="en-US"/>
        </w:rPr>
        <w:t>О составе  комиссии по  рассмотрению сообщений лиц, замещающих муниципальные должности</w:t>
      </w:r>
      <w:r w:rsidRPr="00FB57A8">
        <w:rPr>
          <w:sz w:val="28"/>
          <w:szCs w:val="28"/>
        </w:rPr>
        <w:t xml:space="preserve"> в </w:t>
      </w:r>
      <w:proofErr w:type="spellStart"/>
      <w:r w:rsidRPr="00FB57A8">
        <w:rPr>
          <w:sz w:val="28"/>
          <w:szCs w:val="28"/>
        </w:rPr>
        <w:t>Лахденпохском</w:t>
      </w:r>
      <w:proofErr w:type="spellEnd"/>
      <w:r w:rsidRPr="00FB57A8">
        <w:rPr>
          <w:sz w:val="28"/>
          <w:szCs w:val="28"/>
        </w:rPr>
        <w:t xml:space="preserve"> муниципальном районе,</w:t>
      </w:r>
      <w:r w:rsidRPr="00FB57A8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FB57A8">
        <w:rPr>
          <w:rFonts w:eastAsiaTheme="minorHAnsi"/>
          <w:sz w:val="28"/>
          <w:szCs w:val="28"/>
          <w:lang w:eastAsia="en-US"/>
        </w:rPr>
        <w:lastRenderedPageBreak/>
        <w:t xml:space="preserve">должность Главы Администрации </w:t>
      </w:r>
      <w:proofErr w:type="spellStart"/>
      <w:r w:rsidRPr="00FB57A8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B57A8">
        <w:rPr>
          <w:rFonts w:eastAsiaTheme="minorHAnsi"/>
          <w:sz w:val="28"/>
          <w:szCs w:val="28"/>
          <w:lang w:eastAsia="en-US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r>
        <w:rPr>
          <w:sz w:val="28"/>
          <w:szCs w:val="28"/>
          <w:lang w:eastAsia="zh-CN"/>
        </w:rPr>
        <w:t xml:space="preserve">  </w:t>
      </w:r>
    </w:p>
    <w:p w:rsidR="00FB57A8" w:rsidRDefault="00FB57A8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B57A8">
        <w:rPr>
          <w:color w:val="00000A"/>
          <w:kern w:val="1"/>
          <w:sz w:val="28"/>
          <w:szCs w:val="28"/>
          <w:lang w:eastAsia="zh-CN"/>
        </w:rPr>
        <w:t xml:space="preserve">О внесении изменений  в План приватизации  муниципального имущества </w:t>
      </w:r>
      <w:proofErr w:type="spellStart"/>
      <w:r w:rsidRPr="00FB57A8">
        <w:rPr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FB57A8">
        <w:rPr>
          <w:color w:val="00000A"/>
          <w:kern w:val="1"/>
          <w:sz w:val="28"/>
          <w:szCs w:val="28"/>
          <w:lang w:eastAsia="zh-CN"/>
        </w:rPr>
        <w:t xml:space="preserve"> муниципального района на 2022 год.</w:t>
      </w:r>
    </w:p>
    <w:p w:rsidR="00FB57A8" w:rsidRPr="00FB57A8" w:rsidRDefault="00FB57A8" w:rsidP="00FB57A8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B57A8">
        <w:rPr>
          <w:color w:val="00000A"/>
          <w:kern w:val="1"/>
          <w:sz w:val="28"/>
          <w:szCs w:val="28"/>
          <w:lang w:eastAsia="zh-CN"/>
        </w:rPr>
        <w:t xml:space="preserve">О принятии имущества из государственной собственности Российской Федерации в  муниципальную собственность муниципального образования </w:t>
      </w:r>
    </w:p>
    <w:p w:rsidR="00FB57A8" w:rsidRDefault="00FB57A8" w:rsidP="00FB57A8">
      <w:pPr>
        <w:jc w:val="both"/>
        <w:rPr>
          <w:color w:val="00000A"/>
          <w:kern w:val="1"/>
          <w:sz w:val="28"/>
          <w:szCs w:val="28"/>
          <w:lang w:eastAsia="zh-CN"/>
        </w:rPr>
      </w:pPr>
      <w:r w:rsidRPr="001B474B">
        <w:rPr>
          <w:color w:val="00000A"/>
          <w:kern w:val="1"/>
          <w:sz w:val="28"/>
          <w:szCs w:val="28"/>
          <w:lang w:eastAsia="zh-CN"/>
        </w:rPr>
        <w:t>«</w:t>
      </w:r>
      <w:proofErr w:type="spellStart"/>
      <w:r w:rsidRPr="001B474B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1B474B">
        <w:rPr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FB57A8" w:rsidRPr="00FB57A8" w:rsidRDefault="00FB57A8" w:rsidP="00FB57A8">
      <w:pPr>
        <w:jc w:val="both"/>
        <w:rPr>
          <w:color w:val="00000A"/>
          <w:kern w:val="1"/>
          <w:sz w:val="28"/>
          <w:szCs w:val="28"/>
          <w:lang w:eastAsia="zh-CN"/>
        </w:rPr>
      </w:pPr>
      <w:r>
        <w:rPr>
          <w:color w:val="00000A"/>
          <w:kern w:val="1"/>
          <w:sz w:val="28"/>
          <w:szCs w:val="28"/>
          <w:lang w:eastAsia="zh-CN"/>
        </w:rPr>
        <w:t xml:space="preserve">      9. </w:t>
      </w:r>
      <w:r w:rsidRPr="00FB57A8">
        <w:rPr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FB57A8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FB57A8">
        <w:rPr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FB57A8" w:rsidRDefault="00FB57A8" w:rsidP="00FB57A8">
      <w:pPr>
        <w:pStyle w:val="a5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color w:val="00000A"/>
          <w:kern w:val="1"/>
          <w:sz w:val="28"/>
          <w:szCs w:val="28"/>
          <w:lang w:eastAsia="zh-CN"/>
        </w:rPr>
      </w:pPr>
      <w:r w:rsidRPr="00FB57A8">
        <w:rPr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FB57A8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FB57A8">
        <w:rPr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FB57A8" w:rsidRDefault="00FB57A8" w:rsidP="00FB57A8">
      <w:pPr>
        <w:pStyle w:val="a5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color w:val="00000A"/>
          <w:kern w:val="1"/>
          <w:sz w:val="28"/>
          <w:szCs w:val="28"/>
          <w:lang w:eastAsia="zh-CN"/>
        </w:rPr>
      </w:pPr>
      <w:r w:rsidRPr="00FB57A8">
        <w:rPr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FB57A8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FB57A8">
        <w:rPr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FB57A8" w:rsidRDefault="00FB57A8" w:rsidP="00FB57A8">
      <w:pPr>
        <w:pStyle w:val="a5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color w:val="00000A"/>
          <w:kern w:val="1"/>
          <w:sz w:val="28"/>
          <w:szCs w:val="28"/>
          <w:lang w:eastAsia="zh-CN"/>
        </w:rPr>
      </w:pPr>
      <w:r w:rsidRPr="00FB57A8">
        <w:rPr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FB57A8">
        <w:rPr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FB57A8">
        <w:rPr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FB57A8" w:rsidRPr="00FB57A8" w:rsidRDefault="00FB57A8" w:rsidP="00FB57A8">
      <w:pPr>
        <w:pStyle w:val="a5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color w:val="00000A"/>
          <w:kern w:val="1"/>
          <w:sz w:val="28"/>
          <w:szCs w:val="28"/>
          <w:lang w:eastAsia="zh-CN"/>
        </w:rPr>
      </w:pPr>
      <w:r w:rsidRPr="00FB57A8">
        <w:rPr>
          <w:rFonts w:eastAsiaTheme="minorHAnsi"/>
          <w:sz w:val="28"/>
          <w:szCs w:val="28"/>
          <w:lang w:eastAsia="en-US"/>
        </w:rPr>
        <w:t xml:space="preserve">О приеме муниципального имущества </w:t>
      </w:r>
      <w:proofErr w:type="spellStart"/>
      <w:r w:rsidRPr="00FB57A8">
        <w:rPr>
          <w:rFonts w:eastAsiaTheme="minorHAnsi"/>
          <w:sz w:val="28"/>
          <w:szCs w:val="28"/>
          <w:lang w:eastAsia="en-US"/>
        </w:rPr>
        <w:t>Мийнальского</w:t>
      </w:r>
      <w:proofErr w:type="spellEnd"/>
      <w:r w:rsidRPr="00FB57A8">
        <w:rPr>
          <w:rFonts w:eastAsiaTheme="minorHAnsi"/>
          <w:sz w:val="28"/>
          <w:szCs w:val="28"/>
          <w:lang w:eastAsia="en-US"/>
        </w:rPr>
        <w:t xml:space="preserve"> сельского поселения в  муниципальную собственность муниципального образования «</w:t>
      </w:r>
      <w:proofErr w:type="spellStart"/>
      <w:r w:rsidRPr="00FB57A8">
        <w:rPr>
          <w:rFonts w:eastAsiaTheme="minorHAnsi"/>
          <w:sz w:val="28"/>
          <w:szCs w:val="28"/>
          <w:lang w:eastAsia="en-US"/>
        </w:rPr>
        <w:t>Лахденпохский</w:t>
      </w:r>
      <w:proofErr w:type="spellEnd"/>
      <w:r w:rsidRPr="00FB57A8">
        <w:rPr>
          <w:rFonts w:eastAsiaTheme="minorHAnsi"/>
          <w:sz w:val="28"/>
          <w:szCs w:val="28"/>
          <w:lang w:eastAsia="en-US"/>
        </w:rPr>
        <w:t xml:space="preserve"> муниципальный район».</w:t>
      </w:r>
    </w:p>
    <w:p w:rsidR="00FB57A8" w:rsidRPr="00FB57A8" w:rsidRDefault="00FB57A8" w:rsidP="00FB57A8">
      <w:pPr>
        <w:pStyle w:val="a5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color w:val="00000A"/>
          <w:kern w:val="1"/>
          <w:sz w:val="28"/>
          <w:szCs w:val="28"/>
          <w:lang w:eastAsia="zh-CN"/>
        </w:rPr>
      </w:pPr>
      <w:r w:rsidRPr="00FB57A8">
        <w:rPr>
          <w:color w:val="00000A"/>
          <w:kern w:val="1"/>
          <w:sz w:val="28"/>
          <w:szCs w:val="28"/>
          <w:lang w:eastAsia="zh-CN"/>
        </w:rPr>
        <w:t>Разное</w:t>
      </w:r>
      <w:r>
        <w:rPr>
          <w:color w:val="00000A"/>
          <w:kern w:val="1"/>
          <w:sz w:val="28"/>
          <w:szCs w:val="28"/>
          <w:lang w:eastAsia="zh-CN"/>
        </w:rPr>
        <w:t>.</w:t>
      </w:r>
    </w:p>
    <w:p w:rsidR="00854416" w:rsidRPr="00854416" w:rsidRDefault="00854416" w:rsidP="00854416">
      <w:pPr>
        <w:tabs>
          <w:tab w:val="left" w:pos="567"/>
        </w:tabs>
        <w:jc w:val="both"/>
        <w:rPr>
          <w:sz w:val="28"/>
          <w:szCs w:val="28"/>
        </w:rPr>
      </w:pP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Председатель Совета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</w:t>
      </w: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муниципального района, </w:t>
      </w:r>
    </w:p>
    <w:p w:rsidR="00854416" w:rsidRPr="00854416" w:rsidRDefault="00854416" w:rsidP="00854416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Глава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муниципального района</w:t>
      </w:r>
      <w:r w:rsidRPr="00854416">
        <w:rPr>
          <w:sz w:val="28"/>
          <w:szCs w:val="28"/>
        </w:rPr>
        <w:tab/>
        <w:t xml:space="preserve">      О.А. </w:t>
      </w:r>
      <w:proofErr w:type="spellStart"/>
      <w:r w:rsidRPr="00854416">
        <w:rPr>
          <w:sz w:val="28"/>
          <w:szCs w:val="28"/>
        </w:rPr>
        <w:t>Галий</w:t>
      </w:r>
      <w:proofErr w:type="spellEnd"/>
    </w:p>
    <w:p w:rsidR="00B407F7" w:rsidRDefault="00B407F7"/>
    <w:sectPr w:rsidR="00B407F7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C5564"/>
    <w:multiLevelType w:val="hybridMultilevel"/>
    <w:tmpl w:val="0890BDDE"/>
    <w:lvl w:ilvl="0" w:tplc="80CC7092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105169"/>
    <w:multiLevelType w:val="hybridMultilevel"/>
    <w:tmpl w:val="F4BA20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201778"/>
    <w:rsid w:val="004E3036"/>
    <w:rsid w:val="006002CD"/>
    <w:rsid w:val="006E7637"/>
    <w:rsid w:val="00854416"/>
    <w:rsid w:val="00B407F7"/>
    <w:rsid w:val="00B75A78"/>
    <w:rsid w:val="00FB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2022-10-28T08:30:00Z</cp:lastPrinted>
  <dcterms:created xsi:type="dcterms:W3CDTF">2022-10-28T08:30:00Z</dcterms:created>
  <dcterms:modified xsi:type="dcterms:W3CDTF">2022-10-28T08:30:00Z</dcterms:modified>
</cp:coreProperties>
</file>