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Default="00232875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E13C133" wp14:editId="66E7A28F">
            <wp:simplePos x="0" y="0"/>
            <wp:positionH relativeFrom="column">
              <wp:posOffset>2953385</wp:posOffset>
            </wp:positionH>
            <wp:positionV relativeFrom="paragraph">
              <wp:posOffset>121920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7B1A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97B1A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97B1A" w:rsidRPr="00232875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3C489F" w:rsidRPr="004026D0" w:rsidRDefault="003C489F" w:rsidP="003C489F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4026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LXXV</w:t>
      </w:r>
      <w:r w:rsidRPr="004026D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4026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З</w:t>
      </w:r>
      <w:r w:rsidRPr="004026D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АСЕДАНИЕ</w:t>
      </w:r>
    </w:p>
    <w:p w:rsidR="003C489F" w:rsidRPr="002D4E60" w:rsidRDefault="003C489F" w:rsidP="003C489F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3C489F" w:rsidRPr="002D4E60" w:rsidRDefault="003C489F" w:rsidP="003C489F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3C489F" w:rsidRPr="002D4E60" w:rsidRDefault="003C489F" w:rsidP="003C489F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3C489F" w:rsidRPr="00097B1A" w:rsidRDefault="003C489F" w:rsidP="003C489F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 октября 2022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</w:t>
      </w:r>
      <w:r w:rsidRPr="00097B1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№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78/553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8E69E0" w:rsidRPr="002C2A4D" w:rsidRDefault="002C2A4D" w:rsidP="002C2A4D">
      <w:pPr>
        <w:tabs>
          <w:tab w:val="left" w:pos="5529"/>
        </w:tabs>
        <w:spacing w:after="0" w:line="240" w:lineRule="auto"/>
        <w:ind w:right="1982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2C2A4D">
        <w:rPr>
          <w:rFonts w:ascii="Times New Roman" w:hAnsi="Times New Roman" w:cs="Times New Roman"/>
          <w:sz w:val="27"/>
          <w:szCs w:val="28"/>
        </w:rPr>
        <w:t>О составе</w:t>
      </w:r>
      <w:r w:rsidR="0090484A" w:rsidRPr="002C2A4D">
        <w:rPr>
          <w:rFonts w:ascii="Times New Roman" w:hAnsi="Times New Roman" w:cs="Times New Roman"/>
          <w:sz w:val="27"/>
          <w:szCs w:val="28"/>
        </w:rPr>
        <w:t xml:space="preserve">  комиссии по</w:t>
      </w:r>
      <w:r w:rsidR="007A2488" w:rsidRPr="002C2A4D">
        <w:rPr>
          <w:rFonts w:ascii="Times New Roman" w:hAnsi="Times New Roman" w:cs="Times New Roman"/>
          <w:sz w:val="27"/>
          <w:szCs w:val="28"/>
        </w:rPr>
        <w:t xml:space="preserve"> </w:t>
      </w:r>
      <w:r w:rsidR="0090484A" w:rsidRPr="002C2A4D">
        <w:rPr>
          <w:rFonts w:ascii="Times New Roman" w:hAnsi="Times New Roman" w:cs="Times New Roman"/>
          <w:sz w:val="27"/>
          <w:szCs w:val="28"/>
        </w:rPr>
        <w:t xml:space="preserve"> рассмотрению сообщений лиц, замещающих муниципальные должности</w:t>
      </w:r>
      <w:r w:rsidR="0090484A"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в </w:t>
      </w:r>
      <w:proofErr w:type="spellStart"/>
      <w:r w:rsidR="0090484A"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>Лахденпохском</w:t>
      </w:r>
      <w:proofErr w:type="spellEnd"/>
      <w:r w:rsidR="0090484A"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муниципальном районе,</w:t>
      </w:r>
      <w:r w:rsidR="0090484A" w:rsidRPr="002C2A4D">
        <w:rPr>
          <w:rFonts w:ascii="Times New Roman" w:hAnsi="Times New Roman" w:cs="Times New Roman"/>
          <w:b/>
          <w:sz w:val="27"/>
          <w:szCs w:val="28"/>
        </w:rPr>
        <w:t xml:space="preserve"> </w:t>
      </w:r>
      <w:r w:rsidR="0090484A" w:rsidRPr="002C2A4D">
        <w:rPr>
          <w:rFonts w:ascii="Times New Roman" w:hAnsi="Times New Roman" w:cs="Times New Roman"/>
          <w:sz w:val="27"/>
          <w:szCs w:val="28"/>
        </w:rPr>
        <w:t xml:space="preserve">должность Главы Администрации </w:t>
      </w:r>
      <w:proofErr w:type="spellStart"/>
      <w:r w:rsidR="0090484A" w:rsidRPr="002C2A4D">
        <w:rPr>
          <w:rFonts w:ascii="Times New Roman" w:hAnsi="Times New Roman" w:cs="Times New Roman"/>
          <w:sz w:val="27"/>
          <w:szCs w:val="28"/>
        </w:rPr>
        <w:t>Лахденпохского</w:t>
      </w:r>
      <w:proofErr w:type="spellEnd"/>
      <w:r w:rsidR="0090484A" w:rsidRPr="002C2A4D">
        <w:rPr>
          <w:rFonts w:ascii="Times New Roman" w:hAnsi="Times New Roman" w:cs="Times New Roman"/>
          <w:sz w:val="27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E69E0" w:rsidRPr="002C2A4D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</w:p>
    <w:p w:rsidR="003C489F" w:rsidRDefault="003C489F" w:rsidP="003C489F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          </w:t>
      </w:r>
    </w:p>
    <w:p w:rsidR="00DE3EC0" w:rsidRPr="003C489F" w:rsidRDefault="003C489F" w:rsidP="003C489F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7"/>
          <w:lang w:eastAsia="zh-CN"/>
        </w:rPr>
      </w:pPr>
      <w:r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          </w:t>
      </w:r>
      <w:proofErr w:type="gramStart"/>
      <w:r w:rsidR="00B1289F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В соответствии с Федеральным законом от 25.12.2008 № 273-ФЗ</w:t>
      </w:r>
      <w:r w:rsidR="0090484A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«О противодействии коррупции»</w:t>
      </w:r>
      <w:r w:rsidR="002C2A4D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, решением </w:t>
      </w:r>
      <w:r w:rsidRPr="003C489F">
        <w:rPr>
          <w:rFonts w:ascii="Times New Roman" w:hAnsi="Times New Roman" w:cs="Times New Roman"/>
          <w:sz w:val="27"/>
          <w:shd w:val="clear" w:color="auto" w:fill="FFFFFF"/>
        </w:rPr>
        <w:t>LXXV</w:t>
      </w:r>
      <w:r w:rsidRPr="003C489F">
        <w:rPr>
          <w:rFonts w:ascii="Times New Roman" w:hAnsi="Times New Roman" w:cs="Times New Roman"/>
          <w:sz w:val="27"/>
          <w:shd w:val="clear" w:color="auto" w:fill="FFFFFF"/>
          <w:lang w:val="en-US"/>
        </w:rPr>
        <w:t>III</w:t>
      </w:r>
      <w:r w:rsidRPr="003C489F">
        <w:rPr>
          <w:rFonts w:ascii="Times New Roman" w:eastAsia="Calibri" w:hAnsi="Times New Roman" w:cs="Times New Roman"/>
          <w:sz w:val="27"/>
          <w:lang w:eastAsia="zh-CN"/>
        </w:rPr>
        <w:t xml:space="preserve"> заседания</w:t>
      </w:r>
      <w:r w:rsidRPr="003C489F">
        <w:rPr>
          <w:rFonts w:ascii="Times New Roman" w:eastAsia="Calibri" w:hAnsi="Times New Roman" w:cs="Times New Roman"/>
          <w:color w:val="00000A"/>
          <w:sz w:val="27"/>
          <w:lang w:eastAsia="zh-CN"/>
        </w:rPr>
        <w:t xml:space="preserve"> </w:t>
      </w:r>
      <w:r w:rsidR="002C2A4D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Совета </w:t>
      </w:r>
      <w:proofErr w:type="spellStart"/>
      <w:r w:rsidR="002C2A4D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Лахденпохского</w:t>
      </w:r>
      <w:proofErr w:type="spellEnd"/>
      <w:r w:rsidR="002C2A4D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муниципального района от </w:t>
      </w:r>
      <w:r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20.10.</w:t>
      </w:r>
      <w:r w:rsidR="002C2A4D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2022 № </w:t>
      </w:r>
      <w:r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78/552</w:t>
      </w:r>
      <w:r w:rsidR="002C2A4D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«Об утверждении Положения о </w:t>
      </w:r>
      <w:r w:rsidR="002C2A4D" w:rsidRPr="003C489F">
        <w:rPr>
          <w:rFonts w:ascii="Times New Roman" w:hAnsi="Times New Roman" w:cs="Times New Roman"/>
          <w:sz w:val="27"/>
          <w:szCs w:val="28"/>
        </w:rPr>
        <w:t>комиссии по рассмотрению сообщений лиц, замещающих муниципальные должности</w:t>
      </w:r>
      <w:r w:rsidR="002C2A4D" w:rsidRPr="003C489F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в </w:t>
      </w:r>
      <w:proofErr w:type="spellStart"/>
      <w:r w:rsidR="002C2A4D" w:rsidRPr="003C489F">
        <w:rPr>
          <w:rFonts w:ascii="Times New Roman" w:eastAsia="Times New Roman" w:hAnsi="Times New Roman" w:cs="Times New Roman"/>
          <w:sz w:val="27"/>
          <w:szCs w:val="28"/>
          <w:lang w:eastAsia="ru-RU"/>
        </w:rPr>
        <w:t>Лахденпохском</w:t>
      </w:r>
      <w:proofErr w:type="spellEnd"/>
      <w:r w:rsidR="002C2A4D" w:rsidRPr="003C489F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муниципальном районе,</w:t>
      </w:r>
      <w:r w:rsidR="002C2A4D" w:rsidRPr="003C489F">
        <w:rPr>
          <w:rFonts w:ascii="Times New Roman" w:hAnsi="Times New Roman" w:cs="Times New Roman"/>
          <w:b/>
          <w:sz w:val="27"/>
          <w:szCs w:val="28"/>
        </w:rPr>
        <w:t xml:space="preserve"> </w:t>
      </w:r>
      <w:r w:rsidR="002C2A4D" w:rsidRPr="003C489F">
        <w:rPr>
          <w:rFonts w:ascii="Times New Roman" w:hAnsi="Times New Roman" w:cs="Times New Roman"/>
          <w:sz w:val="27"/>
          <w:szCs w:val="28"/>
        </w:rPr>
        <w:t xml:space="preserve">должность Главы Администрации </w:t>
      </w:r>
      <w:proofErr w:type="spellStart"/>
      <w:r w:rsidR="002C2A4D" w:rsidRPr="003C489F">
        <w:rPr>
          <w:rFonts w:ascii="Times New Roman" w:hAnsi="Times New Roman" w:cs="Times New Roman"/>
          <w:sz w:val="27"/>
          <w:szCs w:val="28"/>
        </w:rPr>
        <w:t>Лахденпохского</w:t>
      </w:r>
      <w:proofErr w:type="spellEnd"/>
      <w:r w:rsidR="002C2A4D" w:rsidRPr="003C489F">
        <w:rPr>
          <w:rFonts w:ascii="Times New Roman" w:hAnsi="Times New Roman" w:cs="Times New Roman"/>
          <w:sz w:val="27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End"/>
      <w:r w:rsidR="002C2A4D" w:rsidRPr="003C489F">
        <w:rPr>
          <w:rFonts w:ascii="Times New Roman" w:hAnsi="Times New Roman" w:cs="Times New Roman"/>
          <w:sz w:val="27"/>
          <w:szCs w:val="28"/>
        </w:rPr>
        <w:t>»</w:t>
      </w:r>
      <w:r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</w:t>
      </w:r>
      <w:r w:rsidR="00B1289F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Совет </w:t>
      </w:r>
      <w:proofErr w:type="spellStart"/>
      <w:r w:rsidR="00B1289F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Лахденпохского</w:t>
      </w:r>
      <w:proofErr w:type="spellEnd"/>
      <w:r w:rsidR="00B1289F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 муниципального района </w:t>
      </w:r>
      <w:r w:rsidR="00EA00A4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РЕШИЛ</w:t>
      </w:r>
      <w:r w:rsidR="00B1289F" w:rsidRPr="003C489F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>:</w:t>
      </w:r>
    </w:p>
    <w:p w:rsidR="00DE3EC0" w:rsidRPr="002C2A4D" w:rsidRDefault="00DE3EC0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</w:pPr>
    </w:p>
    <w:p w:rsidR="0090484A" w:rsidRPr="002C2A4D" w:rsidRDefault="0090484A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8"/>
        </w:rPr>
      </w:pPr>
      <w:r w:rsidRPr="002C2A4D"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  <w:t xml:space="preserve">1. </w:t>
      </w:r>
      <w:r w:rsidR="002C2A4D" w:rsidRPr="002C2A4D">
        <w:rPr>
          <w:rFonts w:ascii="Times New Roman" w:hAnsi="Times New Roman" w:cs="Times New Roman"/>
          <w:sz w:val="27"/>
          <w:szCs w:val="28"/>
        </w:rPr>
        <w:t>Создать комиссию</w:t>
      </w:r>
      <w:r w:rsidRPr="002C2A4D">
        <w:rPr>
          <w:rFonts w:ascii="Times New Roman" w:hAnsi="Times New Roman" w:cs="Times New Roman"/>
          <w:sz w:val="27"/>
          <w:szCs w:val="28"/>
        </w:rPr>
        <w:t xml:space="preserve"> по рассмотрению сообщений лиц, замещающих муниципальные должности</w:t>
      </w: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в </w:t>
      </w:r>
      <w:proofErr w:type="spellStart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>Лахденпохском</w:t>
      </w:r>
      <w:proofErr w:type="spellEnd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муниципальном районе,</w:t>
      </w:r>
      <w:r w:rsidRPr="002C2A4D">
        <w:rPr>
          <w:rFonts w:ascii="Times New Roman" w:hAnsi="Times New Roman" w:cs="Times New Roman"/>
          <w:b/>
          <w:sz w:val="27"/>
          <w:szCs w:val="28"/>
        </w:rPr>
        <w:t xml:space="preserve"> </w:t>
      </w:r>
      <w:r w:rsidRPr="002C2A4D">
        <w:rPr>
          <w:rFonts w:ascii="Times New Roman" w:hAnsi="Times New Roman" w:cs="Times New Roman"/>
          <w:sz w:val="27"/>
          <w:szCs w:val="28"/>
        </w:rPr>
        <w:t xml:space="preserve">должность Главы Администрации </w:t>
      </w:r>
      <w:proofErr w:type="spellStart"/>
      <w:r w:rsidRPr="002C2A4D">
        <w:rPr>
          <w:rFonts w:ascii="Times New Roman" w:hAnsi="Times New Roman" w:cs="Times New Roman"/>
          <w:sz w:val="27"/>
          <w:szCs w:val="28"/>
        </w:rPr>
        <w:t>Лахденпохского</w:t>
      </w:r>
      <w:proofErr w:type="spellEnd"/>
      <w:r w:rsidRPr="002C2A4D">
        <w:rPr>
          <w:rFonts w:ascii="Times New Roman" w:hAnsi="Times New Roman" w:cs="Times New Roman"/>
          <w:sz w:val="27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2C2A4D" w:rsidRPr="002C2A4D">
        <w:rPr>
          <w:rFonts w:ascii="Times New Roman" w:hAnsi="Times New Roman" w:cs="Times New Roman"/>
          <w:sz w:val="27"/>
          <w:szCs w:val="28"/>
        </w:rPr>
        <w:t xml:space="preserve"> (далее-Комиссия)</w:t>
      </w:r>
      <w:r w:rsidRPr="002C2A4D">
        <w:rPr>
          <w:rFonts w:ascii="Times New Roman" w:hAnsi="Times New Roman" w:cs="Times New Roman"/>
          <w:sz w:val="27"/>
          <w:szCs w:val="28"/>
        </w:rPr>
        <w:t>.</w:t>
      </w:r>
    </w:p>
    <w:p w:rsidR="002C2A4D" w:rsidRPr="002C2A4D" w:rsidRDefault="002C2A4D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8"/>
        </w:rPr>
      </w:pPr>
      <w:r w:rsidRPr="002C2A4D">
        <w:rPr>
          <w:rFonts w:ascii="Times New Roman" w:hAnsi="Times New Roman" w:cs="Times New Roman"/>
          <w:sz w:val="27"/>
          <w:szCs w:val="28"/>
        </w:rPr>
        <w:t>2. Определить персональный состав Комиссии согласно приложению № 1 к настоящему решению.</w:t>
      </w:r>
    </w:p>
    <w:p w:rsidR="00DE3EC0" w:rsidRPr="002C2A4D" w:rsidRDefault="002C2A4D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</w:pP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>3</w:t>
      </w:r>
      <w:r w:rsidR="00B1289F"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. Опубликовать настоящее решение в газете «Призыв» и </w:t>
      </w:r>
      <w:r w:rsidR="00B1289F" w:rsidRPr="002C2A4D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на официальном сайте Администрации </w:t>
      </w:r>
      <w:proofErr w:type="spellStart"/>
      <w:r w:rsidR="00B1289F" w:rsidRPr="002C2A4D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Лахденпохского</w:t>
      </w:r>
      <w:proofErr w:type="spellEnd"/>
      <w:r w:rsidR="00B1289F" w:rsidRPr="002C2A4D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муниципального района  в сети «Интернет».</w:t>
      </w:r>
    </w:p>
    <w:p w:rsidR="00B1289F" w:rsidRPr="002C2A4D" w:rsidRDefault="002C2A4D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7"/>
          <w:szCs w:val="24"/>
          <w:lang w:eastAsia="zh-CN" w:bidi="hi-IN"/>
        </w:rPr>
      </w:pPr>
      <w:r w:rsidRPr="002C2A4D">
        <w:rPr>
          <w:rFonts w:ascii="Times New Roman" w:eastAsia="Times New Roman" w:hAnsi="Times New Roman" w:cs="Times New Roman"/>
          <w:sz w:val="27"/>
          <w:szCs w:val="28"/>
        </w:rPr>
        <w:t>4</w:t>
      </w:r>
      <w:r w:rsidR="00B1289F" w:rsidRPr="002C2A4D">
        <w:rPr>
          <w:rFonts w:ascii="Times New Roman" w:eastAsia="Times New Roman" w:hAnsi="Times New Roman" w:cs="Times New Roman"/>
          <w:sz w:val="27"/>
          <w:szCs w:val="28"/>
        </w:rPr>
        <w:t xml:space="preserve">. </w:t>
      </w:r>
      <w:r w:rsidR="00B1289F" w:rsidRPr="002C2A4D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Настоящее решение вступает в силу с момента принятия.</w:t>
      </w:r>
    </w:p>
    <w:p w:rsidR="00B1289F" w:rsidRPr="002C2A4D" w:rsidRDefault="00B1289F" w:rsidP="00B12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</w:p>
    <w:p w:rsidR="00232875" w:rsidRPr="002C2A4D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Председатель Совета </w:t>
      </w:r>
      <w:proofErr w:type="spellStart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>Лахденпохского</w:t>
      </w:r>
      <w:proofErr w:type="spellEnd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</w:t>
      </w:r>
    </w:p>
    <w:p w:rsidR="00232875" w:rsidRPr="002C2A4D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ru-RU"/>
        </w:rPr>
      </w:pP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муниципального района, </w:t>
      </w:r>
    </w:p>
    <w:p w:rsidR="000668A7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Глава </w:t>
      </w:r>
      <w:proofErr w:type="spellStart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>Лахденпохского</w:t>
      </w:r>
      <w:proofErr w:type="spellEnd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муниципального района</w:t>
      </w: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ab/>
        <w:t xml:space="preserve"> </w:t>
      </w:r>
      <w:r w:rsidR="0046012C"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 </w:t>
      </w:r>
      <w:r w:rsidR="007A2488"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 </w:t>
      </w:r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О.А. </w:t>
      </w:r>
      <w:proofErr w:type="spellStart"/>
      <w:r w:rsidRPr="002C2A4D">
        <w:rPr>
          <w:rFonts w:ascii="Times New Roman" w:eastAsia="Times New Roman" w:hAnsi="Times New Roman" w:cs="Times New Roman"/>
          <w:sz w:val="27"/>
          <w:szCs w:val="28"/>
          <w:lang w:eastAsia="ru-RU"/>
        </w:rPr>
        <w:t>Галий</w:t>
      </w:r>
      <w:proofErr w:type="spellEnd"/>
    </w:p>
    <w:p w:rsidR="0090484A" w:rsidRDefault="0090484A" w:rsidP="002C2A4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</w:pPr>
    </w:p>
    <w:p w:rsidR="003C489F" w:rsidRDefault="002C2A4D" w:rsidP="00BA762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</w:pPr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Приложение № 1 </w:t>
      </w:r>
    </w:p>
    <w:p w:rsidR="00BA762E" w:rsidRPr="003C489F" w:rsidRDefault="002C2A4D" w:rsidP="00BA762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</w:pPr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к решению</w:t>
      </w:r>
      <w:r w:rsidR="003C489F" w:rsidRPr="003C489F">
        <w:rPr>
          <w:rFonts w:ascii="Times New Roman" w:hAnsi="Times New Roman" w:cs="Times New Roman"/>
          <w:shd w:val="clear" w:color="auto" w:fill="FFFFFF"/>
        </w:rPr>
        <w:t xml:space="preserve"> </w:t>
      </w:r>
      <w:r w:rsidR="003C489F" w:rsidRPr="003C489F">
        <w:rPr>
          <w:rFonts w:ascii="Times New Roman" w:hAnsi="Times New Roman" w:cs="Times New Roman"/>
          <w:shd w:val="clear" w:color="auto" w:fill="FFFFFF"/>
        </w:rPr>
        <w:t>LXXV</w:t>
      </w:r>
      <w:r w:rsidR="003C489F" w:rsidRPr="003C489F">
        <w:rPr>
          <w:rFonts w:ascii="Times New Roman" w:hAnsi="Times New Roman" w:cs="Times New Roman"/>
          <w:shd w:val="clear" w:color="auto" w:fill="FFFFFF"/>
          <w:lang w:val="en-US"/>
        </w:rPr>
        <w:t>III</w:t>
      </w:r>
      <w:r w:rsidR="003C489F"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 </w:t>
      </w:r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заседания</w:t>
      </w:r>
      <w:r w:rsidR="00BA762E"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Совета</w:t>
      </w:r>
    </w:p>
    <w:p w:rsidR="00BA762E" w:rsidRPr="003C489F" w:rsidRDefault="00BA762E" w:rsidP="00BA762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</w:pPr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</w:t>
      </w:r>
      <w:proofErr w:type="spellStart"/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Лахденпохского</w:t>
      </w:r>
      <w:proofErr w:type="spellEnd"/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муниципального района</w:t>
      </w:r>
    </w:p>
    <w:p w:rsidR="00BA762E" w:rsidRPr="003C489F" w:rsidRDefault="00BA762E" w:rsidP="00BA762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</w:pPr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от </w:t>
      </w:r>
      <w:r w:rsidR="003C489F"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20 октября </w:t>
      </w:r>
      <w:r w:rsidRP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2022 года №</w:t>
      </w:r>
      <w:r w:rsidR="003C489F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78/553</w:t>
      </w:r>
      <w:bookmarkStart w:id="0" w:name="_GoBack"/>
      <w:bookmarkEnd w:id="0"/>
    </w:p>
    <w:p w:rsidR="00BA762E" w:rsidRDefault="00BA762E" w:rsidP="00BA762E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BA762E" w:rsidRDefault="00BA762E" w:rsidP="00BA762E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2C2A4D" w:rsidRDefault="002C2A4D" w:rsidP="007A2488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  <w:t>Состав</w:t>
      </w:r>
    </w:p>
    <w:p w:rsidR="0090484A" w:rsidRPr="007A2488" w:rsidRDefault="002C2A4D" w:rsidP="007A2488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</w:t>
      </w:r>
      <w:r w:rsidR="0090484A" w:rsidRPr="007A2488"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</w:t>
      </w:r>
      <w:r w:rsidR="0090484A" w:rsidRPr="007A2488">
        <w:rPr>
          <w:rFonts w:ascii="Times New Roman" w:hAnsi="Times New Roman" w:cs="Times New Roman"/>
          <w:sz w:val="28"/>
          <w:szCs w:val="28"/>
        </w:rPr>
        <w:t>комиссии по рассмотрению сообщений лиц, замещающих муниципальные должности</w:t>
      </w:r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районе,</w:t>
      </w:r>
      <w:r w:rsidR="0090484A" w:rsidRPr="007A2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84A" w:rsidRPr="007A2488">
        <w:rPr>
          <w:rFonts w:ascii="Times New Roman" w:hAnsi="Times New Roman" w:cs="Times New Roman"/>
          <w:sz w:val="28"/>
          <w:szCs w:val="28"/>
        </w:rPr>
        <w:t xml:space="preserve">должность Главы Администрации </w:t>
      </w:r>
      <w:proofErr w:type="spellStart"/>
      <w:r w:rsidR="0090484A" w:rsidRPr="007A248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90484A" w:rsidRPr="007A2488">
        <w:rPr>
          <w:rFonts w:ascii="Times New Roman" w:hAnsi="Times New Roman" w:cs="Times New Roman"/>
          <w:sz w:val="28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</w:t>
      </w:r>
      <w:r w:rsidR="00D0768B">
        <w:rPr>
          <w:rFonts w:ascii="Times New Roman" w:hAnsi="Times New Roman" w:cs="Times New Roman"/>
          <w:sz w:val="28"/>
          <w:szCs w:val="28"/>
        </w:rPr>
        <w:t>ти к конфликту интересов</w:t>
      </w:r>
    </w:p>
    <w:p w:rsidR="00020CCC" w:rsidRPr="007A2488" w:rsidRDefault="00020CCC" w:rsidP="007A2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36A" w:rsidRPr="007A2488" w:rsidRDefault="00C5536A" w:rsidP="00C55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C75" w:rsidRPr="006953F4" w:rsidRDefault="00046C75" w:rsidP="00046C7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комиссии:</w:t>
      </w:r>
      <w:r w:rsidR="00D07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D0768B" w:rsidRPr="00D0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Оксаниченко</w:t>
      </w:r>
      <w:proofErr w:type="spellEnd"/>
      <w:r w:rsidR="00D0768B" w:rsidRPr="00D0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 Совета </w:t>
      </w:r>
      <w:proofErr w:type="spellStart"/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C489F" w:rsidRDefault="003C489F" w:rsidP="003C489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89F" w:rsidRPr="006953F4" w:rsidRDefault="00046C75" w:rsidP="003C489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председателя комиссии:</w:t>
      </w:r>
      <w:r w:rsidR="00D07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768B" w:rsidRPr="00D076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Великодворский О.В.</w:t>
      </w:r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</w:t>
      </w:r>
      <w:proofErr w:type="spellStart"/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C489F" w:rsidRDefault="003C489F" w:rsidP="00046C7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89F" w:rsidRDefault="003C489F" w:rsidP="003C489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89F" w:rsidRPr="006953F4" w:rsidRDefault="00046C75" w:rsidP="003C489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</w:t>
      </w:r>
      <w:r w:rsidR="006953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0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76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 w:rsidR="00D0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</w:t>
      </w:r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Совета </w:t>
      </w:r>
      <w:proofErr w:type="spellStart"/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3C4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C489F" w:rsidRDefault="003C489F" w:rsidP="00AF336F">
      <w:pPr>
        <w:shd w:val="clear" w:color="auto" w:fill="FFFFFF"/>
        <w:spacing w:after="75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36F" w:rsidRPr="002F5FEA" w:rsidRDefault="00C55F9C" w:rsidP="003C489F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046C75" w:rsidRPr="00AF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комиссии:</w:t>
      </w:r>
      <w:r w:rsidR="00AF336F" w:rsidRPr="00AF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Захаров Р.С., </w:t>
      </w:r>
      <w:proofErr w:type="gramStart"/>
      <w:r w:rsidR="00AF336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proofErr w:type="gramEnd"/>
      <w:r w:rsidR="00AF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6F" w:rsidRPr="00AF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 </w:t>
      </w:r>
      <w:r w:rsidR="00AF3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F336F" w:rsidRPr="00AF3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Центр защиты прав населения северного </w:t>
      </w:r>
      <w:proofErr w:type="spellStart"/>
      <w:r w:rsidR="00AF336F" w:rsidRPr="00AF3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Приладожья</w:t>
      </w:r>
      <w:proofErr w:type="spellEnd"/>
      <w:r w:rsidR="00AF336F" w:rsidRPr="00AF3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«Правда»</w:t>
      </w:r>
    </w:p>
    <w:p w:rsidR="001D1501" w:rsidRDefault="001D1501" w:rsidP="003C489F">
      <w:pPr>
        <w:widowControl w:val="0"/>
        <w:suppressAutoHyphens/>
        <w:autoSpaceDN w:val="0"/>
        <w:spacing w:after="0" w:line="240" w:lineRule="auto"/>
        <w:ind w:firstLine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D1501" w:rsidSect="009F7944">
      <w:pgSz w:w="11906" w:h="16838"/>
      <w:pgMar w:top="709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57750CD"/>
    <w:multiLevelType w:val="hybridMultilevel"/>
    <w:tmpl w:val="7578E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abstractNum w:abstractNumId="11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11"/>
  </w:num>
  <w:num w:numId="6">
    <w:abstractNumId w:val="8"/>
  </w:num>
  <w:num w:numId="7">
    <w:abstractNumId w:val="4"/>
  </w:num>
  <w:num w:numId="8">
    <w:abstractNumId w:val="12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20CCC"/>
    <w:rsid w:val="000365B6"/>
    <w:rsid w:val="00040068"/>
    <w:rsid w:val="00046C75"/>
    <w:rsid w:val="000668A7"/>
    <w:rsid w:val="00097B1A"/>
    <w:rsid w:val="000C06DD"/>
    <w:rsid w:val="00144CD2"/>
    <w:rsid w:val="00164357"/>
    <w:rsid w:val="001A3C33"/>
    <w:rsid w:val="001C6690"/>
    <w:rsid w:val="001D1501"/>
    <w:rsid w:val="00232875"/>
    <w:rsid w:val="00245493"/>
    <w:rsid w:val="002503A6"/>
    <w:rsid w:val="002543EF"/>
    <w:rsid w:val="002604A1"/>
    <w:rsid w:val="00263E32"/>
    <w:rsid w:val="002B0552"/>
    <w:rsid w:val="002C2A4D"/>
    <w:rsid w:val="002D4E60"/>
    <w:rsid w:val="0031178B"/>
    <w:rsid w:val="00316A35"/>
    <w:rsid w:val="00337858"/>
    <w:rsid w:val="00387A75"/>
    <w:rsid w:val="00396128"/>
    <w:rsid w:val="003B0687"/>
    <w:rsid w:val="003B5755"/>
    <w:rsid w:val="003C489F"/>
    <w:rsid w:val="004174A3"/>
    <w:rsid w:val="0046012C"/>
    <w:rsid w:val="004A7316"/>
    <w:rsid w:val="00503A6F"/>
    <w:rsid w:val="00525B27"/>
    <w:rsid w:val="005570E5"/>
    <w:rsid w:val="00600692"/>
    <w:rsid w:val="00686CBE"/>
    <w:rsid w:val="00692769"/>
    <w:rsid w:val="006953F4"/>
    <w:rsid w:val="006D2262"/>
    <w:rsid w:val="00766631"/>
    <w:rsid w:val="007A2488"/>
    <w:rsid w:val="007A411A"/>
    <w:rsid w:val="00836D60"/>
    <w:rsid w:val="00847ED8"/>
    <w:rsid w:val="008615C9"/>
    <w:rsid w:val="008E69E0"/>
    <w:rsid w:val="008F3C7B"/>
    <w:rsid w:val="0090484A"/>
    <w:rsid w:val="00953180"/>
    <w:rsid w:val="009551D4"/>
    <w:rsid w:val="00987AB0"/>
    <w:rsid w:val="00995E0F"/>
    <w:rsid w:val="009E177D"/>
    <w:rsid w:val="009F7944"/>
    <w:rsid w:val="00A95D7F"/>
    <w:rsid w:val="00A96778"/>
    <w:rsid w:val="00AF336F"/>
    <w:rsid w:val="00B1289F"/>
    <w:rsid w:val="00B41FA1"/>
    <w:rsid w:val="00B53FDC"/>
    <w:rsid w:val="00B6298A"/>
    <w:rsid w:val="00B642D2"/>
    <w:rsid w:val="00BA762E"/>
    <w:rsid w:val="00BC2077"/>
    <w:rsid w:val="00BC74B4"/>
    <w:rsid w:val="00BF0A58"/>
    <w:rsid w:val="00C5536A"/>
    <w:rsid w:val="00C55F9C"/>
    <w:rsid w:val="00CD658C"/>
    <w:rsid w:val="00CE255A"/>
    <w:rsid w:val="00CF6DCE"/>
    <w:rsid w:val="00D0522F"/>
    <w:rsid w:val="00D0768B"/>
    <w:rsid w:val="00D529BC"/>
    <w:rsid w:val="00D81430"/>
    <w:rsid w:val="00DA1F49"/>
    <w:rsid w:val="00DC4AB9"/>
    <w:rsid w:val="00DE3EC0"/>
    <w:rsid w:val="00DE509E"/>
    <w:rsid w:val="00E424CF"/>
    <w:rsid w:val="00E5349B"/>
    <w:rsid w:val="00E546D9"/>
    <w:rsid w:val="00EA00A4"/>
    <w:rsid w:val="00F42286"/>
    <w:rsid w:val="00FB3DE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686C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686C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2022-10-26T10:03:00Z</cp:lastPrinted>
  <dcterms:created xsi:type="dcterms:W3CDTF">2022-10-26T10:04:00Z</dcterms:created>
  <dcterms:modified xsi:type="dcterms:W3CDTF">2022-10-26T10:04:00Z</dcterms:modified>
</cp:coreProperties>
</file>