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7E0" w:rsidRPr="002A4E3D" w:rsidRDefault="00BB17E0" w:rsidP="00B74D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B17E0" w:rsidRPr="002A4E3D" w:rsidRDefault="00BB17E0" w:rsidP="00BB17E0">
      <w:pPr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A4E3D">
        <w:rPr>
          <w:rFonts w:ascii="Times New Roman" w:eastAsiaTheme="minorHAnsi" w:hAnsi="Times New Roman" w:cs="Times New Roman"/>
          <w:sz w:val="24"/>
          <w:szCs w:val="24"/>
          <w:lang w:eastAsia="en-US"/>
        </w:rPr>
        <w:t>РЕСПУБЛИКА КАРЕЛИЯ</w:t>
      </w:r>
    </w:p>
    <w:p w:rsidR="00BB17E0" w:rsidRPr="002A4E3D" w:rsidRDefault="00BB17E0" w:rsidP="00BB17E0">
      <w:pPr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A4E3D">
        <w:rPr>
          <w:rFonts w:ascii="Times New Roman" w:eastAsiaTheme="minorHAnsi" w:hAnsi="Times New Roman" w:cs="Times New Roman"/>
          <w:sz w:val="24"/>
          <w:szCs w:val="24"/>
          <w:lang w:eastAsia="en-US"/>
        </w:rPr>
        <w:t>СОВЕТ ЛАХДЕНПОХСКОГО МУНИЦИПАЛЬНОГО РАЙОНА</w:t>
      </w:r>
    </w:p>
    <w:p w:rsidR="00BB17E0" w:rsidRPr="002A4E3D" w:rsidRDefault="00BB17E0" w:rsidP="00BB17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4E3D">
        <w:rPr>
          <w:rFonts w:ascii="Times New Roman" w:hAnsi="Times New Roman" w:cs="Times New Roman"/>
          <w:sz w:val="24"/>
          <w:szCs w:val="24"/>
        </w:rPr>
        <w:t xml:space="preserve">        </w:t>
      </w:r>
      <w:r w:rsidR="002A4E3D" w:rsidRPr="002A4E3D">
        <w:rPr>
          <w:rFonts w:ascii="Times New Roman" w:hAnsi="Times New Roman" w:cs="Times New Roman"/>
          <w:sz w:val="24"/>
          <w:szCs w:val="24"/>
          <w:lang w:val="en-US"/>
        </w:rPr>
        <w:t xml:space="preserve">XXII </w:t>
      </w:r>
      <w:r w:rsidRPr="002A4E3D">
        <w:rPr>
          <w:rFonts w:ascii="Times New Roman" w:hAnsi="Times New Roman" w:cs="Times New Roman"/>
          <w:sz w:val="24"/>
          <w:szCs w:val="24"/>
        </w:rPr>
        <w:t xml:space="preserve">ЗАСЕДАНИЕ </w:t>
      </w:r>
      <w:r w:rsidRPr="002A4E3D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2A4E3D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BB17E0" w:rsidRPr="002A4E3D" w:rsidRDefault="00BB17E0" w:rsidP="00BB17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4E3D">
        <w:rPr>
          <w:rFonts w:ascii="Times New Roman" w:hAnsi="Times New Roman" w:cs="Times New Roman"/>
          <w:sz w:val="24"/>
          <w:szCs w:val="24"/>
        </w:rPr>
        <w:t>РЕШЕНИЕ</w:t>
      </w:r>
    </w:p>
    <w:p w:rsidR="00BB17E0" w:rsidRPr="002A4E3D" w:rsidRDefault="00BB17E0" w:rsidP="00BB17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17E0" w:rsidRPr="002A4E3D" w:rsidRDefault="00BB17E0" w:rsidP="00BB17E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BB17E0" w:rsidRPr="002A4E3D" w:rsidRDefault="002A4E3D" w:rsidP="00BB17E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A4E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от  26 мая </w:t>
      </w:r>
      <w:r w:rsidR="00BB17E0" w:rsidRPr="002A4E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2016 года                                                                           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</w:t>
      </w:r>
      <w:r w:rsidR="00BB17E0" w:rsidRPr="002A4E3D">
        <w:rPr>
          <w:rFonts w:ascii="Times New Roman" w:eastAsiaTheme="minorHAnsi" w:hAnsi="Times New Roman" w:cs="Times New Roman"/>
          <w:sz w:val="24"/>
          <w:szCs w:val="24"/>
          <w:lang w:eastAsia="en-US"/>
        </w:rPr>
        <w:t>№</w:t>
      </w:r>
      <w:r w:rsidRPr="002A4E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22/189-6</w:t>
      </w:r>
      <w:r w:rsidR="00BB17E0" w:rsidRPr="002A4E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BB17E0" w:rsidRPr="002A4E3D" w:rsidRDefault="00BB17E0" w:rsidP="00BB17E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A4E3D">
        <w:rPr>
          <w:rFonts w:ascii="Times New Roman" w:eastAsiaTheme="minorHAnsi" w:hAnsi="Times New Roman" w:cs="Times New Roman"/>
          <w:sz w:val="24"/>
          <w:szCs w:val="24"/>
          <w:lang w:eastAsia="en-US"/>
        </w:rPr>
        <w:t>г</w:t>
      </w:r>
      <w:proofErr w:type="gramStart"/>
      <w:r w:rsidRPr="002A4E3D">
        <w:rPr>
          <w:rFonts w:ascii="Times New Roman" w:eastAsiaTheme="minorHAnsi" w:hAnsi="Times New Roman" w:cs="Times New Roman"/>
          <w:sz w:val="24"/>
          <w:szCs w:val="24"/>
          <w:lang w:eastAsia="en-US"/>
        </w:rPr>
        <w:t>.Л</w:t>
      </w:r>
      <w:proofErr w:type="gramEnd"/>
      <w:r w:rsidRPr="002A4E3D">
        <w:rPr>
          <w:rFonts w:ascii="Times New Roman" w:eastAsiaTheme="minorHAnsi" w:hAnsi="Times New Roman" w:cs="Times New Roman"/>
          <w:sz w:val="24"/>
          <w:szCs w:val="24"/>
          <w:lang w:eastAsia="en-US"/>
        </w:rPr>
        <w:t>ахденпохья</w:t>
      </w:r>
    </w:p>
    <w:p w:rsidR="00BB17E0" w:rsidRPr="002A4E3D" w:rsidRDefault="00BB17E0" w:rsidP="00BB17E0">
      <w:pPr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BB17E0" w:rsidRPr="002A4E3D" w:rsidRDefault="00BB17E0" w:rsidP="00B74D97">
      <w:pPr>
        <w:spacing w:after="0"/>
        <w:ind w:right="3544"/>
        <w:jc w:val="both"/>
        <w:rPr>
          <w:rFonts w:ascii="Times New Roman" w:hAnsi="Times New Roman" w:cs="Times New Roman"/>
          <w:sz w:val="24"/>
          <w:szCs w:val="24"/>
        </w:rPr>
      </w:pPr>
      <w:r w:rsidRPr="002A4E3D">
        <w:rPr>
          <w:rFonts w:ascii="Times New Roman" w:hAnsi="Times New Roman" w:cs="Times New Roman"/>
          <w:sz w:val="24"/>
          <w:szCs w:val="24"/>
        </w:rPr>
        <w:t xml:space="preserve">О Порядке </w:t>
      </w:r>
      <w:r w:rsidR="00B74D97" w:rsidRPr="002A4E3D">
        <w:rPr>
          <w:rFonts w:ascii="Times New Roman" w:hAnsi="Times New Roman" w:cs="Times New Roman"/>
          <w:sz w:val="24"/>
          <w:szCs w:val="24"/>
        </w:rPr>
        <w:t xml:space="preserve">   </w:t>
      </w:r>
      <w:r w:rsidRPr="002A4E3D">
        <w:rPr>
          <w:rFonts w:ascii="Times New Roman" w:hAnsi="Times New Roman" w:cs="Times New Roman"/>
          <w:sz w:val="24"/>
          <w:szCs w:val="24"/>
        </w:rPr>
        <w:t xml:space="preserve">размещения сведений </w:t>
      </w:r>
      <w:r w:rsidR="00B74D97" w:rsidRPr="002A4E3D">
        <w:rPr>
          <w:rFonts w:ascii="Times New Roman" w:hAnsi="Times New Roman" w:cs="Times New Roman"/>
          <w:sz w:val="24"/>
          <w:szCs w:val="24"/>
        </w:rPr>
        <w:t xml:space="preserve">    </w:t>
      </w:r>
      <w:r w:rsidRPr="002A4E3D">
        <w:rPr>
          <w:rFonts w:ascii="Times New Roman" w:hAnsi="Times New Roman" w:cs="Times New Roman"/>
          <w:sz w:val="24"/>
          <w:szCs w:val="24"/>
        </w:rPr>
        <w:t xml:space="preserve">о доходах,  </w:t>
      </w:r>
    </w:p>
    <w:p w:rsidR="00BB17E0" w:rsidRPr="002A4E3D" w:rsidRDefault="00BB17E0" w:rsidP="00B74D97">
      <w:pPr>
        <w:spacing w:after="0"/>
        <w:ind w:right="354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4E3D">
        <w:rPr>
          <w:rFonts w:ascii="Times New Roman" w:hAnsi="Times New Roman" w:cs="Times New Roman"/>
          <w:sz w:val="24"/>
          <w:szCs w:val="24"/>
        </w:rPr>
        <w:t>расходах</w:t>
      </w:r>
      <w:proofErr w:type="gramEnd"/>
      <w:r w:rsidRPr="002A4E3D">
        <w:rPr>
          <w:rFonts w:ascii="Times New Roman" w:hAnsi="Times New Roman" w:cs="Times New Roman"/>
          <w:sz w:val="24"/>
          <w:szCs w:val="24"/>
        </w:rPr>
        <w:t xml:space="preserve">, об </w:t>
      </w:r>
      <w:r w:rsidR="00B74D97" w:rsidRPr="002A4E3D">
        <w:rPr>
          <w:rFonts w:ascii="Times New Roman" w:hAnsi="Times New Roman" w:cs="Times New Roman"/>
          <w:sz w:val="24"/>
          <w:szCs w:val="24"/>
        </w:rPr>
        <w:t xml:space="preserve">  </w:t>
      </w:r>
      <w:r w:rsidRPr="002A4E3D">
        <w:rPr>
          <w:rFonts w:ascii="Times New Roman" w:hAnsi="Times New Roman" w:cs="Times New Roman"/>
          <w:sz w:val="24"/>
          <w:szCs w:val="24"/>
        </w:rPr>
        <w:t xml:space="preserve">имуществе </w:t>
      </w:r>
      <w:r w:rsidR="00B74D97" w:rsidRPr="002A4E3D">
        <w:rPr>
          <w:rFonts w:ascii="Times New Roman" w:hAnsi="Times New Roman" w:cs="Times New Roman"/>
          <w:sz w:val="24"/>
          <w:szCs w:val="24"/>
        </w:rPr>
        <w:t xml:space="preserve">   </w:t>
      </w:r>
      <w:r w:rsidRPr="002A4E3D">
        <w:rPr>
          <w:rFonts w:ascii="Times New Roman" w:hAnsi="Times New Roman" w:cs="Times New Roman"/>
          <w:sz w:val="24"/>
          <w:szCs w:val="24"/>
        </w:rPr>
        <w:t xml:space="preserve">и  </w:t>
      </w:r>
      <w:r w:rsidR="00B74D97" w:rsidRPr="002A4E3D">
        <w:rPr>
          <w:rFonts w:ascii="Times New Roman" w:hAnsi="Times New Roman" w:cs="Times New Roman"/>
          <w:sz w:val="24"/>
          <w:szCs w:val="24"/>
        </w:rPr>
        <w:t xml:space="preserve">     </w:t>
      </w:r>
      <w:r w:rsidRPr="002A4E3D">
        <w:rPr>
          <w:rFonts w:ascii="Times New Roman" w:hAnsi="Times New Roman" w:cs="Times New Roman"/>
          <w:sz w:val="24"/>
          <w:szCs w:val="24"/>
        </w:rPr>
        <w:t xml:space="preserve">обязательствах </w:t>
      </w:r>
    </w:p>
    <w:p w:rsidR="00BB17E0" w:rsidRPr="002A4E3D" w:rsidRDefault="00BB17E0" w:rsidP="00B74D97">
      <w:pPr>
        <w:spacing w:after="0"/>
        <w:ind w:right="3544"/>
        <w:jc w:val="both"/>
        <w:rPr>
          <w:rFonts w:ascii="Times New Roman" w:hAnsi="Times New Roman" w:cs="Times New Roman"/>
          <w:sz w:val="24"/>
          <w:szCs w:val="24"/>
        </w:rPr>
      </w:pPr>
      <w:r w:rsidRPr="002A4E3D">
        <w:rPr>
          <w:rFonts w:ascii="Times New Roman" w:hAnsi="Times New Roman" w:cs="Times New Roman"/>
          <w:sz w:val="24"/>
          <w:szCs w:val="24"/>
        </w:rPr>
        <w:t>имущественного</w:t>
      </w:r>
      <w:r w:rsidR="00B74D97" w:rsidRPr="002A4E3D">
        <w:rPr>
          <w:rFonts w:ascii="Times New Roman" w:hAnsi="Times New Roman" w:cs="Times New Roman"/>
          <w:sz w:val="24"/>
          <w:szCs w:val="24"/>
        </w:rPr>
        <w:t xml:space="preserve">     </w:t>
      </w:r>
      <w:r w:rsidRPr="002A4E3D">
        <w:rPr>
          <w:rFonts w:ascii="Times New Roman" w:hAnsi="Times New Roman" w:cs="Times New Roman"/>
          <w:sz w:val="24"/>
          <w:szCs w:val="24"/>
        </w:rPr>
        <w:t xml:space="preserve"> характера  </w:t>
      </w:r>
      <w:r w:rsidR="00B74D97" w:rsidRPr="002A4E3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A4E3D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</w:p>
    <w:p w:rsidR="00BB17E0" w:rsidRPr="002A4E3D" w:rsidRDefault="00BB17E0" w:rsidP="00B74D97">
      <w:pPr>
        <w:spacing w:after="0"/>
        <w:ind w:right="3544"/>
        <w:jc w:val="both"/>
        <w:rPr>
          <w:rFonts w:ascii="Times New Roman" w:hAnsi="Times New Roman" w:cs="Times New Roman"/>
          <w:sz w:val="24"/>
          <w:szCs w:val="24"/>
        </w:rPr>
      </w:pPr>
      <w:r w:rsidRPr="002A4E3D">
        <w:rPr>
          <w:rFonts w:ascii="Times New Roman" w:hAnsi="Times New Roman" w:cs="Times New Roman"/>
          <w:sz w:val="24"/>
          <w:szCs w:val="24"/>
        </w:rPr>
        <w:t xml:space="preserve">служащих </w:t>
      </w:r>
      <w:r w:rsidR="00B74D97" w:rsidRPr="002A4E3D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A4E3D">
        <w:rPr>
          <w:rFonts w:ascii="Times New Roman" w:hAnsi="Times New Roman" w:cs="Times New Roman"/>
          <w:sz w:val="24"/>
          <w:szCs w:val="24"/>
        </w:rPr>
        <w:t xml:space="preserve">Совета </w:t>
      </w:r>
      <w:r w:rsidR="00B74D97" w:rsidRPr="002A4E3D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2A4E3D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2A4E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17E0" w:rsidRPr="002A4E3D" w:rsidRDefault="00BB17E0" w:rsidP="00B74D97">
      <w:pPr>
        <w:spacing w:after="0"/>
        <w:ind w:right="3544"/>
        <w:jc w:val="both"/>
        <w:rPr>
          <w:rFonts w:ascii="Times New Roman" w:hAnsi="Times New Roman" w:cs="Times New Roman"/>
          <w:sz w:val="24"/>
          <w:szCs w:val="24"/>
        </w:rPr>
      </w:pPr>
      <w:r w:rsidRPr="002A4E3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B74D97" w:rsidRPr="002A4E3D">
        <w:rPr>
          <w:rFonts w:ascii="Times New Roman" w:hAnsi="Times New Roman" w:cs="Times New Roman"/>
          <w:sz w:val="24"/>
          <w:szCs w:val="24"/>
        </w:rPr>
        <w:t xml:space="preserve">     </w:t>
      </w:r>
      <w:r w:rsidRPr="002A4E3D">
        <w:rPr>
          <w:rFonts w:ascii="Times New Roman" w:hAnsi="Times New Roman" w:cs="Times New Roman"/>
          <w:sz w:val="24"/>
          <w:szCs w:val="24"/>
        </w:rPr>
        <w:t xml:space="preserve">района и </w:t>
      </w:r>
      <w:r w:rsidR="00B74D97" w:rsidRPr="002A4E3D">
        <w:rPr>
          <w:rFonts w:ascii="Times New Roman" w:hAnsi="Times New Roman" w:cs="Times New Roman"/>
          <w:sz w:val="24"/>
          <w:szCs w:val="24"/>
        </w:rPr>
        <w:t xml:space="preserve">   </w:t>
      </w:r>
      <w:r w:rsidRPr="002A4E3D">
        <w:rPr>
          <w:rFonts w:ascii="Times New Roman" w:hAnsi="Times New Roman" w:cs="Times New Roman"/>
          <w:sz w:val="24"/>
          <w:szCs w:val="24"/>
        </w:rPr>
        <w:t xml:space="preserve">его </w:t>
      </w:r>
      <w:r w:rsidR="00B74D97" w:rsidRPr="002A4E3D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2A4E3D">
        <w:rPr>
          <w:rFonts w:ascii="Times New Roman" w:hAnsi="Times New Roman" w:cs="Times New Roman"/>
          <w:sz w:val="24"/>
          <w:szCs w:val="24"/>
        </w:rPr>
        <w:t>отраслевых</w:t>
      </w:r>
      <w:proofErr w:type="gramEnd"/>
    </w:p>
    <w:p w:rsidR="00BB17E0" w:rsidRPr="002A4E3D" w:rsidRDefault="00BB17E0" w:rsidP="00B74D97">
      <w:pPr>
        <w:spacing w:after="0"/>
        <w:ind w:right="354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4E3D">
        <w:rPr>
          <w:rFonts w:ascii="Times New Roman" w:hAnsi="Times New Roman" w:cs="Times New Roman"/>
          <w:sz w:val="24"/>
          <w:szCs w:val="24"/>
        </w:rPr>
        <w:t>органов и членов</w:t>
      </w:r>
      <w:r w:rsidR="00B74D97" w:rsidRPr="002A4E3D">
        <w:rPr>
          <w:rFonts w:ascii="Times New Roman" w:hAnsi="Times New Roman" w:cs="Times New Roman"/>
          <w:sz w:val="24"/>
          <w:szCs w:val="24"/>
        </w:rPr>
        <w:t xml:space="preserve">  </w:t>
      </w:r>
      <w:r w:rsidRPr="002A4E3D">
        <w:rPr>
          <w:rFonts w:ascii="Times New Roman" w:hAnsi="Times New Roman" w:cs="Times New Roman"/>
          <w:sz w:val="24"/>
          <w:szCs w:val="24"/>
        </w:rPr>
        <w:t xml:space="preserve"> их </w:t>
      </w:r>
      <w:r w:rsidR="00B74D97" w:rsidRPr="002A4E3D">
        <w:rPr>
          <w:rFonts w:ascii="Times New Roman" w:hAnsi="Times New Roman" w:cs="Times New Roman"/>
          <w:sz w:val="24"/>
          <w:szCs w:val="24"/>
        </w:rPr>
        <w:t xml:space="preserve">  </w:t>
      </w:r>
      <w:r w:rsidRPr="002A4E3D">
        <w:rPr>
          <w:rFonts w:ascii="Times New Roman" w:hAnsi="Times New Roman" w:cs="Times New Roman"/>
          <w:sz w:val="24"/>
          <w:szCs w:val="24"/>
        </w:rPr>
        <w:t xml:space="preserve">семей </w:t>
      </w:r>
      <w:r w:rsidR="00B74D97" w:rsidRPr="002A4E3D">
        <w:rPr>
          <w:rFonts w:ascii="Times New Roman" w:hAnsi="Times New Roman" w:cs="Times New Roman"/>
          <w:sz w:val="24"/>
          <w:szCs w:val="24"/>
        </w:rPr>
        <w:t xml:space="preserve">  </w:t>
      </w:r>
      <w:r w:rsidRPr="002A4E3D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="00B74D97" w:rsidRPr="002A4E3D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2A4E3D">
        <w:rPr>
          <w:rFonts w:ascii="Times New Roman" w:hAnsi="Times New Roman" w:cs="Times New Roman"/>
          <w:bCs/>
          <w:sz w:val="24"/>
          <w:szCs w:val="24"/>
        </w:rPr>
        <w:t>представления</w:t>
      </w:r>
    </w:p>
    <w:p w:rsidR="00BB17E0" w:rsidRPr="002A4E3D" w:rsidRDefault="00BB17E0" w:rsidP="00B74D97">
      <w:pPr>
        <w:spacing w:after="0"/>
        <w:ind w:right="354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4E3D">
        <w:rPr>
          <w:rFonts w:ascii="Times New Roman" w:hAnsi="Times New Roman" w:cs="Times New Roman"/>
          <w:bCs/>
          <w:sz w:val="24"/>
          <w:szCs w:val="24"/>
        </w:rPr>
        <w:t>этих сведений средствам массовой информации</w:t>
      </w:r>
    </w:p>
    <w:p w:rsidR="00BB17E0" w:rsidRPr="002A4E3D" w:rsidRDefault="00BB17E0" w:rsidP="00B74D97">
      <w:pPr>
        <w:spacing w:after="0"/>
        <w:ind w:right="3544"/>
        <w:jc w:val="both"/>
        <w:rPr>
          <w:rFonts w:ascii="Times New Roman" w:hAnsi="Times New Roman" w:cs="Times New Roman"/>
          <w:sz w:val="24"/>
          <w:szCs w:val="24"/>
        </w:rPr>
      </w:pPr>
      <w:r w:rsidRPr="002A4E3D">
        <w:rPr>
          <w:rFonts w:ascii="Times New Roman" w:hAnsi="Times New Roman" w:cs="Times New Roman"/>
          <w:bCs/>
          <w:sz w:val="24"/>
          <w:szCs w:val="24"/>
        </w:rPr>
        <w:t>для</w:t>
      </w:r>
      <w:r w:rsidRPr="002A4E3D">
        <w:rPr>
          <w:rFonts w:ascii="Times New Roman" w:hAnsi="Times New Roman" w:cs="Times New Roman"/>
          <w:sz w:val="24"/>
          <w:szCs w:val="24"/>
        </w:rPr>
        <w:t xml:space="preserve"> опубликования</w:t>
      </w:r>
    </w:p>
    <w:p w:rsidR="00BB17E0" w:rsidRPr="002A4E3D" w:rsidRDefault="00BB17E0" w:rsidP="00B74D97">
      <w:pPr>
        <w:ind w:right="3543"/>
        <w:jc w:val="both"/>
        <w:rPr>
          <w:rFonts w:ascii="Times New Roman" w:hAnsi="Times New Roman" w:cs="Times New Roman"/>
          <w:sz w:val="24"/>
          <w:szCs w:val="24"/>
        </w:rPr>
      </w:pPr>
    </w:p>
    <w:p w:rsidR="00BB17E0" w:rsidRPr="002A4E3D" w:rsidRDefault="00BB17E0" w:rsidP="00BB17E0">
      <w:pPr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2A4E3D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Российской Федерации от 25 декабря 2008 года № 273-ФЗ «О противодействии коррупции», Указом Президента Российской Федерации от 08.07.2013 года № 613 «Вопросы противодействия коррупции» Совет </w:t>
      </w:r>
      <w:proofErr w:type="spellStart"/>
      <w:r w:rsidRPr="002A4E3D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2A4E3D">
        <w:rPr>
          <w:rFonts w:ascii="Times New Roman" w:hAnsi="Times New Roman" w:cs="Times New Roman"/>
          <w:sz w:val="24"/>
          <w:szCs w:val="24"/>
        </w:rPr>
        <w:t xml:space="preserve"> муниципального района РЕШИЛ:</w:t>
      </w:r>
    </w:p>
    <w:p w:rsidR="00BB17E0" w:rsidRPr="002A4E3D" w:rsidRDefault="00BB17E0" w:rsidP="00BB17E0">
      <w:pPr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2A4E3D">
        <w:rPr>
          <w:rFonts w:ascii="Times New Roman" w:hAnsi="Times New Roman" w:cs="Times New Roman"/>
          <w:sz w:val="24"/>
          <w:szCs w:val="24"/>
        </w:rPr>
        <w:t xml:space="preserve">1. Утвердить прилагаемый Порядок размещения сведений о доходах,  расходах, об имуществе и обязательствах имущественного характера  муниципальных служащих Совета </w:t>
      </w:r>
      <w:proofErr w:type="spellStart"/>
      <w:r w:rsidRPr="002A4E3D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2A4E3D">
        <w:rPr>
          <w:rFonts w:ascii="Times New Roman" w:hAnsi="Times New Roman" w:cs="Times New Roman"/>
          <w:sz w:val="24"/>
          <w:szCs w:val="24"/>
        </w:rPr>
        <w:t xml:space="preserve"> муниципального района и его отраслевых органов и членов их семей и представления этих сведений средствам массовой информации для опубликования.</w:t>
      </w:r>
    </w:p>
    <w:p w:rsidR="00BB17E0" w:rsidRPr="002A4E3D" w:rsidRDefault="00B80274" w:rsidP="00BB17E0">
      <w:pPr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2A4E3D">
        <w:rPr>
          <w:rFonts w:ascii="Times New Roman" w:hAnsi="Times New Roman" w:cs="Times New Roman"/>
          <w:sz w:val="24"/>
          <w:szCs w:val="24"/>
        </w:rPr>
        <w:t>2. Настоящее решение</w:t>
      </w:r>
      <w:r w:rsidR="00BB17E0" w:rsidRPr="002A4E3D">
        <w:rPr>
          <w:rFonts w:ascii="Times New Roman" w:hAnsi="Times New Roman" w:cs="Times New Roman"/>
          <w:sz w:val="24"/>
          <w:szCs w:val="24"/>
        </w:rPr>
        <w:t xml:space="preserve"> опубликовать на официальном сайте Администрации </w:t>
      </w:r>
      <w:proofErr w:type="spellStart"/>
      <w:r w:rsidR="00BB17E0" w:rsidRPr="002A4E3D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="00BB17E0" w:rsidRPr="002A4E3D">
        <w:rPr>
          <w:rFonts w:ascii="Times New Roman" w:hAnsi="Times New Roman" w:cs="Times New Roman"/>
          <w:sz w:val="24"/>
          <w:szCs w:val="24"/>
        </w:rPr>
        <w:t xml:space="preserve"> муниципального района в сети Интернет в разделе «Совет  </w:t>
      </w:r>
      <w:proofErr w:type="spellStart"/>
      <w:r w:rsidR="00BB17E0" w:rsidRPr="002A4E3D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="00BB17E0" w:rsidRPr="002A4E3D">
        <w:rPr>
          <w:rFonts w:ascii="Times New Roman" w:hAnsi="Times New Roman" w:cs="Times New Roman"/>
          <w:sz w:val="24"/>
          <w:szCs w:val="24"/>
        </w:rPr>
        <w:t xml:space="preserve"> муниципального  района».</w:t>
      </w:r>
    </w:p>
    <w:p w:rsidR="00BB17E0" w:rsidRDefault="00BB17E0" w:rsidP="00BB17E0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A4E3D">
        <w:rPr>
          <w:rFonts w:ascii="Times New Roman" w:hAnsi="Times New Roman" w:cs="Times New Roman"/>
          <w:sz w:val="24"/>
          <w:szCs w:val="24"/>
        </w:rPr>
        <w:t xml:space="preserve">3.  </w:t>
      </w:r>
      <w:proofErr w:type="gramStart"/>
      <w:r w:rsidRPr="002A4E3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A4E3D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2A4E3D" w:rsidRPr="002A4E3D" w:rsidRDefault="002A4E3D" w:rsidP="00BB17E0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B17E0" w:rsidRPr="002A4E3D" w:rsidRDefault="00BB17E0" w:rsidP="00BB17E0">
      <w:pPr>
        <w:tabs>
          <w:tab w:val="left" w:pos="829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4E3D">
        <w:rPr>
          <w:rFonts w:ascii="Times New Roman" w:hAnsi="Times New Roman" w:cs="Times New Roman"/>
          <w:sz w:val="24"/>
          <w:szCs w:val="24"/>
        </w:rPr>
        <w:t xml:space="preserve">Глава </w:t>
      </w:r>
    </w:p>
    <w:p w:rsidR="002A4E3D" w:rsidRDefault="00BB17E0" w:rsidP="00BB17E0">
      <w:pPr>
        <w:tabs>
          <w:tab w:val="left" w:pos="829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4E3D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2A4E3D">
        <w:rPr>
          <w:rFonts w:ascii="Times New Roman" w:hAnsi="Times New Roman" w:cs="Times New Roman"/>
          <w:sz w:val="24"/>
          <w:szCs w:val="24"/>
        </w:rPr>
        <w:t xml:space="preserve"> муниципального района                           </w:t>
      </w:r>
      <w:r w:rsidR="002A4E3D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2A4E3D">
        <w:rPr>
          <w:rFonts w:ascii="Times New Roman" w:hAnsi="Times New Roman" w:cs="Times New Roman"/>
          <w:sz w:val="24"/>
          <w:szCs w:val="24"/>
        </w:rPr>
        <w:t xml:space="preserve"> Т.В.Герасимова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4E3D" w:rsidRDefault="002A4E3D" w:rsidP="00BB17E0">
      <w:pPr>
        <w:tabs>
          <w:tab w:val="left" w:pos="829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4E3D" w:rsidRDefault="002A4E3D" w:rsidP="00BB17E0">
      <w:pPr>
        <w:tabs>
          <w:tab w:val="left" w:pos="829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4E3D" w:rsidRPr="002A4E3D" w:rsidRDefault="002A4E3D" w:rsidP="002A4E3D">
      <w:pPr>
        <w:tabs>
          <w:tab w:val="left" w:pos="82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E3D">
        <w:rPr>
          <w:rFonts w:ascii="Times New Roman" w:hAnsi="Times New Roman" w:cs="Times New Roman"/>
          <w:sz w:val="24"/>
          <w:szCs w:val="24"/>
        </w:rPr>
        <w:t xml:space="preserve">Председатель Совета </w:t>
      </w:r>
    </w:p>
    <w:p w:rsidR="002A4E3D" w:rsidRPr="002A4E3D" w:rsidRDefault="002A4E3D" w:rsidP="002A4E3D">
      <w:pPr>
        <w:tabs>
          <w:tab w:val="left" w:pos="82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4E3D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2A4E3D">
        <w:rPr>
          <w:rFonts w:ascii="Times New Roman" w:hAnsi="Times New Roman" w:cs="Times New Roman"/>
          <w:sz w:val="24"/>
          <w:szCs w:val="24"/>
        </w:rPr>
        <w:t xml:space="preserve"> муниципального района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2A4E3D">
        <w:rPr>
          <w:rFonts w:ascii="Times New Roman" w:hAnsi="Times New Roman" w:cs="Times New Roman"/>
          <w:sz w:val="24"/>
          <w:szCs w:val="24"/>
        </w:rPr>
        <w:t xml:space="preserve"> Т.В.Герасимова </w:t>
      </w:r>
    </w:p>
    <w:p w:rsidR="002A4E3D" w:rsidRDefault="002A4E3D" w:rsidP="002A4E3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A4E3D" w:rsidRDefault="002A4E3D" w:rsidP="00024EB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17E0" w:rsidRDefault="00BB17E0" w:rsidP="00BB17E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BB17E0" w:rsidRDefault="00BB17E0" w:rsidP="00BB17E0">
      <w:pPr>
        <w:pStyle w:val="2"/>
        <w:widowControl w:val="0"/>
        <w:shd w:val="clear" w:color="auto" w:fill="auto"/>
        <w:spacing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BB17E0" w:rsidRDefault="00BB17E0" w:rsidP="00BB17E0">
      <w:pPr>
        <w:pStyle w:val="2"/>
        <w:widowControl w:val="0"/>
        <w:shd w:val="clear" w:color="auto" w:fill="auto"/>
        <w:spacing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района</w:t>
      </w:r>
    </w:p>
    <w:p w:rsidR="00BB17E0" w:rsidRDefault="00024EB7" w:rsidP="00BB17E0">
      <w:pPr>
        <w:pStyle w:val="2"/>
        <w:widowControl w:val="0"/>
        <w:shd w:val="clear" w:color="auto" w:fill="auto"/>
        <w:spacing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 22/189-6 от  26 мая </w:t>
      </w:r>
      <w:r w:rsidR="00BB17E0">
        <w:rPr>
          <w:rFonts w:ascii="Times New Roman" w:hAnsi="Times New Roman" w:cs="Times New Roman"/>
          <w:sz w:val="28"/>
          <w:szCs w:val="28"/>
        </w:rPr>
        <w:t>2016 года</w:t>
      </w:r>
    </w:p>
    <w:p w:rsidR="00BB17E0" w:rsidRDefault="00BB17E0" w:rsidP="00BB17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B17E0" w:rsidRDefault="00BB17E0" w:rsidP="00BB17E0">
      <w:pPr>
        <w:pStyle w:val="a3"/>
        <w:jc w:val="right"/>
        <w:rPr>
          <w:rFonts w:ascii="Times New Roman" w:hAnsi="Times New Roman" w:cs="Times New Roman"/>
        </w:rPr>
      </w:pPr>
    </w:p>
    <w:p w:rsidR="00BB17E0" w:rsidRDefault="00BB17E0" w:rsidP="00BB17E0">
      <w:pPr>
        <w:ind w:firstLine="70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BB17E0" w:rsidRDefault="00BB17E0" w:rsidP="00BB17E0">
      <w:pPr>
        <w:spacing w:after="0"/>
        <w:ind w:firstLine="70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17E0" w:rsidRDefault="00BB17E0" w:rsidP="00BB17E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размещения сведений о доходах,  расходах, об имуществе и  обязательствах имущественного характера  муниципальных  служащих Совета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и его отраслевых органов и членов их семей </w:t>
      </w:r>
      <w:r>
        <w:rPr>
          <w:rFonts w:ascii="Times New Roman" w:hAnsi="Times New Roman" w:cs="Times New Roman"/>
          <w:b/>
          <w:bCs/>
          <w:sz w:val="28"/>
          <w:szCs w:val="28"/>
        </w:rPr>
        <w:t>и представления этих сведений средствам массовой информации для</w:t>
      </w:r>
      <w:r>
        <w:rPr>
          <w:rFonts w:ascii="Times New Roman" w:hAnsi="Times New Roman" w:cs="Times New Roman"/>
          <w:b/>
          <w:sz w:val="28"/>
          <w:szCs w:val="28"/>
        </w:rPr>
        <w:t xml:space="preserve"> опубликования</w:t>
      </w:r>
    </w:p>
    <w:p w:rsidR="00BB17E0" w:rsidRDefault="00BB17E0" w:rsidP="00BB17E0">
      <w:pPr>
        <w:spacing w:after="0"/>
        <w:ind w:firstLine="706"/>
        <w:jc w:val="center"/>
        <w:rPr>
          <w:rFonts w:ascii="Times New Roman" w:hAnsi="Times New Roman" w:cs="Times New Roman"/>
          <w:sz w:val="28"/>
          <w:szCs w:val="28"/>
        </w:rPr>
      </w:pPr>
    </w:p>
    <w:p w:rsidR="00BB17E0" w:rsidRDefault="00BB17E0" w:rsidP="00BB17E0">
      <w:pPr>
        <w:spacing w:after="0"/>
        <w:ind w:firstLine="706"/>
        <w:jc w:val="center"/>
        <w:rPr>
          <w:rFonts w:ascii="Times New Roman" w:hAnsi="Times New Roman" w:cs="Times New Roman"/>
          <w:sz w:val="28"/>
          <w:szCs w:val="28"/>
        </w:rPr>
      </w:pPr>
    </w:p>
    <w:p w:rsidR="00BB17E0" w:rsidRDefault="00BB17E0" w:rsidP="00BB17E0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Настоящий Порядок  устанавливает обязанно</w:t>
      </w:r>
      <w:r w:rsidR="00B80274">
        <w:rPr>
          <w:rFonts w:ascii="Times New Roman" w:hAnsi="Times New Roman" w:cs="Times New Roman"/>
          <w:sz w:val="28"/>
          <w:szCs w:val="28"/>
        </w:rPr>
        <w:t>сть 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 размещению сведений о </w:t>
      </w:r>
      <w:bookmarkStart w:id="0" w:name="sub_1002"/>
      <w:r>
        <w:rPr>
          <w:rFonts w:ascii="Times New Roman" w:hAnsi="Times New Roman" w:cs="Times New Roman"/>
          <w:sz w:val="28"/>
          <w:szCs w:val="28"/>
        </w:rPr>
        <w:t xml:space="preserve">доходах, расходах, об имуществе и обязательствах имущественного характера  муниципальных служащих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 его отраслевых органов и членов их семей и представлению этих сведений средствам массовой информации для опубликования.</w:t>
      </w:r>
    </w:p>
    <w:p w:rsidR="00BB17E0" w:rsidRDefault="00BB17E0" w:rsidP="00BB17E0">
      <w:pPr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Размещение сведений о доходах, расходах, об имуществе и обязательствах имущественного характера  муниципальных служащих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 его отраслевых органов и членов их семей осуществляется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в сети «Интернет» в разделе «Совет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района» (далее – официальный сайт).</w:t>
      </w:r>
    </w:p>
    <w:p w:rsidR="00BB17E0" w:rsidRDefault="00BB17E0" w:rsidP="00BB17E0">
      <w:pPr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официальном сайте размещаются и средствам массовой информации в связи с их запросами предоставляются для опубликования следующие сведения о доходах, расходах, об имуществе и обязательствах имущественного характера муниципальных служащих, замещающие должности, замещение которых влечет за собой размещение таких сведений, а так же сведений о доходах, расходах, об имуществе и обязательствах имущественного характера их супруга (супруги) и несовершеннолетних детей:</w:t>
      </w:r>
      <w:proofErr w:type="gramEnd"/>
    </w:p>
    <w:p w:rsidR="00BB17E0" w:rsidRDefault="00BB17E0" w:rsidP="00BB17E0">
      <w:pPr>
        <w:pStyle w:val="a3"/>
        <w:ind w:firstLine="706"/>
        <w:jc w:val="both"/>
        <w:rPr>
          <w:rFonts w:ascii="Times New Roman" w:hAnsi="Times New Roman" w:cs="Times New Roman"/>
        </w:rPr>
      </w:pPr>
      <w:bookmarkStart w:id="1" w:name="sub_10021"/>
      <w:bookmarkEnd w:id="0"/>
      <w:r>
        <w:rPr>
          <w:rFonts w:ascii="Times New Roman" w:hAnsi="Times New Roman" w:cs="Times New Roman"/>
        </w:rPr>
        <w:t xml:space="preserve">а) перечень объектов недвижимого имущества, принадлежащих </w:t>
      </w:r>
      <w:r>
        <w:rPr>
          <w:rFonts w:ascii="Times New Roman" w:hAnsi="Times New Roman" w:cs="Times New Roman"/>
        </w:rPr>
        <w:lastRenderedPageBreak/>
        <w:t>муниципальному служащему, 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BB17E0" w:rsidRDefault="00BB17E0" w:rsidP="00BB17E0">
      <w:pPr>
        <w:pStyle w:val="a3"/>
        <w:ind w:firstLine="706"/>
        <w:jc w:val="both"/>
        <w:rPr>
          <w:rFonts w:ascii="Times New Roman" w:hAnsi="Times New Roman" w:cs="Times New Roman"/>
        </w:rPr>
      </w:pPr>
      <w:bookmarkStart w:id="2" w:name="sub_10022"/>
      <w:bookmarkEnd w:id="1"/>
      <w:r>
        <w:rPr>
          <w:rFonts w:ascii="Times New Roman" w:hAnsi="Times New Roman" w:cs="Times New Roman"/>
        </w:rPr>
        <w:t>б) перечень транспортных средств, с указанием вида и марки, принадлежащих на праве собственности муниципальному служащему, его супруге (супругу) и несовершеннолетним детям;</w:t>
      </w:r>
    </w:p>
    <w:p w:rsidR="00BB17E0" w:rsidRDefault="00BB17E0" w:rsidP="00BB17E0">
      <w:pPr>
        <w:pStyle w:val="a3"/>
        <w:ind w:firstLine="706"/>
        <w:jc w:val="both"/>
        <w:rPr>
          <w:rFonts w:ascii="Times New Roman" w:hAnsi="Times New Roman" w:cs="Times New Roman"/>
        </w:rPr>
      </w:pPr>
      <w:bookmarkStart w:id="3" w:name="sub_10023"/>
      <w:bookmarkEnd w:id="2"/>
      <w:r>
        <w:rPr>
          <w:rFonts w:ascii="Times New Roman" w:hAnsi="Times New Roman" w:cs="Times New Roman"/>
        </w:rPr>
        <w:t>в) декларированный годовой доход муниципального служащего, (работника), его супруги (супруга) и несовершеннолетних детей.</w:t>
      </w:r>
    </w:p>
    <w:p w:rsidR="00BB17E0" w:rsidRDefault="00BB17E0" w:rsidP="00BB17E0">
      <w:pPr>
        <w:pStyle w:val="a3"/>
        <w:ind w:firstLine="706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г)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(долей участия, паев в уставных (складочных) капиталах организаций), если общая сумма таких  сделок  превышает общий доход муниципального служащего и его супруги (супруга) за три последних года, предшествующих совершению сделки.</w:t>
      </w:r>
      <w:proofErr w:type="gramEnd"/>
    </w:p>
    <w:bookmarkStart w:id="4" w:name="sub_1003"/>
    <w:bookmarkEnd w:id="3"/>
    <w:p w:rsidR="00BB17E0" w:rsidRDefault="005238E1" w:rsidP="00BB17E0">
      <w:pPr>
        <w:pStyle w:val="a3"/>
        <w:ind w:firstLine="706"/>
        <w:jc w:val="both"/>
        <w:rPr>
          <w:rFonts w:ascii="Times New Roman" w:hAnsi="Times New Roman" w:cs="Times New Roman"/>
        </w:rPr>
      </w:pPr>
      <w:r>
        <w:fldChar w:fldCharType="begin"/>
      </w:r>
      <w:r w:rsidR="00BB17E0">
        <w:instrText xml:space="preserve"> HYPERLINK "garantF1://99461.0" </w:instrText>
      </w:r>
      <w:r>
        <w:fldChar w:fldCharType="separate"/>
      </w:r>
      <w:r w:rsidR="00BB17E0">
        <w:rPr>
          <w:rStyle w:val="a5"/>
          <w:rFonts w:ascii="Times New Roman" w:hAnsi="Times New Roman" w:cs="Times New Roman"/>
          <w:color w:val="000000"/>
        </w:rPr>
        <w:t>4.</w:t>
      </w:r>
      <w:r>
        <w:fldChar w:fldCharType="end"/>
      </w:r>
      <w:r w:rsidR="00BB17E0">
        <w:rPr>
          <w:rFonts w:ascii="Times New Roman" w:hAnsi="Times New Roman" w:cs="Times New Roman"/>
        </w:rPr>
        <w:t xml:space="preserve"> В размещаемых на официальном сайте 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BB17E0" w:rsidRDefault="00BB17E0" w:rsidP="00BB17E0">
      <w:pPr>
        <w:pStyle w:val="a3"/>
        <w:ind w:firstLine="706"/>
        <w:jc w:val="both"/>
        <w:rPr>
          <w:rFonts w:ascii="Times New Roman" w:hAnsi="Times New Roman" w:cs="Times New Roman"/>
        </w:rPr>
      </w:pPr>
      <w:bookmarkStart w:id="5" w:name="sub_10031"/>
      <w:bookmarkEnd w:id="4"/>
      <w:proofErr w:type="gramStart"/>
      <w:r>
        <w:rPr>
          <w:rFonts w:ascii="Times New Roman" w:hAnsi="Times New Roman" w:cs="Times New Roman"/>
        </w:rPr>
        <w:t xml:space="preserve">а) иные сведения,  (кроме указанных в </w:t>
      </w:r>
      <w:hyperlink r:id="rId4" w:anchor="sub_1002" w:history="1">
        <w:r>
          <w:rPr>
            <w:rStyle w:val="a5"/>
            <w:rFonts w:ascii="Times New Roman" w:hAnsi="Times New Roman" w:cs="Times New Roman"/>
            <w:color w:val="000000"/>
          </w:rPr>
          <w:t>пункте 2</w:t>
        </w:r>
      </w:hyperlink>
      <w:r>
        <w:rPr>
          <w:rFonts w:ascii="Times New Roman" w:hAnsi="Times New Roman" w:cs="Times New Roman"/>
        </w:rPr>
        <w:t xml:space="preserve"> настоящего Порядка) о доходах муниципального служащего,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BB17E0" w:rsidRDefault="00BB17E0" w:rsidP="00BB17E0">
      <w:pPr>
        <w:pStyle w:val="a3"/>
        <w:ind w:firstLine="706"/>
        <w:jc w:val="both"/>
        <w:rPr>
          <w:rFonts w:ascii="Times New Roman" w:hAnsi="Times New Roman" w:cs="Times New Roman"/>
        </w:rPr>
      </w:pPr>
      <w:bookmarkStart w:id="6" w:name="sub_10032"/>
      <w:bookmarkEnd w:id="5"/>
      <w:r>
        <w:rPr>
          <w:rFonts w:ascii="Times New Roman" w:hAnsi="Times New Roman" w:cs="Times New Roman"/>
        </w:rPr>
        <w:t>б) персональные данные супруги (супруга), детей и иных членов семьи, муниципального служащего;</w:t>
      </w:r>
    </w:p>
    <w:p w:rsidR="00BB17E0" w:rsidRDefault="00BB17E0" w:rsidP="00BB17E0">
      <w:pPr>
        <w:pStyle w:val="a3"/>
        <w:ind w:firstLine="706"/>
        <w:jc w:val="both"/>
        <w:rPr>
          <w:rFonts w:ascii="Times New Roman" w:hAnsi="Times New Roman" w:cs="Times New Roman"/>
        </w:rPr>
      </w:pPr>
      <w:bookmarkStart w:id="7" w:name="sub_10033"/>
      <w:bookmarkEnd w:id="6"/>
      <w:r>
        <w:rPr>
          <w:rFonts w:ascii="Times New Roman" w:hAnsi="Times New Roman" w:cs="Times New Roman"/>
        </w:rPr>
        <w:t>в) данные, позволяющие определить место жительства, почтовый адрес, телефон и иные индивидуальные средства коммуникации муниципального служащего,  его супруги (супруга), детей и иных членов семьи;</w:t>
      </w:r>
    </w:p>
    <w:p w:rsidR="00BB17E0" w:rsidRDefault="00BB17E0" w:rsidP="00BB17E0">
      <w:pPr>
        <w:pStyle w:val="a3"/>
        <w:ind w:firstLine="706"/>
        <w:jc w:val="both"/>
        <w:rPr>
          <w:rFonts w:ascii="Times New Roman" w:hAnsi="Times New Roman" w:cs="Times New Roman"/>
        </w:rPr>
      </w:pPr>
      <w:bookmarkStart w:id="8" w:name="sub_10034"/>
      <w:bookmarkEnd w:id="7"/>
      <w:r>
        <w:rPr>
          <w:rFonts w:ascii="Times New Roman" w:hAnsi="Times New Roman" w:cs="Times New Roman"/>
        </w:rPr>
        <w:t>г) данные, позволяющие определить местонахождение объектов недвижимого имущества, принадлежащих муниципальному служащему, детям, иным членам семьи на праве собственности или находящихся в их пользовании;</w:t>
      </w:r>
    </w:p>
    <w:p w:rsidR="00BB17E0" w:rsidRDefault="00BB17E0" w:rsidP="00BB17E0">
      <w:pPr>
        <w:pStyle w:val="a3"/>
        <w:ind w:firstLine="706"/>
        <w:jc w:val="both"/>
        <w:rPr>
          <w:rFonts w:ascii="Times New Roman" w:hAnsi="Times New Roman" w:cs="Times New Roman"/>
        </w:rPr>
      </w:pPr>
      <w:bookmarkStart w:id="9" w:name="sub_10035"/>
      <w:bookmarkEnd w:id="8"/>
      <w:proofErr w:type="spellStart"/>
      <w:r>
        <w:rPr>
          <w:rFonts w:ascii="Times New Roman" w:hAnsi="Times New Roman" w:cs="Times New Roman"/>
        </w:rPr>
        <w:t>д</w:t>
      </w:r>
      <w:proofErr w:type="spellEnd"/>
      <w:r>
        <w:rPr>
          <w:rFonts w:ascii="Times New Roman" w:hAnsi="Times New Roman" w:cs="Times New Roman"/>
        </w:rPr>
        <w:t xml:space="preserve">) информацию, отнесенную к </w:t>
      </w:r>
      <w:hyperlink r:id="rId5" w:history="1">
        <w:r>
          <w:rPr>
            <w:rStyle w:val="a5"/>
            <w:rFonts w:ascii="Times New Roman" w:hAnsi="Times New Roman" w:cs="Times New Roman"/>
            <w:color w:val="000000"/>
          </w:rPr>
          <w:t>государственной тайне</w:t>
        </w:r>
      </w:hyperlink>
      <w:r>
        <w:rPr>
          <w:rFonts w:ascii="Times New Roman" w:hAnsi="Times New Roman" w:cs="Times New Roman"/>
        </w:rPr>
        <w:t xml:space="preserve"> или являющуюся конфиденциальной.</w:t>
      </w:r>
    </w:p>
    <w:p w:rsidR="00BB17E0" w:rsidRDefault="00BB17E0" w:rsidP="00BB17E0">
      <w:pPr>
        <w:pStyle w:val="a3"/>
        <w:ind w:firstLine="706"/>
        <w:jc w:val="both"/>
        <w:rPr>
          <w:rFonts w:ascii="Times New Roman" w:hAnsi="Times New Roman" w:cs="Times New Roman"/>
        </w:rPr>
      </w:pPr>
      <w:bookmarkStart w:id="10" w:name="sub_1004"/>
      <w:bookmarkEnd w:id="9"/>
      <w:r>
        <w:rPr>
          <w:rFonts w:ascii="Times New Roman" w:hAnsi="Times New Roman" w:cs="Times New Roman"/>
        </w:rPr>
        <w:t xml:space="preserve">5. </w:t>
      </w:r>
      <w:proofErr w:type="gramStart"/>
      <w:r>
        <w:rPr>
          <w:rFonts w:ascii="Times New Roman" w:hAnsi="Times New Roman" w:cs="Times New Roman"/>
        </w:rPr>
        <w:t xml:space="preserve">Сведения о доходах, расходах, об имуществе и обязательствах имущественного характера, указанные в </w:t>
      </w:r>
      <w:hyperlink r:id="rId6" w:anchor="sub_1002" w:history="1">
        <w:r>
          <w:rPr>
            <w:rStyle w:val="a5"/>
            <w:rFonts w:ascii="Times New Roman" w:hAnsi="Times New Roman" w:cs="Times New Roman"/>
            <w:color w:val="000000"/>
          </w:rPr>
          <w:t>пункте 2</w:t>
        </w:r>
      </w:hyperlink>
      <w:r>
        <w:rPr>
          <w:rFonts w:ascii="Times New Roman" w:hAnsi="Times New Roman" w:cs="Times New Roman"/>
        </w:rPr>
        <w:t xml:space="preserve"> настоящего Порядка, за весь период замещения муниципальным служащим, должностей, замещение которых влечет за собой размещение его сведений о доходах, расходах, об имуществе и обязательствах имущественного характера, а так же сведения о доходах, расходах, об имуществе и обязательствах имущественного характера его супруги (супруга) и несовершеннолетних детей находятся</w:t>
      </w:r>
      <w:proofErr w:type="gramEnd"/>
      <w:r>
        <w:rPr>
          <w:rFonts w:ascii="Times New Roman" w:hAnsi="Times New Roman" w:cs="Times New Roman"/>
        </w:rPr>
        <w:t xml:space="preserve">  на  официальном сайте и ежегодно обновляются в течение 14 рабочих дне со дня </w:t>
      </w:r>
      <w:r>
        <w:rPr>
          <w:rFonts w:ascii="Times New Roman" w:hAnsi="Times New Roman" w:cs="Times New Roman"/>
        </w:rPr>
        <w:lastRenderedPageBreak/>
        <w:t xml:space="preserve">истечения срока установленного  для их подачи. </w:t>
      </w:r>
    </w:p>
    <w:p w:rsidR="00BB17E0" w:rsidRDefault="00BB17E0" w:rsidP="00BB17E0">
      <w:pPr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05"/>
      <w:bookmarkEnd w:id="10"/>
      <w:r>
        <w:rPr>
          <w:rFonts w:ascii="Times New Roman" w:hAnsi="Times New Roman" w:cs="Times New Roman"/>
          <w:sz w:val="28"/>
          <w:szCs w:val="28"/>
        </w:rPr>
        <w:t xml:space="preserve"> 6. Размещение на официальном сайте сведений о доходах, об имуществе и обязательствах имущественного характера, указанных в </w:t>
      </w:r>
      <w:hyperlink r:id="rId7" w:anchor="sub_1002" w:history="1">
        <w:r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пункте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по утвержденной форме обеспечивается структурным подразделением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 осуществляющим кадровое обеспечение деятельности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 </w:t>
      </w:r>
    </w:p>
    <w:p w:rsidR="00BB17E0" w:rsidRDefault="00BB17E0" w:rsidP="00BB17E0">
      <w:pPr>
        <w:pStyle w:val="a3"/>
        <w:ind w:firstLine="706"/>
        <w:jc w:val="both"/>
        <w:rPr>
          <w:rFonts w:ascii="Times New Roman" w:hAnsi="Times New Roman" w:cs="Times New Roman"/>
        </w:rPr>
      </w:pPr>
      <w:bookmarkStart w:id="12" w:name="sub_1006"/>
      <w:bookmarkEnd w:id="11"/>
      <w:r>
        <w:rPr>
          <w:rFonts w:ascii="Times New Roman" w:hAnsi="Times New Roman" w:cs="Times New Roman"/>
        </w:rPr>
        <w:t xml:space="preserve">7. В случае поступления запроса от средств массовой информации структурное подразделение Администрации </w:t>
      </w:r>
      <w:proofErr w:type="spellStart"/>
      <w:r>
        <w:rPr>
          <w:rFonts w:ascii="Times New Roman" w:hAnsi="Times New Roman" w:cs="Times New Roman"/>
        </w:rPr>
        <w:t>Лахденпохского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района, осуществляющее кадровое обеспечение деятельности Совета </w:t>
      </w:r>
      <w:proofErr w:type="spellStart"/>
      <w:r>
        <w:rPr>
          <w:rFonts w:ascii="Times New Roman" w:hAnsi="Times New Roman" w:cs="Times New Roman"/>
        </w:rPr>
        <w:t>Лахденпохского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района:</w:t>
      </w:r>
    </w:p>
    <w:p w:rsidR="00BB17E0" w:rsidRDefault="00BB17E0" w:rsidP="00BB17E0">
      <w:pPr>
        <w:pStyle w:val="a3"/>
        <w:ind w:firstLine="706"/>
        <w:jc w:val="both"/>
        <w:rPr>
          <w:rFonts w:ascii="Times New Roman" w:hAnsi="Times New Roman" w:cs="Times New Roman"/>
        </w:rPr>
      </w:pPr>
      <w:bookmarkStart w:id="13" w:name="sub_10061"/>
      <w:bookmarkEnd w:id="12"/>
      <w:r>
        <w:rPr>
          <w:rFonts w:ascii="Times New Roman" w:hAnsi="Times New Roman" w:cs="Times New Roman"/>
        </w:rPr>
        <w:t xml:space="preserve">а) в  течение трех рабочих дней срок со дня поступления запроса от средства массовой информации сообщает о нем Главе  </w:t>
      </w:r>
      <w:proofErr w:type="spellStart"/>
      <w:r>
        <w:rPr>
          <w:rFonts w:ascii="Times New Roman" w:hAnsi="Times New Roman" w:cs="Times New Roman"/>
        </w:rPr>
        <w:t>Лахденпохского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 и муниципальному служащему, в отношении которого поступил запрос;</w:t>
      </w:r>
    </w:p>
    <w:p w:rsidR="00BB17E0" w:rsidRDefault="00BB17E0" w:rsidP="00BB17E0">
      <w:pPr>
        <w:pStyle w:val="a3"/>
        <w:ind w:firstLine="706"/>
        <w:jc w:val="both"/>
        <w:rPr>
          <w:rFonts w:ascii="Times New Roman" w:hAnsi="Times New Roman" w:cs="Times New Roman"/>
        </w:rPr>
      </w:pPr>
      <w:bookmarkStart w:id="14" w:name="sub_10062"/>
      <w:bookmarkEnd w:id="13"/>
      <w:r>
        <w:rPr>
          <w:rFonts w:ascii="Times New Roman" w:hAnsi="Times New Roman" w:cs="Times New Roman"/>
        </w:rPr>
        <w:t xml:space="preserve">б) в течение семи рабочих дней со дня поступления запроса от средства массовой информации обеспечивает предоставление ему сведений, указанных в </w:t>
      </w:r>
      <w:hyperlink r:id="rId8" w:anchor="sub_1002" w:history="1">
        <w:r>
          <w:rPr>
            <w:rStyle w:val="a5"/>
            <w:rFonts w:ascii="Times New Roman" w:hAnsi="Times New Roman" w:cs="Times New Roman"/>
            <w:color w:val="000000"/>
          </w:rPr>
          <w:t>пункте 2</w:t>
        </w:r>
      </w:hyperlink>
      <w:r>
        <w:rPr>
          <w:rFonts w:ascii="Times New Roman" w:hAnsi="Times New Roman" w:cs="Times New Roman"/>
        </w:rPr>
        <w:t xml:space="preserve"> настоящего Порядка, в том случае, если запрашиваемые сведения отсутствуют на официальном сайте.</w:t>
      </w:r>
    </w:p>
    <w:p w:rsidR="00BB17E0" w:rsidRDefault="00BB17E0" w:rsidP="00BB17E0">
      <w:pPr>
        <w:pStyle w:val="a3"/>
        <w:ind w:firstLine="706"/>
        <w:jc w:val="both"/>
        <w:rPr>
          <w:rFonts w:ascii="Times New Roman" w:hAnsi="Times New Roman" w:cs="Times New Roman"/>
        </w:rPr>
      </w:pPr>
      <w:bookmarkStart w:id="15" w:name="sub_1007"/>
      <w:bookmarkEnd w:id="14"/>
      <w:r>
        <w:rPr>
          <w:rFonts w:ascii="Times New Roman" w:hAnsi="Times New Roman" w:cs="Times New Roman"/>
        </w:rPr>
        <w:t xml:space="preserve">8. Должностные лица структурного подразделения Администрации </w:t>
      </w:r>
      <w:proofErr w:type="spellStart"/>
      <w:r>
        <w:rPr>
          <w:rFonts w:ascii="Times New Roman" w:hAnsi="Times New Roman" w:cs="Times New Roman"/>
        </w:rPr>
        <w:t>Лахденпохского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муниципального района, осуществляющего кадровое обеспечение деятельности Совета </w:t>
      </w:r>
      <w:proofErr w:type="spellStart"/>
      <w:r>
        <w:rPr>
          <w:rFonts w:ascii="Times New Roman" w:hAnsi="Times New Roman" w:cs="Times New Roman"/>
        </w:rPr>
        <w:t>Лахденпохского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 несут</w:t>
      </w:r>
      <w:proofErr w:type="gramEnd"/>
      <w:r>
        <w:rPr>
          <w:rFonts w:ascii="Times New Roman" w:hAnsi="Times New Roman" w:cs="Times New Roman"/>
        </w:rPr>
        <w:t xml:space="preserve">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</w:t>
      </w:r>
      <w:hyperlink r:id="rId9" w:history="1">
        <w:r>
          <w:rPr>
            <w:rStyle w:val="a5"/>
            <w:rFonts w:ascii="Times New Roman" w:hAnsi="Times New Roman" w:cs="Times New Roman"/>
            <w:color w:val="000000"/>
          </w:rPr>
          <w:t>государственной тайне</w:t>
        </w:r>
      </w:hyperlink>
      <w:r>
        <w:rPr>
          <w:rFonts w:ascii="Times New Roman" w:hAnsi="Times New Roman" w:cs="Times New Roman"/>
        </w:rPr>
        <w:t xml:space="preserve"> или являющихся конфиденциальными.</w:t>
      </w:r>
      <w:bookmarkEnd w:id="15"/>
    </w:p>
    <w:p w:rsidR="00BB17E0" w:rsidRDefault="00BB17E0" w:rsidP="00BB17E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B17E0" w:rsidRDefault="00BB17E0" w:rsidP="00BB17E0"/>
    <w:p w:rsidR="008B1BDE" w:rsidRDefault="008B1BDE"/>
    <w:sectPr w:rsidR="008B1BDE" w:rsidSect="00FC48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B17E0"/>
    <w:rsid w:val="00024EB7"/>
    <w:rsid w:val="002A4E3D"/>
    <w:rsid w:val="003B0479"/>
    <w:rsid w:val="005238E1"/>
    <w:rsid w:val="008B1BDE"/>
    <w:rsid w:val="00B74D97"/>
    <w:rsid w:val="00B80274"/>
    <w:rsid w:val="00BB17E0"/>
    <w:rsid w:val="00FC4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B17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</w:rPr>
  </w:style>
  <w:style w:type="paragraph" w:customStyle="1" w:styleId="ConsPlusNonformat">
    <w:name w:val="ConsPlusNonformat"/>
    <w:rsid w:val="00BB17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Основной текст_"/>
    <w:link w:val="2"/>
    <w:locked/>
    <w:rsid w:val="00BB17E0"/>
    <w:rPr>
      <w:rFonts w:ascii="Arial" w:eastAsia="Calibri" w:hAnsi="Arial" w:cs="Arial"/>
      <w:sz w:val="19"/>
      <w:szCs w:val="19"/>
      <w:shd w:val="clear" w:color="auto" w:fill="FFFFFF"/>
      <w:lang w:eastAsia="en-US"/>
    </w:rPr>
  </w:style>
  <w:style w:type="paragraph" w:customStyle="1" w:styleId="2">
    <w:name w:val="Основной текст2"/>
    <w:basedOn w:val="a"/>
    <w:link w:val="a4"/>
    <w:rsid w:val="00BB17E0"/>
    <w:pPr>
      <w:shd w:val="clear" w:color="auto" w:fill="FFFFFF"/>
      <w:spacing w:after="0" w:line="346" w:lineRule="exact"/>
      <w:jc w:val="right"/>
    </w:pPr>
    <w:rPr>
      <w:rFonts w:ascii="Arial" w:eastAsia="Calibri" w:hAnsi="Arial" w:cs="Arial"/>
      <w:sz w:val="19"/>
      <w:szCs w:val="19"/>
      <w:lang w:eastAsia="en-US"/>
    </w:rPr>
  </w:style>
  <w:style w:type="character" w:customStyle="1" w:styleId="a5">
    <w:name w:val="Гипертекстовая ссылка"/>
    <w:rsid w:val="00BB17E0"/>
    <w:rPr>
      <w:color w:val="008000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4;&#1083;&#1100;&#1075;&#1072;\Desktop\&#1044;&#1086;&#1082;&#1091;&#1084;&#1077;&#1085;&#1090;%20Microsoft%20Office%20Word%20(13)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&#1054;&#1083;&#1100;&#1075;&#1072;\Desktop\&#1044;&#1086;&#1082;&#1091;&#1084;&#1077;&#1085;&#1090;%20Microsoft%20Office%20Word%20(13)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&#1054;&#1083;&#1100;&#1075;&#1072;\Desktop\&#1044;&#1086;&#1082;&#1091;&#1084;&#1077;&#1085;&#1090;%20Microsoft%20Office%20Word%20(13)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garantF1://10002673.5" TargetMode="External"/><Relationship Id="rId10" Type="http://schemas.openxmlformats.org/officeDocument/2006/relationships/fontTable" Target="fontTable.xml"/><Relationship Id="rId4" Type="http://schemas.openxmlformats.org/officeDocument/2006/relationships/hyperlink" Target="file:///C:\Users\&#1054;&#1083;&#1100;&#1075;&#1072;\Desktop\&#1044;&#1086;&#1082;&#1091;&#1084;&#1077;&#1085;&#1090;%20Microsoft%20Office%20Word%20(13).docx" TargetMode="External"/><Relationship Id="rId9" Type="http://schemas.openxmlformats.org/officeDocument/2006/relationships/hyperlink" Target="garantF1://10002673.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1202</Words>
  <Characters>6852</Characters>
  <Application>Microsoft Office Word</Application>
  <DocSecurity>0</DocSecurity>
  <Lines>57</Lines>
  <Paragraphs>16</Paragraphs>
  <ScaleCrop>false</ScaleCrop>
  <Company>Reanimator Extreme Edition</Company>
  <LinksUpToDate>false</LinksUpToDate>
  <CharactersWithSpaces>8038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dcterms:created xsi:type="dcterms:W3CDTF">2016-05-16T12:08:00Z</dcterms:created>
  <dcterms:modified xsi:type="dcterms:W3CDTF">2016-05-30T06:55:00Z</dcterms:modified>
</cp:coreProperties>
</file>