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A4" w:rsidRPr="00845E77" w:rsidRDefault="00A436A4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584A" w:rsidRPr="00B3584A" w:rsidRDefault="00AB0577" w:rsidP="00B3584A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Информация о результатах рассмотрения</w:t>
      </w:r>
      <w:r w:rsidR="00B3584A" w:rsidRPr="00B3584A">
        <w:rPr>
          <w:rFonts w:ascii="Times New Roman" w:hAnsi="Times New Roman"/>
          <w:sz w:val="24"/>
          <w:szCs w:val="24"/>
          <w:lang w:eastAsia="ru-RU"/>
        </w:rPr>
        <w:t xml:space="preserve"> заявок на предоставление из бюджета </w:t>
      </w:r>
      <w:r w:rsidR="00F26269">
        <w:rPr>
          <w:rFonts w:ascii="Times New Roman" w:hAnsi="Times New Roman"/>
          <w:sz w:val="24"/>
          <w:szCs w:val="24"/>
          <w:lang w:eastAsia="ru-RU"/>
        </w:rPr>
        <w:t xml:space="preserve">Лахденпохского муниципального района </w:t>
      </w:r>
      <w:r w:rsidR="00B3584A" w:rsidRPr="00B3584A">
        <w:rPr>
          <w:rFonts w:ascii="Times New Roman" w:hAnsi="Times New Roman"/>
          <w:sz w:val="24"/>
          <w:szCs w:val="24"/>
          <w:lang w:eastAsia="ru-RU"/>
        </w:rPr>
        <w:t>субсидий</w:t>
      </w:r>
      <w:r w:rsidR="00F26269">
        <w:rPr>
          <w:rFonts w:ascii="Times New Roman" w:hAnsi="Times New Roman"/>
          <w:sz w:val="24"/>
          <w:szCs w:val="24"/>
          <w:lang w:eastAsia="ru-RU"/>
        </w:rPr>
        <w:t>, грантов в форме субсидий</w:t>
      </w:r>
      <w:r w:rsidR="00B3584A" w:rsidRPr="00B3584A">
        <w:rPr>
          <w:rFonts w:ascii="Times New Roman" w:hAnsi="Times New Roman"/>
          <w:sz w:val="24"/>
          <w:szCs w:val="24"/>
          <w:lang w:eastAsia="ru-RU"/>
        </w:rPr>
        <w:t xml:space="preserve">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 </w:t>
      </w:r>
    </w:p>
    <w:p w:rsidR="00496FA3" w:rsidRPr="00845E77" w:rsidRDefault="00496FA3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0577" w:rsidRDefault="00AB0577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577">
        <w:rPr>
          <w:rFonts w:ascii="Times New Roman" w:hAnsi="Times New Roman"/>
          <w:b/>
          <w:sz w:val="24"/>
          <w:szCs w:val="24"/>
          <w:lang w:eastAsia="ru-RU"/>
        </w:rPr>
        <w:t>Дата проведения рассмотрения заявок: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9529E">
        <w:rPr>
          <w:rFonts w:ascii="Times New Roman" w:hAnsi="Times New Roman"/>
          <w:sz w:val="24"/>
          <w:szCs w:val="24"/>
          <w:lang w:eastAsia="ru-RU"/>
        </w:rPr>
        <w:t>29</w:t>
      </w:r>
      <w:r w:rsidR="001C0F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6269">
        <w:rPr>
          <w:rFonts w:ascii="Times New Roman" w:hAnsi="Times New Roman"/>
          <w:sz w:val="24"/>
          <w:szCs w:val="24"/>
          <w:lang w:eastAsia="ru-RU"/>
        </w:rPr>
        <w:t>октября</w:t>
      </w:r>
      <w:r w:rsidR="004E7DDA">
        <w:rPr>
          <w:rFonts w:ascii="Times New Roman" w:hAnsi="Times New Roman"/>
          <w:sz w:val="24"/>
          <w:szCs w:val="24"/>
          <w:lang w:eastAsia="ru-RU"/>
        </w:rPr>
        <w:t> 2021</w:t>
      </w:r>
      <w:r w:rsidR="00496FA3" w:rsidRPr="00845E77">
        <w:rPr>
          <w:rFonts w:ascii="Times New Roman" w:hAnsi="Times New Roman"/>
          <w:sz w:val="24"/>
          <w:szCs w:val="24"/>
          <w:lang w:eastAsia="ru-RU"/>
        </w:rPr>
        <w:t> г</w:t>
      </w:r>
      <w:r>
        <w:rPr>
          <w:rFonts w:ascii="Times New Roman" w:hAnsi="Times New Roman"/>
          <w:sz w:val="24"/>
          <w:szCs w:val="24"/>
          <w:lang w:eastAsia="ru-RU"/>
        </w:rPr>
        <w:t>ода</w:t>
      </w:r>
      <w:r w:rsidR="004270C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96FA3" w:rsidRPr="00845E77" w:rsidRDefault="00AB0577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577">
        <w:rPr>
          <w:rFonts w:ascii="Times New Roman" w:hAnsi="Times New Roman"/>
          <w:b/>
          <w:sz w:val="24"/>
          <w:szCs w:val="24"/>
          <w:lang w:eastAsia="ru-RU"/>
        </w:rPr>
        <w:t>Время проведения рассмотрения заявок:</w:t>
      </w:r>
      <w:r w:rsidRPr="00AB05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70CA">
        <w:rPr>
          <w:rFonts w:ascii="Times New Roman" w:hAnsi="Times New Roman"/>
          <w:sz w:val="24"/>
          <w:szCs w:val="24"/>
          <w:lang w:eastAsia="ru-RU"/>
        </w:rPr>
        <w:t>1</w:t>
      </w:r>
      <w:r w:rsidR="00F26269">
        <w:rPr>
          <w:rFonts w:ascii="Times New Roman" w:hAnsi="Times New Roman"/>
          <w:sz w:val="24"/>
          <w:szCs w:val="24"/>
          <w:lang w:eastAsia="ru-RU"/>
        </w:rPr>
        <w:t>1</w:t>
      </w:r>
      <w:r w:rsidR="004270CA">
        <w:rPr>
          <w:rFonts w:ascii="Times New Roman" w:hAnsi="Times New Roman"/>
          <w:sz w:val="24"/>
          <w:szCs w:val="24"/>
          <w:lang w:eastAsia="ru-RU"/>
        </w:rPr>
        <w:t>:00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МСК</w:t>
      </w:r>
      <w:proofErr w:type="gramEnd"/>
    </w:p>
    <w:p w:rsidR="00496FA3" w:rsidRPr="00845E77" w:rsidRDefault="00496FA3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6FA3" w:rsidRPr="00845E77" w:rsidRDefault="00496FA3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5E77">
        <w:rPr>
          <w:rFonts w:ascii="Times New Roman" w:hAnsi="Times New Roman"/>
          <w:b/>
          <w:sz w:val="24"/>
          <w:szCs w:val="24"/>
          <w:lang w:eastAsia="ru-RU"/>
        </w:rPr>
        <w:t>Место проведения</w:t>
      </w:r>
      <w:r w:rsidR="00AB0577">
        <w:rPr>
          <w:rFonts w:ascii="Times New Roman" w:hAnsi="Times New Roman"/>
          <w:b/>
          <w:sz w:val="24"/>
          <w:szCs w:val="24"/>
          <w:lang w:eastAsia="ru-RU"/>
        </w:rPr>
        <w:t xml:space="preserve"> рассмотрения заявок</w:t>
      </w:r>
      <w:r w:rsidRPr="00845E77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845E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6269" w:rsidRPr="00F26269">
        <w:rPr>
          <w:rFonts w:ascii="Times New Roman" w:hAnsi="Times New Roman"/>
          <w:sz w:val="24"/>
          <w:szCs w:val="24"/>
          <w:lang w:eastAsia="ru-RU"/>
        </w:rPr>
        <w:t>Администрация Лахденпохского муниципального района, г. Лахденпохья, ул. Советская, 7а, 4 этаж, актовый зал</w:t>
      </w:r>
      <w:r w:rsidRPr="00845E7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496FA3" w:rsidRPr="00845E77" w:rsidRDefault="00496FA3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26269" w:rsidRPr="00F26269" w:rsidRDefault="00F26269" w:rsidP="00F26269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269">
        <w:rPr>
          <w:rFonts w:ascii="Times New Roman" w:hAnsi="Times New Roman"/>
          <w:sz w:val="24"/>
          <w:szCs w:val="24"/>
          <w:lang w:eastAsia="ru-RU"/>
        </w:rPr>
        <w:t xml:space="preserve">Объявление о проведении отбора размещено на сайте Администрации </w:t>
      </w:r>
      <w:proofErr w:type="spellStart"/>
      <w:r w:rsidRPr="00F26269">
        <w:rPr>
          <w:rFonts w:ascii="Times New Roman" w:hAnsi="Times New Roman"/>
          <w:sz w:val="24"/>
          <w:szCs w:val="24"/>
          <w:lang w:eastAsia="ru-RU"/>
        </w:rPr>
        <w:t>Лахдепохского</w:t>
      </w:r>
      <w:proofErr w:type="spellEnd"/>
      <w:r w:rsidRPr="00F26269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31 августа 2021 года (https://lah-mr.ru/files/5239.zip).</w:t>
      </w:r>
      <w:r w:rsidRPr="00F26269">
        <w:rPr>
          <w:rFonts w:ascii="Times New Roman" w:hAnsi="Times New Roman"/>
          <w:sz w:val="24"/>
          <w:szCs w:val="24"/>
          <w:lang w:eastAsia="ru-RU"/>
        </w:rPr>
        <w:tab/>
      </w:r>
    </w:p>
    <w:p w:rsidR="00F26269" w:rsidRPr="00F26269" w:rsidRDefault="00F26269" w:rsidP="00F26269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269">
        <w:rPr>
          <w:rFonts w:ascii="Times New Roman" w:hAnsi="Times New Roman"/>
          <w:sz w:val="24"/>
          <w:szCs w:val="24"/>
          <w:lang w:eastAsia="ru-RU"/>
        </w:rPr>
        <w:t>Прием заявок осуществлялся с 01 сентября 2021 года по 30 сентября 2021 года (включительно).</w:t>
      </w:r>
    </w:p>
    <w:p w:rsidR="001707D9" w:rsidRDefault="001707D9" w:rsidP="001707D9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7D9">
        <w:rPr>
          <w:rFonts w:ascii="Times New Roman" w:hAnsi="Times New Roman"/>
          <w:sz w:val="24"/>
          <w:szCs w:val="24"/>
          <w:lang w:eastAsia="ru-RU"/>
        </w:rPr>
        <w:t xml:space="preserve">В указанный период поступило </w:t>
      </w:r>
      <w:r w:rsidR="00F26269">
        <w:rPr>
          <w:rFonts w:ascii="Times New Roman" w:hAnsi="Times New Roman"/>
          <w:sz w:val="24"/>
          <w:szCs w:val="24"/>
          <w:lang w:eastAsia="ru-RU"/>
        </w:rPr>
        <w:t>7</w:t>
      </w:r>
      <w:r w:rsidRPr="001707D9">
        <w:rPr>
          <w:rFonts w:ascii="Times New Roman" w:hAnsi="Times New Roman"/>
          <w:sz w:val="24"/>
          <w:szCs w:val="24"/>
          <w:lang w:eastAsia="ru-RU"/>
        </w:rPr>
        <w:t xml:space="preserve"> заявок</w:t>
      </w:r>
      <w:r w:rsidR="00F26269">
        <w:rPr>
          <w:rFonts w:ascii="Times New Roman" w:hAnsi="Times New Roman"/>
          <w:sz w:val="24"/>
          <w:szCs w:val="24"/>
          <w:lang w:eastAsia="ru-RU"/>
        </w:rPr>
        <w:t xml:space="preserve"> на предоставление субсидий</w:t>
      </w:r>
      <w:r w:rsidRPr="001707D9">
        <w:rPr>
          <w:rFonts w:ascii="Times New Roman" w:hAnsi="Times New Roman"/>
          <w:sz w:val="24"/>
          <w:szCs w:val="24"/>
          <w:lang w:eastAsia="ru-RU"/>
        </w:rPr>
        <w:t>:</w:t>
      </w:r>
    </w:p>
    <w:p w:rsidR="001707D9" w:rsidRDefault="00F26269" w:rsidP="001707D9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26269">
        <w:rPr>
          <w:rFonts w:ascii="Times New Roman" w:hAnsi="Times New Roman"/>
          <w:sz w:val="24"/>
          <w:szCs w:val="24"/>
          <w:lang w:eastAsia="ru-RU"/>
        </w:rPr>
        <w:t>Павлова Ольга Андреевна (Глава КФХ) (ИНН 780434701055); ООО «Карельская фанера» (ИНН 1012012299) (заявка на предоставления субсидии на возмещение части затрат, связанных с 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кредитов);</w:t>
      </w:r>
      <w:proofErr w:type="gramEnd"/>
      <w:r w:rsidRPr="00F2626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26269">
        <w:rPr>
          <w:rFonts w:ascii="Times New Roman" w:hAnsi="Times New Roman"/>
          <w:sz w:val="24"/>
          <w:szCs w:val="24"/>
          <w:lang w:eastAsia="ru-RU"/>
        </w:rPr>
        <w:t xml:space="preserve">ООО «Карельская фанера» (ИНН 1012012299) (заявка на предоставления субсидии на возмещение части затрат, связанных с приобретением новых объектов основных средств в целях создания, и (или) развития, и (или) модернизации производства товаров (работ, услуг)); ИП </w:t>
      </w:r>
      <w:proofErr w:type="spellStart"/>
      <w:r w:rsidRPr="00F26269">
        <w:rPr>
          <w:rFonts w:ascii="Times New Roman" w:hAnsi="Times New Roman"/>
          <w:sz w:val="24"/>
          <w:szCs w:val="24"/>
          <w:lang w:eastAsia="ru-RU"/>
        </w:rPr>
        <w:t>Мамцев</w:t>
      </w:r>
      <w:proofErr w:type="spellEnd"/>
      <w:r w:rsidRPr="00F26269">
        <w:rPr>
          <w:rFonts w:ascii="Times New Roman" w:hAnsi="Times New Roman"/>
          <w:sz w:val="24"/>
          <w:szCs w:val="24"/>
          <w:lang w:eastAsia="ru-RU"/>
        </w:rPr>
        <w:t xml:space="preserve"> Михаил Николаевич (ИНН 601201641683); ИП </w:t>
      </w:r>
      <w:proofErr w:type="spellStart"/>
      <w:r w:rsidRPr="00F26269">
        <w:rPr>
          <w:rFonts w:ascii="Times New Roman" w:hAnsi="Times New Roman"/>
          <w:sz w:val="24"/>
          <w:szCs w:val="24"/>
          <w:lang w:eastAsia="ru-RU"/>
        </w:rPr>
        <w:t>Ясков</w:t>
      </w:r>
      <w:proofErr w:type="spellEnd"/>
      <w:r w:rsidRPr="00F26269">
        <w:rPr>
          <w:rFonts w:ascii="Times New Roman" w:hAnsi="Times New Roman"/>
          <w:sz w:val="24"/>
          <w:szCs w:val="24"/>
          <w:lang w:eastAsia="ru-RU"/>
        </w:rPr>
        <w:t xml:space="preserve"> Иван Сергеевич (ИНН 100118927040); ИП </w:t>
      </w:r>
      <w:proofErr w:type="spellStart"/>
      <w:r w:rsidRPr="00F26269">
        <w:rPr>
          <w:rFonts w:ascii="Times New Roman" w:hAnsi="Times New Roman"/>
          <w:sz w:val="24"/>
          <w:szCs w:val="24"/>
          <w:lang w:eastAsia="ru-RU"/>
        </w:rPr>
        <w:t>Чекконен</w:t>
      </w:r>
      <w:proofErr w:type="spellEnd"/>
      <w:r w:rsidRPr="00F26269">
        <w:rPr>
          <w:rFonts w:ascii="Times New Roman" w:hAnsi="Times New Roman"/>
          <w:sz w:val="24"/>
          <w:szCs w:val="24"/>
          <w:lang w:eastAsia="ru-RU"/>
        </w:rPr>
        <w:t xml:space="preserve"> Анна Федоровна (ИНН 101200756100);</w:t>
      </w:r>
      <w:proofErr w:type="gramEnd"/>
      <w:r w:rsidRPr="00F26269">
        <w:rPr>
          <w:rFonts w:ascii="Times New Roman" w:hAnsi="Times New Roman"/>
          <w:sz w:val="24"/>
          <w:szCs w:val="24"/>
          <w:lang w:eastAsia="ru-RU"/>
        </w:rPr>
        <w:t xml:space="preserve"> ООО «АТП» (ИНН 1012007193)</w:t>
      </w:r>
      <w:r w:rsidR="001707D9" w:rsidRPr="001707D9">
        <w:rPr>
          <w:rFonts w:ascii="Times New Roman" w:hAnsi="Times New Roman"/>
          <w:sz w:val="24"/>
          <w:szCs w:val="24"/>
          <w:lang w:eastAsia="ru-RU"/>
        </w:rPr>
        <w:t>.</w:t>
      </w:r>
    </w:p>
    <w:p w:rsidR="00F26269" w:rsidRDefault="00F26269" w:rsidP="001707D9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7D9">
        <w:rPr>
          <w:rFonts w:ascii="Times New Roman" w:hAnsi="Times New Roman"/>
          <w:sz w:val="24"/>
          <w:szCs w:val="24"/>
          <w:lang w:eastAsia="ru-RU"/>
        </w:rPr>
        <w:t>В указанный период поступил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1707D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1707D9">
        <w:rPr>
          <w:rFonts w:ascii="Times New Roman" w:hAnsi="Times New Roman"/>
          <w:sz w:val="24"/>
          <w:szCs w:val="24"/>
          <w:lang w:eastAsia="ru-RU"/>
        </w:rPr>
        <w:t xml:space="preserve"> заяв</w:t>
      </w:r>
      <w:r>
        <w:rPr>
          <w:rFonts w:ascii="Times New Roman" w:hAnsi="Times New Roman"/>
          <w:sz w:val="24"/>
          <w:szCs w:val="24"/>
          <w:lang w:eastAsia="ru-RU"/>
        </w:rPr>
        <w:t>ка</w:t>
      </w:r>
      <w:r>
        <w:rPr>
          <w:rFonts w:ascii="Times New Roman" w:hAnsi="Times New Roman"/>
          <w:sz w:val="24"/>
          <w:szCs w:val="24"/>
          <w:lang w:eastAsia="ru-RU"/>
        </w:rPr>
        <w:t xml:space="preserve"> на предоставление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целевого гранта </w:t>
      </w:r>
      <w:r w:rsidRPr="00F26269">
        <w:rPr>
          <w:rFonts w:ascii="Times New Roman" w:hAnsi="Times New Roman"/>
          <w:sz w:val="24"/>
          <w:szCs w:val="24"/>
          <w:lang w:eastAsia="ru-RU"/>
        </w:rPr>
        <w:t>начинающим субъектам малого предпринимательства на создание собственного дела</w:t>
      </w:r>
      <w:r w:rsidRPr="001707D9">
        <w:rPr>
          <w:rFonts w:ascii="Times New Roman" w:hAnsi="Times New Roman"/>
          <w:sz w:val="24"/>
          <w:szCs w:val="24"/>
          <w:lang w:eastAsia="ru-RU"/>
        </w:rPr>
        <w:t>:</w:t>
      </w:r>
    </w:p>
    <w:p w:rsidR="00F26269" w:rsidRDefault="00F26269" w:rsidP="001707D9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269">
        <w:rPr>
          <w:rFonts w:ascii="Times New Roman" w:hAnsi="Times New Roman"/>
          <w:sz w:val="24"/>
          <w:szCs w:val="24"/>
          <w:lang w:eastAsia="ru-RU"/>
        </w:rPr>
        <w:t>ООО «АЛЬФАМЕД» (ИНН 1035000420)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26269" w:rsidRPr="00F26269" w:rsidRDefault="00F26269" w:rsidP="00F26269">
      <w:pPr>
        <w:spacing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269">
        <w:rPr>
          <w:rFonts w:ascii="Times New Roman" w:hAnsi="Times New Roman"/>
          <w:sz w:val="24"/>
          <w:szCs w:val="24"/>
          <w:lang w:eastAsia="ru-RU"/>
        </w:rPr>
        <w:t xml:space="preserve">Участник отбора вправе изменить или отозвать заявку </w:t>
      </w:r>
      <w:proofErr w:type="gramStart"/>
      <w:r w:rsidRPr="00F26269">
        <w:rPr>
          <w:rFonts w:ascii="Times New Roman" w:hAnsi="Times New Roman"/>
          <w:sz w:val="24"/>
          <w:szCs w:val="24"/>
          <w:lang w:eastAsia="ru-RU"/>
        </w:rPr>
        <w:t>на участие в отборе в любое время до даты рассмотрения заявок участников отбора Единой комиссией</w:t>
      </w:r>
      <w:r w:rsidR="003952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9529E" w:rsidRPr="00545ABB">
        <w:rPr>
          <w:rFonts w:ascii="Times New Roman" w:hAnsi="Times New Roman"/>
          <w:sz w:val="24"/>
          <w:szCs w:val="24"/>
          <w:lang w:eastAsia="ru-RU"/>
        </w:rPr>
        <w:t>по рассмотрению</w:t>
      </w:r>
      <w:proofErr w:type="gramEnd"/>
      <w:r w:rsidR="0039529E" w:rsidRPr="00545ABB">
        <w:rPr>
          <w:rFonts w:ascii="Times New Roman" w:hAnsi="Times New Roman"/>
          <w:sz w:val="24"/>
          <w:szCs w:val="24"/>
          <w:lang w:eastAsia="ru-RU"/>
        </w:rPr>
        <w:t xml:space="preserve"> заявок о предоставлении грантов и субсидий из средств бюджета Лахденпохского муниципального района</w:t>
      </w:r>
      <w:r w:rsidR="0039529E" w:rsidRPr="0039529E">
        <w:rPr>
          <w:rFonts w:ascii="Times New Roman" w:hAnsi="Times New Roman"/>
          <w:sz w:val="24"/>
          <w:szCs w:val="24"/>
          <w:lang w:eastAsia="ru-RU"/>
        </w:rPr>
        <w:t xml:space="preserve"> (далее – Единая комиссия)</w:t>
      </w:r>
      <w:r w:rsidRPr="00F26269">
        <w:rPr>
          <w:rFonts w:ascii="Times New Roman" w:hAnsi="Times New Roman"/>
          <w:sz w:val="24"/>
          <w:szCs w:val="24"/>
          <w:lang w:eastAsia="ru-RU"/>
        </w:rPr>
        <w:t>. Письменных обращений участников отбора об отзыве заявок в Администрацию Лахденпохского муниципального района  не поступало.</w:t>
      </w:r>
    </w:p>
    <w:p w:rsidR="001707D9" w:rsidRPr="00F26269" w:rsidRDefault="00F26269" w:rsidP="00F2626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26269">
        <w:rPr>
          <w:rFonts w:ascii="Times New Roman" w:hAnsi="Times New Roman"/>
          <w:sz w:val="24"/>
          <w:szCs w:val="24"/>
          <w:lang w:eastAsia="ru-RU"/>
        </w:rPr>
        <w:t>На стадии рассмотрения поступивших от участников отбора документов причины для отклонения заявок в соответствии с п.22 Порядка</w:t>
      </w:r>
      <w:r w:rsidR="003952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9529E" w:rsidRPr="0039529E">
        <w:rPr>
          <w:rFonts w:ascii="Times New Roman" w:hAnsi="Times New Roman"/>
          <w:sz w:val="24"/>
          <w:szCs w:val="24"/>
          <w:lang w:eastAsia="ru-RU"/>
        </w:rPr>
        <w:t>предоставления субсидий, в том числе грантов в форме субсидий, из бюджета Лахденпохского муниципального района субъектам малого и среднего предпринимательства, а также физическим лицам, применяющим специальный налоговый режим "Налог на профессиональный доход"»</w:t>
      </w:r>
      <w:r w:rsidR="0039529E" w:rsidRPr="0039529E">
        <w:rPr>
          <w:rFonts w:ascii="Times New Roman" w:hAnsi="Times New Roman"/>
          <w:sz w:val="24"/>
          <w:szCs w:val="24"/>
          <w:lang w:eastAsia="ru-RU"/>
        </w:rPr>
        <w:t xml:space="preserve">, утвержденного </w:t>
      </w:r>
      <w:r w:rsidR="0039529E" w:rsidRPr="0039529E">
        <w:rPr>
          <w:rFonts w:ascii="Times New Roman" w:hAnsi="Times New Roman"/>
          <w:sz w:val="24"/>
          <w:szCs w:val="24"/>
          <w:lang w:eastAsia="ru-RU"/>
        </w:rPr>
        <w:t>постановлением Администрации Лахденпохского муниципального района от 27.08.2021 № 686</w:t>
      </w:r>
      <w:r w:rsidR="0039529E" w:rsidRPr="0039529E">
        <w:rPr>
          <w:rFonts w:ascii="Times New Roman" w:hAnsi="Times New Roman"/>
          <w:sz w:val="24"/>
          <w:szCs w:val="24"/>
          <w:lang w:eastAsia="ru-RU"/>
        </w:rPr>
        <w:t>,</w:t>
      </w:r>
      <w:r w:rsidRPr="00F26269">
        <w:rPr>
          <w:rFonts w:ascii="Times New Roman" w:hAnsi="Times New Roman"/>
          <w:sz w:val="24"/>
          <w:szCs w:val="24"/>
          <w:lang w:eastAsia="ru-RU"/>
        </w:rPr>
        <w:t xml:space="preserve"> не выявлены.</w:t>
      </w:r>
      <w:proofErr w:type="gramEnd"/>
    </w:p>
    <w:p w:rsidR="00F07662" w:rsidRPr="006A7C94" w:rsidRDefault="005F2041" w:rsidP="0057541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7C94">
        <w:rPr>
          <w:rFonts w:ascii="Times New Roman" w:hAnsi="Times New Roman"/>
          <w:sz w:val="24"/>
          <w:szCs w:val="24"/>
          <w:lang w:eastAsia="ru-RU"/>
        </w:rPr>
        <w:t>Единой комиссией принято решение п</w:t>
      </w:r>
      <w:r w:rsidR="00F07662" w:rsidRPr="006A7C94">
        <w:rPr>
          <w:rFonts w:ascii="Times New Roman" w:hAnsi="Times New Roman"/>
          <w:sz w:val="24"/>
          <w:szCs w:val="24"/>
          <w:lang w:eastAsia="ru-RU"/>
        </w:rPr>
        <w:t>редоставить субсидии на возмещение части затрат субъектов малого и среднего предпринимательства,</w:t>
      </w:r>
      <w:r w:rsidRPr="006A7C9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7C94" w:rsidRPr="006A7C94">
        <w:rPr>
          <w:rFonts w:ascii="Times New Roman" w:hAnsi="Times New Roman"/>
          <w:sz w:val="24"/>
          <w:szCs w:val="24"/>
          <w:lang w:eastAsia="ru-RU"/>
        </w:rPr>
        <w:t>а также физически</w:t>
      </w:r>
      <w:r w:rsidR="006A7C94" w:rsidRPr="006A7C94">
        <w:rPr>
          <w:rFonts w:ascii="Times New Roman" w:hAnsi="Times New Roman"/>
          <w:sz w:val="24"/>
          <w:szCs w:val="24"/>
          <w:lang w:eastAsia="ru-RU"/>
        </w:rPr>
        <w:t>х</w:t>
      </w:r>
      <w:r w:rsidR="006A7C94" w:rsidRPr="006A7C94">
        <w:rPr>
          <w:rFonts w:ascii="Times New Roman" w:hAnsi="Times New Roman"/>
          <w:sz w:val="24"/>
          <w:szCs w:val="24"/>
          <w:lang w:eastAsia="ru-RU"/>
        </w:rPr>
        <w:t xml:space="preserve"> лиц, применяющи</w:t>
      </w:r>
      <w:r w:rsidR="006A7C94" w:rsidRPr="006A7C94">
        <w:rPr>
          <w:rFonts w:ascii="Times New Roman" w:hAnsi="Times New Roman"/>
          <w:sz w:val="24"/>
          <w:szCs w:val="24"/>
          <w:lang w:eastAsia="ru-RU"/>
        </w:rPr>
        <w:t>х</w:t>
      </w:r>
      <w:r w:rsidR="006A7C94" w:rsidRPr="006A7C94">
        <w:rPr>
          <w:rFonts w:ascii="Times New Roman" w:hAnsi="Times New Roman"/>
          <w:sz w:val="24"/>
          <w:szCs w:val="24"/>
          <w:lang w:eastAsia="ru-RU"/>
        </w:rPr>
        <w:t xml:space="preserve"> специальный налоговый режим "Налог на профессиональный доход"</w:t>
      </w:r>
      <w:r w:rsidR="0039529E">
        <w:rPr>
          <w:rFonts w:ascii="Times New Roman" w:hAnsi="Times New Roman"/>
          <w:sz w:val="24"/>
          <w:szCs w:val="24"/>
          <w:lang w:eastAsia="ru-RU"/>
        </w:rPr>
        <w:t>,</w:t>
      </w:r>
      <w:r w:rsidR="006A7C94" w:rsidRPr="006A7C94">
        <w:rPr>
          <w:rFonts w:ascii="Times New Roman" w:hAnsi="Times New Roman"/>
          <w:sz w:val="24"/>
          <w:szCs w:val="24"/>
          <w:lang w:eastAsia="ru-RU"/>
        </w:rPr>
        <w:t xml:space="preserve"> в соответствии с заявленными в заявках целями предоставлений субсидий</w:t>
      </w:r>
      <w:r w:rsidR="004270CA" w:rsidRPr="006A7C94">
        <w:rPr>
          <w:rFonts w:ascii="Times New Roman" w:hAnsi="Times New Roman"/>
          <w:sz w:val="24"/>
          <w:szCs w:val="24"/>
          <w:lang w:eastAsia="ru-RU"/>
        </w:rPr>
        <w:t>:</w:t>
      </w:r>
      <w:r w:rsidR="00F07662" w:rsidRPr="006A7C9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F2041" w:rsidRPr="00F760AF" w:rsidRDefault="005F2041" w:rsidP="005F2041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4932" w:type="pct"/>
        <w:jc w:val="center"/>
        <w:tblLayout w:type="fixed"/>
        <w:tblLook w:val="04A0" w:firstRow="1" w:lastRow="0" w:firstColumn="1" w:lastColumn="0" w:noHBand="0" w:noVBand="1"/>
      </w:tblPr>
      <w:tblGrid>
        <w:gridCol w:w="571"/>
        <w:gridCol w:w="2940"/>
        <w:gridCol w:w="3954"/>
        <w:gridCol w:w="2815"/>
      </w:tblGrid>
      <w:tr w:rsidR="00855347" w:rsidRPr="00F760AF" w:rsidTr="00855347">
        <w:trPr>
          <w:trHeight w:val="966"/>
          <w:tblHeader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55347" w:rsidRPr="00855347" w:rsidRDefault="00855347" w:rsidP="00691E1B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53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gramStart"/>
            <w:r w:rsidRPr="00855347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855347"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55347" w:rsidRPr="00855347" w:rsidRDefault="00855347" w:rsidP="00691E1B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5347">
              <w:rPr>
                <w:rFonts w:ascii="Times New Roman" w:eastAsia="Times New Roman" w:hAnsi="Times New Roman"/>
                <w:color w:val="000000"/>
                <w:lang w:eastAsia="ru-RU"/>
              </w:rPr>
              <w:t>Получатель субсидии</w:t>
            </w: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855347" w:rsidRPr="00855347" w:rsidRDefault="00855347" w:rsidP="00691E1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5347">
              <w:rPr>
                <w:rFonts w:ascii="Times New Roman" w:eastAsia="Times New Roman" w:hAnsi="Times New Roman"/>
                <w:color w:val="000000"/>
                <w:lang w:eastAsia="ru-RU"/>
              </w:rPr>
              <w:t>Цели предоставления субсидии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55347" w:rsidRPr="00855347" w:rsidRDefault="00855347" w:rsidP="00691E1B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5347">
              <w:rPr>
                <w:rFonts w:ascii="Times New Roman" w:eastAsia="Times New Roman" w:hAnsi="Times New Roman"/>
                <w:color w:val="000000"/>
                <w:lang w:eastAsia="ru-RU"/>
              </w:rPr>
              <w:t>Сумма субсидии с учетом бюджетных ассигнований, руб.</w:t>
            </w:r>
          </w:p>
        </w:tc>
      </w:tr>
      <w:tr w:rsidR="00855347" w:rsidRPr="00855347" w:rsidTr="00855347">
        <w:trPr>
          <w:trHeight w:val="203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347" w:rsidRPr="00855347" w:rsidRDefault="00855347" w:rsidP="00691E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534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47" w:rsidRPr="00855347" w:rsidRDefault="00855347" w:rsidP="0085534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855347">
              <w:rPr>
                <w:rFonts w:ascii="Times New Roman" w:hAnsi="Times New Roman"/>
              </w:rPr>
              <w:t>Павлова Ольга Андреевна (Глава КФХ) (ИНН 780434701055);</w:t>
            </w: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347" w:rsidRPr="00855347" w:rsidRDefault="00855347" w:rsidP="00691E1B">
            <w:pPr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855347">
              <w:rPr>
                <w:rFonts w:ascii="Times New Roman" w:hAnsi="Times New Roman"/>
              </w:rPr>
              <w:t>Субсидирование части затрат, связанных с приобретением новых объектов основных средств в целях создания, и (или) развития, и (или) модернизации производства товаров (работ, услуг)</w:t>
            </w:r>
            <w:proofErr w:type="gramEnd"/>
          </w:p>
        </w:tc>
        <w:tc>
          <w:tcPr>
            <w:tcW w:w="1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347" w:rsidRPr="00855347" w:rsidRDefault="00855347" w:rsidP="00691E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55347">
              <w:rPr>
                <w:rFonts w:ascii="Times New Roman" w:hAnsi="Times New Roman"/>
              </w:rPr>
              <w:t>79 813,34</w:t>
            </w:r>
          </w:p>
        </w:tc>
      </w:tr>
      <w:tr w:rsidR="00855347" w:rsidRPr="00855347" w:rsidTr="00855347">
        <w:trPr>
          <w:trHeight w:val="249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347" w:rsidRPr="00855347" w:rsidRDefault="00855347" w:rsidP="00691E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534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47" w:rsidRPr="00855347" w:rsidRDefault="00855347" w:rsidP="0085534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855347">
              <w:rPr>
                <w:rFonts w:ascii="Times New Roman" w:hAnsi="Times New Roman"/>
              </w:rPr>
              <w:t>ООО «Карельская фанера» (ИНН 1012012299)</w:t>
            </w: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347" w:rsidRPr="00855347" w:rsidRDefault="00855347" w:rsidP="00691E1B">
            <w:pPr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855347">
              <w:rPr>
                <w:rFonts w:ascii="Times New Roman" w:hAnsi="Times New Roman"/>
              </w:rPr>
              <w:t>Субсидирование части затрат, связанных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      </w:r>
          </w:p>
        </w:tc>
        <w:tc>
          <w:tcPr>
            <w:tcW w:w="1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347" w:rsidRPr="00855347" w:rsidRDefault="00855347" w:rsidP="00691E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55347">
              <w:rPr>
                <w:rFonts w:ascii="Times New Roman" w:hAnsi="Times New Roman"/>
              </w:rPr>
              <w:t>1 112 453,42</w:t>
            </w:r>
          </w:p>
        </w:tc>
      </w:tr>
      <w:tr w:rsidR="00855347" w:rsidRPr="00855347" w:rsidTr="00855347">
        <w:trPr>
          <w:trHeight w:val="281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347" w:rsidRPr="00855347" w:rsidRDefault="00855347" w:rsidP="00691E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534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47" w:rsidRPr="00855347" w:rsidRDefault="00855347" w:rsidP="0085534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855347">
              <w:rPr>
                <w:rFonts w:ascii="Times New Roman" w:hAnsi="Times New Roman"/>
              </w:rPr>
              <w:t>ООО «Карельская фанера» (ИНН 1012012299)</w:t>
            </w: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347" w:rsidRPr="00855347" w:rsidRDefault="00855347" w:rsidP="00691E1B">
            <w:pPr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855347">
              <w:rPr>
                <w:rFonts w:ascii="Times New Roman" w:hAnsi="Times New Roman"/>
              </w:rPr>
              <w:t>Субсидирование части затрат, связанных с приобретением новых объектов основных средств в целях создания, и (или) развития, и (или) модернизации производства товаров (работ, услуг)</w:t>
            </w:r>
            <w:proofErr w:type="gramEnd"/>
          </w:p>
        </w:tc>
        <w:tc>
          <w:tcPr>
            <w:tcW w:w="1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347" w:rsidRPr="00855347" w:rsidRDefault="00855347" w:rsidP="00691E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55347">
              <w:rPr>
                <w:rFonts w:ascii="Times New Roman" w:hAnsi="Times New Roman"/>
              </w:rPr>
              <w:t>1 115 909,63</w:t>
            </w:r>
          </w:p>
        </w:tc>
      </w:tr>
      <w:tr w:rsidR="00855347" w:rsidRPr="00855347" w:rsidTr="00855347">
        <w:trPr>
          <w:trHeight w:val="271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347" w:rsidRPr="00855347" w:rsidRDefault="00855347" w:rsidP="00691E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534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47" w:rsidRPr="00855347" w:rsidRDefault="00855347" w:rsidP="0085534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855347">
              <w:rPr>
                <w:rFonts w:ascii="Times New Roman" w:hAnsi="Times New Roman"/>
              </w:rPr>
              <w:t xml:space="preserve">ИП </w:t>
            </w:r>
            <w:proofErr w:type="spellStart"/>
            <w:r w:rsidRPr="00855347">
              <w:rPr>
                <w:rFonts w:ascii="Times New Roman" w:hAnsi="Times New Roman"/>
              </w:rPr>
              <w:t>Мамцев</w:t>
            </w:r>
            <w:proofErr w:type="spellEnd"/>
            <w:r w:rsidRPr="00855347">
              <w:rPr>
                <w:rFonts w:ascii="Times New Roman" w:hAnsi="Times New Roman"/>
              </w:rPr>
              <w:t xml:space="preserve"> Михаил Николаевич (ИНН 601201641683)</w:t>
            </w: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347" w:rsidRPr="00855347" w:rsidRDefault="00855347" w:rsidP="00691E1B">
            <w:pPr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855347">
              <w:rPr>
                <w:rFonts w:ascii="Times New Roman" w:hAnsi="Times New Roman"/>
              </w:rPr>
              <w:t>Субсидирование части затрат, связанных с приобретением новых объектов основных средств в целях создания, и (или) развития, и (или) модернизации производства товаров (работ, услуг)</w:t>
            </w:r>
            <w:proofErr w:type="gramEnd"/>
          </w:p>
        </w:tc>
        <w:tc>
          <w:tcPr>
            <w:tcW w:w="1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347" w:rsidRPr="00855347" w:rsidRDefault="00855347" w:rsidP="00691E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55347">
              <w:rPr>
                <w:rFonts w:ascii="Times New Roman" w:hAnsi="Times New Roman"/>
              </w:rPr>
              <w:t>272 551,09</w:t>
            </w:r>
          </w:p>
        </w:tc>
      </w:tr>
      <w:tr w:rsidR="00855347" w:rsidRPr="00855347" w:rsidTr="00855347">
        <w:trPr>
          <w:trHeight w:val="289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347" w:rsidRPr="00855347" w:rsidRDefault="00855347" w:rsidP="00691E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534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47" w:rsidRPr="00855347" w:rsidRDefault="00855347" w:rsidP="0085534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855347">
              <w:rPr>
                <w:rFonts w:ascii="Times New Roman" w:hAnsi="Times New Roman"/>
              </w:rPr>
              <w:t xml:space="preserve">ИП </w:t>
            </w:r>
            <w:proofErr w:type="spellStart"/>
            <w:r w:rsidRPr="00855347">
              <w:rPr>
                <w:rFonts w:ascii="Times New Roman" w:hAnsi="Times New Roman"/>
              </w:rPr>
              <w:t>Ясков</w:t>
            </w:r>
            <w:proofErr w:type="spellEnd"/>
            <w:r w:rsidRPr="00855347">
              <w:rPr>
                <w:rFonts w:ascii="Times New Roman" w:hAnsi="Times New Roman"/>
              </w:rPr>
              <w:t xml:space="preserve"> Иван Сергеевич (ИНН 100118927040)</w:t>
            </w: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347" w:rsidRPr="00855347" w:rsidRDefault="00855347" w:rsidP="00691E1B">
            <w:pPr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855347">
              <w:rPr>
                <w:rFonts w:ascii="Times New Roman" w:hAnsi="Times New Roman"/>
              </w:rPr>
              <w:t>Субсидирование части затрат, связанных с приобретением новых объектов основных средств в целях создания, и (или) развития, и (или) модернизации производства товаров (работ, услуг)</w:t>
            </w:r>
            <w:proofErr w:type="gramEnd"/>
          </w:p>
        </w:tc>
        <w:tc>
          <w:tcPr>
            <w:tcW w:w="1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347" w:rsidRPr="00855347" w:rsidRDefault="00855347" w:rsidP="00691E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55347">
              <w:rPr>
                <w:rFonts w:ascii="Times New Roman" w:hAnsi="Times New Roman"/>
              </w:rPr>
              <w:t>124 775,83</w:t>
            </w:r>
          </w:p>
        </w:tc>
      </w:tr>
      <w:tr w:rsidR="00855347" w:rsidRPr="00855347" w:rsidTr="00855347">
        <w:trPr>
          <w:trHeight w:val="269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347" w:rsidRPr="00855347" w:rsidRDefault="00855347" w:rsidP="00691E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534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47" w:rsidRPr="00855347" w:rsidRDefault="00855347" w:rsidP="0085534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855347">
              <w:rPr>
                <w:rFonts w:ascii="Times New Roman" w:hAnsi="Times New Roman"/>
              </w:rPr>
              <w:t xml:space="preserve">ИП </w:t>
            </w:r>
            <w:proofErr w:type="spellStart"/>
            <w:r w:rsidRPr="00855347">
              <w:rPr>
                <w:rFonts w:ascii="Times New Roman" w:hAnsi="Times New Roman"/>
              </w:rPr>
              <w:t>Чекконен</w:t>
            </w:r>
            <w:proofErr w:type="spellEnd"/>
            <w:r w:rsidRPr="00855347">
              <w:rPr>
                <w:rFonts w:ascii="Times New Roman" w:hAnsi="Times New Roman"/>
              </w:rPr>
              <w:t xml:space="preserve"> Анна Федоровна (ИНН 100200756100)</w:t>
            </w: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347" w:rsidRPr="00855347" w:rsidRDefault="00855347" w:rsidP="00691E1B">
            <w:pPr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855347">
              <w:rPr>
                <w:rFonts w:ascii="Times New Roman" w:hAnsi="Times New Roman"/>
              </w:rPr>
              <w:t>Субсидирование части затрат, связанных с приобретением новых объектов основных средств в целях создания, и (или) развития, и (или) модернизации производства товаров (работ, услуг)</w:t>
            </w:r>
            <w:proofErr w:type="gramEnd"/>
          </w:p>
        </w:tc>
        <w:tc>
          <w:tcPr>
            <w:tcW w:w="1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347" w:rsidRPr="00855347" w:rsidRDefault="00855347" w:rsidP="00691E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55347">
              <w:rPr>
                <w:rFonts w:ascii="Times New Roman" w:hAnsi="Times New Roman"/>
              </w:rPr>
              <w:t>366 904,06</w:t>
            </w:r>
          </w:p>
        </w:tc>
      </w:tr>
      <w:tr w:rsidR="00855347" w:rsidRPr="00855347" w:rsidTr="00855347">
        <w:trPr>
          <w:trHeight w:val="273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347" w:rsidRPr="00855347" w:rsidRDefault="00855347" w:rsidP="00691E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534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47" w:rsidRPr="00855347" w:rsidRDefault="00855347" w:rsidP="0085534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855347">
              <w:rPr>
                <w:rFonts w:ascii="Times New Roman" w:hAnsi="Times New Roman"/>
              </w:rPr>
              <w:t>ООО «АТП»</w:t>
            </w: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347" w:rsidRPr="00855347" w:rsidRDefault="00855347" w:rsidP="008553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55347">
              <w:rPr>
                <w:rFonts w:ascii="Times New Roman" w:hAnsi="Times New Roman"/>
              </w:rPr>
              <w:t>Субсидирование части затрат, по уплате лизинговых платежей по договорам финансовой аренды (лизинга), заключенным с российскими лизинговыми организациями</w:t>
            </w:r>
          </w:p>
        </w:tc>
        <w:tc>
          <w:tcPr>
            <w:tcW w:w="1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347" w:rsidRPr="00855347" w:rsidRDefault="00855347" w:rsidP="00691E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55347">
              <w:rPr>
                <w:rFonts w:ascii="Times New Roman" w:hAnsi="Times New Roman"/>
              </w:rPr>
              <w:t>287 169,21</w:t>
            </w:r>
          </w:p>
        </w:tc>
      </w:tr>
      <w:tr w:rsidR="00855347" w:rsidRPr="00F760AF" w:rsidTr="00855347">
        <w:trPr>
          <w:trHeight w:val="183"/>
          <w:jc w:val="center"/>
        </w:trPr>
        <w:tc>
          <w:tcPr>
            <w:tcW w:w="17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5347" w:rsidRPr="00855347" w:rsidRDefault="00855347" w:rsidP="00691E1B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53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</w:tcPr>
          <w:p w:rsidR="00855347" w:rsidRPr="00855347" w:rsidRDefault="00855347" w:rsidP="00691E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55347" w:rsidRPr="00855347" w:rsidRDefault="00855347" w:rsidP="00691E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3 359 576,58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</w:tr>
    </w:tbl>
    <w:p w:rsidR="005F2041" w:rsidRDefault="005F2041" w:rsidP="0057541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55347" w:rsidRPr="006A7C94" w:rsidRDefault="00855347" w:rsidP="0085534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7C94">
        <w:rPr>
          <w:rFonts w:ascii="Times New Roman" w:hAnsi="Times New Roman"/>
          <w:sz w:val="24"/>
          <w:szCs w:val="24"/>
          <w:lang w:eastAsia="ru-RU"/>
        </w:rPr>
        <w:t xml:space="preserve">Единой комиссией принято решение предоставить </w:t>
      </w:r>
      <w:r w:rsidRPr="00855347">
        <w:rPr>
          <w:rFonts w:ascii="Times New Roman" w:hAnsi="Times New Roman"/>
          <w:sz w:val="24"/>
          <w:szCs w:val="24"/>
          <w:lang w:eastAsia="ru-RU"/>
        </w:rPr>
        <w:t>грант в форме субсидии (целевой грант начинающим субъектам малого предпринимательства на создание собственного дела)</w:t>
      </w:r>
      <w:r w:rsidRPr="008553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5347">
        <w:rPr>
          <w:rFonts w:ascii="Times New Roman" w:hAnsi="Times New Roman"/>
          <w:sz w:val="24"/>
          <w:szCs w:val="24"/>
          <w:lang w:eastAsia="ru-RU"/>
        </w:rPr>
        <w:t>субъекту малого предпринимательства</w:t>
      </w:r>
      <w:r w:rsidRPr="006A7C94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855347" w:rsidRPr="00F760AF" w:rsidRDefault="00855347" w:rsidP="00855347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4932" w:type="pct"/>
        <w:jc w:val="center"/>
        <w:tblLayout w:type="fixed"/>
        <w:tblLook w:val="04A0" w:firstRow="1" w:lastRow="0" w:firstColumn="1" w:lastColumn="0" w:noHBand="0" w:noVBand="1"/>
      </w:tblPr>
      <w:tblGrid>
        <w:gridCol w:w="571"/>
        <w:gridCol w:w="2940"/>
        <w:gridCol w:w="3954"/>
        <w:gridCol w:w="2815"/>
      </w:tblGrid>
      <w:tr w:rsidR="00855347" w:rsidRPr="00F760AF" w:rsidTr="00691E1B">
        <w:trPr>
          <w:trHeight w:val="966"/>
          <w:tblHeader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55347" w:rsidRPr="00855347" w:rsidRDefault="00855347" w:rsidP="00691E1B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53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gramStart"/>
            <w:r w:rsidRPr="00855347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855347"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55347" w:rsidRPr="00855347" w:rsidRDefault="00855347" w:rsidP="0039529E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53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Получатель </w:t>
            </w:r>
            <w:r w:rsidR="0039529E">
              <w:rPr>
                <w:rFonts w:ascii="Times New Roman" w:eastAsia="Times New Roman" w:hAnsi="Times New Roman"/>
                <w:color w:val="000000"/>
                <w:lang w:eastAsia="ru-RU"/>
              </w:rPr>
              <w:t>гранта</w:t>
            </w: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855347" w:rsidRPr="00855347" w:rsidRDefault="00855347" w:rsidP="0085534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53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Цели предоставления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гранта в форме субсидии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55347" w:rsidRPr="00855347" w:rsidRDefault="00855347" w:rsidP="00855347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5347">
              <w:rPr>
                <w:rFonts w:ascii="Times New Roman" w:eastAsia="Times New Roman" w:hAnsi="Times New Roman"/>
                <w:color w:val="000000"/>
                <w:lang w:eastAsia="ru-RU"/>
              </w:rPr>
              <w:t>Сумма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гранта </w:t>
            </w:r>
            <w:r w:rsidRPr="008553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учетом бюджетных ассигнований, руб.</w:t>
            </w:r>
          </w:p>
        </w:tc>
      </w:tr>
      <w:tr w:rsidR="00855347" w:rsidRPr="00855347" w:rsidTr="00691E1B">
        <w:trPr>
          <w:trHeight w:val="203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347" w:rsidRPr="00855347" w:rsidRDefault="00855347" w:rsidP="00691E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55347">
              <w:rPr>
                <w:rFonts w:ascii="Times New Roman" w:hAnsi="Times New Roman"/>
              </w:rPr>
              <w:t>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47" w:rsidRPr="00855347" w:rsidRDefault="00855347" w:rsidP="00691E1B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855347">
              <w:rPr>
                <w:rFonts w:ascii="Times New Roman" w:hAnsi="Times New Roman"/>
              </w:rPr>
              <w:t>ООО «АЛЬФАМЕД» (ИНН 1035000420)</w:t>
            </w: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347" w:rsidRPr="00855347" w:rsidRDefault="00855347" w:rsidP="00691E1B">
            <w:pPr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</w:t>
            </w:r>
            <w:r w:rsidRPr="00855347">
              <w:rPr>
                <w:rFonts w:ascii="Times New Roman" w:hAnsi="Times New Roman"/>
              </w:rPr>
              <w:t>елевой грант начинающим субъектам малого предпринимательства на создание собственного дела</w:t>
            </w:r>
          </w:p>
        </w:tc>
        <w:tc>
          <w:tcPr>
            <w:tcW w:w="1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347" w:rsidRPr="00855347" w:rsidRDefault="00855347" w:rsidP="00691E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55347">
              <w:rPr>
                <w:rFonts w:ascii="Times New Roman" w:hAnsi="Times New Roman"/>
              </w:rPr>
              <w:t>414 397,40</w:t>
            </w:r>
          </w:p>
        </w:tc>
      </w:tr>
    </w:tbl>
    <w:p w:rsidR="005F2041" w:rsidRDefault="005F2041" w:rsidP="0057541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06623" w:rsidRPr="00F07662" w:rsidRDefault="00706623" w:rsidP="00706623">
      <w:pPr>
        <w:pStyle w:val="a6"/>
        <w:autoSpaceDE w:val="0"/>
        <w:autoSpaceDN w:val="0"/>
        <w:adjustRightInd w:val="0"/>
        <w:spacing w:after="0" w:line="240" w:lineRule="atLeast"/>
        <w:ind w:left="9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D9D" w:rsidRPr="00845E77" w:rsidRDefault="00855347" w:rsidP="0039529E">
      <w:pPr>
        <w:spacing w:after="0" w:line="240" w:lineRule="atLeast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ачальника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отдела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экономики и инвестиционной политики администрации Лахденпохского муниципального района Макарова М.А.</w:t>
      </w:r>
    </w:p>
    <w:sectPr w:rsidR="00672D9D" w:rsidRPr="00845E77" w:rsidSect="00706623">
      <w:headerReference w:type="even" r:id="rId9"/>
      <w:headerReference w:type="default" r:id="rId10"/>
      <w:pgSz w:w="11906" w:h="16838"/>
      <w:pgMar w:top="567" w:right="566" w:bottom="284" w:left="1134" w:header="426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7AF" w:rsidRDefault="00AA77AF">
      <w:pPr>
        <w:spacing w:after="0" w:line="240" w:lineRule="auto"/>
      </w:pPr>
      <w:r>
        <w:separator/>
      </w:r>
    </w:p>
  </w:endnote>
  <w:endnote w:type="continuationSeparator" w:id="0">
    <w:p w:rsidR="00AA77AF" w:rsidRDefault="00AA7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7AF" w:rsidRDefault="00AA77AF">
      <w:pPr>
        <w:spacing w:after="0" w:line="240" w:lineRule="auto"/>
      </w:pPr>
      <w:r>
        <w:separator/>
      </w:r>
    </w:p>
  </w:footnote>
  <w:footnote w:type="continuationSeparator" w:id="0">
    <w:p w:rsidR="00AA77AF" w:rsidRDefault="00AA7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739" w:rsidRDefault="00E10739" w:rsidP="00C360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0739" w:rsidRDefault="00E107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739" w:rsidRDefault="00E10739" w:rsidP="00C360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529E">
      <w:rPr>
        <w:rStyle w:val="a5"/>
        <w:noProof/>
      </w:rPr>
      <w:t>2</w:t>
    </w:r>
    <w:r>
      <w:rPr>
        <w:rStyle w:val="a5"/>
      </w:rPr>
      <w:fldChar w:fldCharType="end"/>
    </w:r>
  </w:p>
  <w:p w:rsidR="00E10739" w:rsidRDefault="00E107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C98"/>
    <w:multiLevelType w:val="hybridMultilevel"/>
    <w:tmpl w:val="14A456B4"/>
    <w:lvl w:ilvl="0" w:tplc="A0B0FA3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F6A7F05"/>
    <w:multiLevelType w:val="hybridMultilevel"/>
    <w:tmpl w:val="D37A74A4"/>
    <w:lvl w:ilvl="0" w:tplc="6AA46BD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1CB558E"/>
    <w:multiLevelType w:val="hybridMultilevel"/>
    <w:tmpl w:val="7120633A"/>
    <w:lvl w:ilvl="0" w:tplc="1A1C1F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41800B0"/>
    <w:multiLevelType w:val="hybridMultilevel"/>
    <w:tmpl w:val="14A456B4"/>
    <w:lvl w:ilvl="0" w:tplc="A0B0FA3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676747A"/>
    <w:multiLevelType w:val="hybridMultilevel"/>
    <w:tmpl w:val="5D444DEE"/>
    <w:lvl w:ilvl="0" w:tplc="93FE1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9465BE"/>
    <w:multiLevelType w:val="hybridMultilevel"/>
    <w:tmpl w:val="44828400"/>
    <w:lvl w:ilvl="0" w:tplc="CD826A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EA4A98"/>
    <w:multiLevelType w:val="hybridMultilevel"/>
    <w:tmpl w:val="97FAF98A"/>
    <w:lvl w:ilvl="0" w:tplc="896C5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FF358D"/>
    <w:multiLevelType w:val="hybridMultilevel"/>
    <w:tmpl w:val="62085A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76621B3"/>
    <w:multiLevelType w:val="hybridMultilevel"/>
    <w:tmpl w:val="90FC8BA6"/>
    <w:lvl w:ilvl="0" w:tplc="E06C3CC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27BD3926"/>
    <w:multiLevelType w:val="hybridMultilevel"/>
    <w:tmpl w:val="4C78226A"/>
    <w:lvl w:ilvl="0" w:tplc="3F24A9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32A6473E"/>
    <w:multiLevelType w:val="hybridMultilevel"/>
    <w:tmpl w:val="6EC4B756"/>
    <w:lvl w:ilvl="0" w:tplc="528C5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410F6C"/>
    <w:multiLevelType w:val="hybridMultilevel"/>
    <w:tmpl w:val="A9C809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64E1B43"/>
    <w:multiLevelType w:val="hybridMultilevel"/>
    <w:tmpl w:val="7082CD14"/>
    <w:lvl w:ilvl="0" w:tplc="9604A7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6742AF"/>
    <w:multiLevelType w:val="hybridMultilevel"/>
    <w:tmpl w:val="1C4847A2"/>
    <w:lvl w:ilvl="0" w:tplc="D0FE2A0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942516F"/>
    <w:multiLevelType w:val="hybridMultilevel"/>
    <w:tmpl w:val="4A6C96EA"/>
    <w:lvl w:ilvl="0" w:tplc="6E88F3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3D662B26"/>
    <w:multiLevelType w:val="hybridMultilevel"/>
    <w:tmpl w:val="606C64D0"/>
    <w:lvl w:ilvl="0" w:tplc="83387C4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>
    <w:nsid w:val="40D43B88"/>
    <w:multiLevelType w:val="hybridMultilevel"/>
    <w:tmpl w:val="5230830E"/>
    <w:lvl w:ilvl="0" w:tplc="111236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0E01FA2"/>
    <w:multiLevelType w:val="hybridMultilevel"/>
    <w:tmpl w:val="ED626B42"/>
    <w:lvl w:ilvl="0" w:tplc="6C5691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42434B90"/>
    <w:multiLevelType w:val="hybridMultilevel"/>
    <w:tmpl w:val="5362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E16A00"/>
    <w:multiLevelType w:val="hybridMultilevel"/>
    <w:tmpl w:val="8C0ABDC8"/>
    <w:lvl w:ilvl="0" w:tplc="1BC262B0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20">
    <w:nsid w:val="4F163D9C"/>
    <w:multiLevelType w:val="hybridMultilevel"/>
    <w:tmpl w:val="EC563DAE"/>
    <w:lvl w:ilvl="0" w:tplc="8E48016C">
      <w:start w:val="9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ED64AA"/>
    <w:multiLevelType w:val="hybridMultilevel"/>
    <w:tmpl w:val="FA924366"/>
    <w:lvl w:ilvl="0" w:tplc="FFCE1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A512173"/>
    <w:multiLevelType w:val="hybridMultilevel"/>
    <w:tmpl w:val="D1F644BA"/>
    <w:lvl w:ilvl="0" w:tplc="421232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5A570077"/>
    <w:multiLevelType w:val="hybridMultilevel"/>
    <w:tmpl w:val="B508A18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5F755874"/>
    <w:multiLevelType w:val="hybridMultilevel"/>
    <w:tmpl w:val="4FC81C96"/>
    <w:lvl w:ilvl="0" w:tplc="C2744FA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62D26B4B"/>
    <w:multiLevelType w:val="hybridMultilevel"/>
    <w:tmpl w:val="A7D8A6D0"/>
    <w:lvl w:ilvl="0" w:tplc="286AC0B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75F6547"/>
    <w:multiLevelType w:val="hybridMultilevel"/>
    <w:tmpl w:val="43EAE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C5F56F8"/>
    <w:multiLevelType w:val="hybridMultilevel"/>
    <w:tmpl w:val="2FECF5CC"/>
    <w:lvl w:ilvl="0" w:tplc="3710DA92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D3F4F87"/>
    <w:multiLevelType w:val="hybridMultilevel"/>
    <w:tmpl w:val="D4FEA174"/>
    <w:lvl w:ilvl="0" w:tplc="2E6E95A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6F1719D6"/>
    <w:multiLevelType w:val="hybridMultilevel"/>
    <w:tmpl w:val="A762E020"/>
    <w:lvl w:ilvl="0" w:tplc="54DC17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6C77077"/>
    <w:multiLevelType w:val="hybridMultilevel"/>
    <w:tmpl w:val="9144400C"/>
    <w:lvl w:ilvl="0" w:tplc="B486FAF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24"/>
  </w:num>
  <w:num w:numId="3">
    <w:abstractNumId w:val="14"/>
  </w:num>
  <w:num w:numId="4">
    <w:abstractNumId w:val="15"/>
  </w:num>
  <w:num w:numId="5">
    <w:abstractNumId w:val="17"/>
  </w:num>
  <w:num w:numId="6">
    <w:abstractNumId w:val="9"/>
  </w:num>
  <w:num w:numId="7">
    <w:abstractNumId w:val="3"/>
  </w:num>
  <w:num w:numId="8">
    <w:abstractNumId w:val="30"/>
  </w:num>
  <w:num w:numId="9">
    <w:abstractNumId w:val="28"/>
  </w:num>
  <w:num w:numId="10">
    <w:abstractNumId w:val="1"/>
  </w:num>
  <w:num w:numId="11">
    <w:abstractNumId w:val="0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"/>
  </w:num>
  <w:num w:numId="15">
    <w:abstractNumId w:val="7"/>
  </w:num>
  <w:num w:numId="16">
    <w:abstractNumId w:val="26"/>
  </w:num>
  <w:num w:numId="17">
    <w:abstractNumId w:val="11"/>
  </w:num>
  <w:num w:numId="18">
    <w:abstractNumId w:val="4"/>
  </w:num>
  <w:num w:numId="19">
    <w:abstractNumId w:val="19"/>
  </w:num>
  <w:num w:numId="20">
    <w:abstractNumId w:val="12"/>
  </w:num>
  <w:num w:numId="21">
    <w:abstractNumId w:val="21"/>
  </w:num>
  <w:num w:numId="22">
    <w:abstractNumId w:val="13"/>
  </w:num>
  <w:num w:numId="23">
    <w:abstractNumId w:val="16"/>
  </w:num>
  <w:num w:numId="24">
    <w:abstractNumId w:val="5"/>
  </w:num>
  <w:num w:numId="25">
    <w:abstractNumId w:val="25"/>
  </w:num>
  <w:num w:numId="26">
    <w:abstractNumId w:val="20"/>
  </w:num>
  <w:num w:numId="27">
    <w:abstractNumId w:val="6"/>
  </w:num>
  <w:num w:numId="28">
    <w:abstractNumId w:val="22"/>
  </w:num>
  <w:num w:numId="29">
    <w:abstractNumId w:val="10"/>
  </w:num>
  <w:num w:numId="30">
    <w:abstractNumId w:val="29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375"/>
    <w:rsid w:val="00005F91"/>
    <w:rsid w:val="000137C1"/>
    <w:rsid w:val="00050A97"/>
    <w:rsid w:val="000B0D22"/>
    <w:rsid w:val="000D5610"/>
    <w:rsid w:val="00124375"/>
    <w:rsid w:val="001275BC"/>
    <w:rsid w:val="00133900"/>
    <w:rsid w:val="001707D9"/>
    <w:rsid w:val="001C0516"/>
    <w:rsid w:val="001C0F4F"/>
    <w:rsid w:val="001E020D"/>
    <w:rsid w:val="001F2BF1"/>
    <w:rsid w:val="001F2D89"/>
    <w:rsid w:val="00221FA0"/>
    <w:rsid w:val="00245372"/>
    <w:rsid w:val="00281A94"/>
    <w:rsid w:val="00305733"/>
    <w:rsid w:val="00324FC0"/>
    <w:rsid w:val="0039529E"/>
    <w:rsid w:val="003B1984"/>
    <w:rsid w:val="003B2545"/>
    <w:rsid w:val="004241C5"/>
    <w:rsid w:val="004270CA"/>
    <w:rsid w:val="00496FA3"/>
    <w:rsid w:val="004B4606"/>
    <w:rsid w:val="004D7D71"/>
    <w:rsid w:val="004E7DDA"/>
    <w:rsid w:val="004F3C53"/>
    <w:rsid w:val="005036E2"/>
    <w:rsid w:val="00504535"/>
    <w:rsid w:val="00532140"/>
    <w:rsid w:val="00540A98"/>
    <w:rsid w:val="00572803"/>
    <w:rsid w:val="0057541B"/>
    <w:rsid w:val="005907FD"/>
    <w:rsid w:val="005B00FE"/>
    <w:rsid w:val="005C68E4"/>
    <w:rsid w:val="005F02E8"/>
    <w:rsid w:val="005F2041"/>
    <w:rsid w:val="005F798A"/>
    <w:rsid w:val="00600D14"/>
    <w:rsid w:val="00672D9D"/>
    <w:rsid w:val="006745C8"/>
    <w:rsid w:val="006A7C94"/>
    <w:rsid w:val="006E7E67"/>
    <w:rsid w:val="00701C7F"/>
    <w:rsid w:val="00706623"/>
    <w:rsid w:val="0073057F"/>
    <w:rsid w:val="007408F8"/>
    <w:rsid w:val="007643D4"/>
    <w:rsid w:val="00766304"/>
    <w:rsid w:val="00783C4B"/>
    <w:rsid w:val="007963E8"/>
    <w:rsid w:val="007976DD"/>
    <w:rsid w:val="007D7349"/>
    <w:rsid w:val="007E36EF"/>
    <w:rsid w:val="007E4B66"/>
    <w:rsid w:val="007F7D9E"/>
    <w:rsid w:val="00845E77"/>
    <w:rsid w:val="00850873"/>
    <w:rsid w:val="00855347"/>
    <w:rsid w:val="00876493"/>
    <w:rsid w:val="00881386"/>
    <w:rsid w:val="008B68D0"/>
    <w:rsid w:val="008F1306"/>
    <w:rsid w:val="00932161"/>
    <w:rsid w:val="00946B28"/>
    <w:rsid w:val="009A6256"/>
    <w:rsid w:val="009D3B01"/>
    <w:rsid w:val="00A0408A"/>
    <w:rsid w:val="00A436A4"/>
    <w:rsid w:val="00A60AB9"/>
    <w:rsid w:val="00A752CA"/>
    <w:rsid w:val="00AA77AF"/>
    <w:rsid w:val="00AB0577"/>
    <w:rsid w:val="00AC2214"/>
    <w:rsid w:val="00AD0D72"/>
    <w:rsid w:val="00AF56EF"/>
    <w:rsid w:val="00B3584A"/>
    <w:rsid w:val="00B5603E"/>
    <w:rsid w:val="00B910E0"/>
    <w:rsid w:val="00B9687D"/>
    <w:rsid w:val="00BD775D"/>
    <w:rsid w:val="00C360EF"/>
    <w:rsid w:val="00C53B46"/>
    <w:rsid w:val="00C56458"/>
    <w:rsid w:val="00C637C4"/>
    <w:rsid w:val="00C6569C"/>
    <w:rsid w:val="00CF78B6"/>
    <w:rsid w:val="00D34751"/>
    <w:rsid w:val="00D52BEE"/>
    <w:rsid w:val="00D6539B"/>
    <w:rsid w:val="00D66AE3"/>
    <w:rsid w:val="00D84174"/>
    <w:rsid w:val="00D90F2B"/>
    <w:rsid w:val="00DA568F"/>
    <w:rsid w:val="00DC27BB"/>
    <w:rsid w:val="00E10739"/>
    <w:rsid w:val="00E127A6"/>
    <w:rsid w:val="00E370AA"/>
    <w:rsid w:val="00E97B4B"/>
    <w:rsid w:val="00EA5E2A"/>
    <w:rsid w:val="00EC0CED"/>
    <w:rsid w:val="00F07662"/>
    <w:rsid w:val="00F10CEE"/>
    <w:rsid w:val="00F26269"/>
    <w:rsid w:val="00F442E1"/>
    <w:rsid w:val="00F471BB"/>
    <w:rsid w:val="00F54309"/>
    <w:rsid w:val="00F83095"/>
    <w:rsid w:val="00F93CC3"/>
    <w:rsid w:val="00FA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2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22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C221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C2214"/>
    <w:rPr>
      <w:rFonts w:cs="Times New Roman"/>
    </w:rPr>
  </w:style>
  <w:style w:type="paragraph" w:customStyle="1" w:styleId="ConsPlusNormal">
    <w:name w:val="ConsPlusNormal"/>
    <w:uiPriority w:val="99"/>
    <w:rsid w:val="00AC221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6">
    <w:name w:val="List Paragraph"/>
    <w:basedOn w:val="a"/>
    <w:uiPriority w:val="99"/>
    <w:qFormat/>
    <w:rsid w:val="007643D4"/>
    <w:pPr>
      <w:ind w:left="720"/>
      <w:contextualSpacing/>
    </w:pPr>
  </w:style>
  <w:style w:type="character" w:styleId="a7">
    <w:name w:val="Hyperlink"/>
    <w:basedOn w:val="a0"/>
    <w:uiPriority w:val="99"/>
    <w:rsid w:val="007643D4"/>
    <w:rPr>
      <w:rFonts w:cs="Times New Roman"/>
      <w:color w:val="0000FF"/>
      <w:u w:val="single"/>
    </w:rPr>
  </w:style>
  <w:style w:type="character" w:customStyle="1" w:styleId="1">
    <w:name w:val="Знак Знак1"/>
    <w:basedOn w:val="a0"/>
    <w:uiPriority w:val="99"/>
    <w:semiHidden/>
    <w:rsid w:val="0073057F"/>
    <w:rPr>
      <w:rFonts w:cs="Times New Roman"/>
    </w:rPr>
  </w:style>
  <w:style w:type="paragraph" w:customStyle="1" w:styleId="10">
    <w:name w:val="Абзац списка1"/>
    <w:basedOn w:val="a"/>
    <w:uiPriority w:val="99"/>
    <w:rsid w:val="0073057F"/>
    <w:pPr>
      <w:ind w:left="720"/>
      <w:contextualSpacing/>
    </w:pPr>
    <w:rPr>
      <w:rFonts w:eastAsia="Times New Roman"/>
    </w:rPr>
  </w:style>
  <w:style w:type="table" w:styleId="a8">
    <w:name w:val="Table Grid"/>
    <w:basedOn w:val="a1"/>
    <w:uiPriority w:val="99"/>
    <w:locked/>
    <w:rsid w:val="0073057F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3057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customStyle="1" w:styleId="2">
    <w:name w:val="Сетка таблицы2"/>
    <w:uiPriority w:val="99"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73057F"/>
    <w:pPr>
      <w:spacing w:after="0" w:line="240" w:lineRule="auto"/>
    </w:pPr>
    <w:rPr>
      <w:rFonts w:ascii="Tahoma" w:eastAsia="Times New Roman" w:hAnsi="Tahoma"/>
      <w:sz w:val="16"/>
      <w:szCs w:val="20"/>
    </w:rPr>
  </w:style>
  <w:style w:type="character" w:customStyle="1" w:styleId="BalloonTextChar">
    <w:name w:val="Balloon Text Char"/>
    <w:basedOn w:val="a0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aa">
    <w:name w:val="Текст выноски Знак"/>
    <w:link w:val="a9"/>
    <w:uiPriority w:val="99"/>
    <w:semiHidden/>
    <w:locked/>
    <w:rsid w:val="0073057F"/>
    <w:rPr>
      <w:rFonts w:ascii="Tahoma" w:hAnsi="Tahoma"/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2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22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C221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C2214"/>
    <w:rPr>
      <w:rFonts w:cs="Times New Roman"/>
    </w:rPr>
  </w:style>
  <w:style w:type="paragraph" w:customStyle="1" w:styleId="ConsPlusNormal">
    <w:name w:val="ConsPlusNormal"/>
    <w:uiPriority w:val="99"/>
    <w:rsid w:val="00AC221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6">
    <w:name w:val="List Paragraph"/>
    <w:basedOn w:val="a"/>
    <w:uiPriority w:val="99"/>
    <w:qFormat/>
    <w:rsid w:val="007643D4"/>
    <w:pPr>
      <w:ind w:left="720"/>
      <w:contextualSpacing/>
    </w:pPr>
  </w:style>
  <w:style w:type="character" w:styleId="a7">
    <w:name w:val="Hyperlink"/>
    <w:basedOn w:val="a0"/>
    <w:uiPriority w:val="99"/>
    <w:rsid w:val="007643D4"/>
    <w:rPr>
      <w:rFonts w:cs="Times New Roman"/>
      <w:color w:val="0000FF"/>
      <w:u w:val="single"/>
    </w:rPr>
  </w:style>
  <w:style w:type="character" w:customStyle="1" w:styleId="1">
    <w:name w:val="Знак Знак1"/>
    <w:basedOn w:val="a0"/>
    <w:uiPriority w:val="99"/>
    <w:semiHidden/>
    <w:rsid w:val="0073057F"/>
    <w:rPr>
      <w:rFonts w:cs="Times New Roman"/>
    </w:rPr>
  </w:style>
  <w:style w:type="paragraph" w:customStyle="1" w:styleId="10">
    <w:name w:val="Абзац списка1"/>
    <w:basedOn w:val="a"/>
    <w:uiPriority w:val="99"/>
    <w:rsid w:val="0073057F"/>
    <w:pPr>
      <w:ind w:left="720"/>
      <w:contextualSpacing/>
    </w:pPr>
    <w:rPr>
      <w:rFonts w:eastAsia="Times New Roman"/>
    </w:rPr>
  </w:style>
  <w:style w:type="table" w:styleId="a8">
    <w:name w:val="Table Grid"/>
    <w:basedOn w:val="a1"/>
    <w:uiPriority w:val="99"/>
    <w:locked/>
    <w:rsid w:val="0073057F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3057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customStyle="1" w:styleId="2">
    <w:name w:val="Сетка таблицы2"/>
    <w:uiPriority w:val="99"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73057F"/>
    <w:pPr>
      <w:spacing w:after="0" w:line="240" w:lineRule="auto"/>
    </w:pPr>
    <w:rPr>
      <w:rFonts w:ascii="Tahoma" w:eastAsia="Times New Roman" w:hAnsi="Tahoma"/>
      <w:sz w:val="16"/>
      <w:szCs w:val="20"/>
    </w:rPr>
  </w:style>
  <w:style w:type="character" w:customStyle="1" w:styleId="BalloonTextChar">
    <w:name w:val="Balloon Text Char"/>
    <w:basedOn w:val="a0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aa">
    <w:name w:val="Текст выноски Знак"/>
    <w:link w:val="a9"/>
    <w:uiPriority w:val="99"/>
    <w:semiHidden/>
    <w:locked/>
    <w:rsid w:val="0073057F"/>
    <w:rPr>
      <w:rFonts w:ascii="Tahoma" w:hAnsi="Tahom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8062E-58E2-4B5B-A5BE-1C0A35B9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/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creator>Аллиева Евгения Игоревна</dc:creator>
  <cp:lastModifiedBy>makarova</cp:lastModifiedBy>
  <cp:revision>31</cp:revision>
  <cp:lastPrinted>2021-10-29T13:28:00Z</cp:lastPrinted>
  <dcterms:created xsi:type="dcterms:W3CDTF">2020-08-13T11:28:00Z</dcterms:created>
  <dcterms:modified xsi:type="dcterms:W3CDTF">2021-10-29T13:28:00Z</dcterms:modified>
</cp:coreProperties>
</file>