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4907" w:type="pct"/>
        <w:tblInd w:w="108" w:type="dxa"/>
        <w:tblLook w:val="04A0" w:firstRow="1" w:lastRow="0" w:firstColumn="1" w:lastColumn="0" w:noHBand="0" w:noVBand="1"/>
      </w:tblPr>
      <w:tblGrid>
        <w:gridCol w:w="6096"/>
        <w:gridCol w:w="5243"/>
      </w:tblGrid>
      <w:tr w:rsidR="00D86601" w:rsidRPr="00B361A8" w:rsidTr="00D754DB">
        <w:trPr>
          <w:trHeight w:val="270"/>
        </w:trPr>
        <w:tc>
          <w:tcPr>
            <w:tcW w:w="5000" w:type="pct"/>
            <w:gridSpan w:val="2"/>
            <w:tcBorders>
              <w:top w:val="nil"/>
              <w:left w:val="nil"/>
              <w:bottom w:val="nil"/>
              <w:right w:val="nil"/>
            </w:tcBorders>
            <w:hideMark/>
          </w:tcPr>
          <w:p w:rsidR="00D86601" w:rsidRPr="00B361A8" w:rsidRDefault="00D86601" w:rsidP="009074C1">
            <w:pPr>
              <w:jc w:val="center"/>
              <w:rPr>
                <w:rFonts w:ascii="Times New Roman" w:eastAsia="Times New Roman" w:hAnsi="Times New Roman" w:cs="Times New Roman"/>
                <w:b/>
                <w:bCs/>
                <w:i/>
                <w:iCs/>
                <w:sz w:val="20"/>
                <w:szCs w:val="20"/>
                <w:lang w:eastAsia="ru-RU"/>
              </w:rPr>
            </w:pPr>
            <w:bookmarkStart w:id="0" w:name="_GoBack"/>
            <w:bookmarkEnd w:id="0"/>
            <w:r w:rsidRPr="00B361A8">
              <w:rPr>
                <w:rFonts w:ascii="Times New Roman" w:eastAsia="Times New Roman" w:hAnsi="Times New Roman" w:cs="Times New Roman"/>
                <w:b/>
                <w:bCs/>
                <w:i/>
                <w:iCs/>
                <w:sz w:val="20"/>
                <w:szCs w:val="20"/>
                <w:lang w:eastAsia="ru-RU"/>
              </w:rPr>
              <w:t>В  ПОМОЩЬ  НАЛОГОПЛАТЕЛЬЩИКУ!</w:t>
            </w:r>
          </w:p>
        </w:tc>
      </w:tr>
      <w:tr w:rsidR="00D86601" w:rsidRPr="00B361A8" w:rsidTr="00D754DB">
        <w:trPr>
          <w:trHeight w:val="273"/>
        </w:trPr>
        <w:tc>
          <w:tcPr>
            <w:tcW w:w="5000" w:type="pct"/>
            <w:gridSpan w:val="2"/>
            <w:tcBorders>
              <w:top w:val="nil"/>
              <w:left w:val="nil"/>
              <w:bottom w:val="nil"/>
              <w:right w:val="nil"/>
            </w:tcBorders>
            <w:hideMark/>
          </w:tcPr>
          <w:p w:rsidR="00D86601" w:rsidRPr="00B361A8" w:rsidRDefault="00D86601" w:rsidP="009074C1">
            <w:pPr>
              <w:jc w:val="center"/>
              <w:rPr>
                <w:rFonts w:ascii="Times New Roman" w:eastAsia="Times New Roman" w:hAnsi="Times New Roman" w:cs="Times New Roman"/>
                <w:b/>
                <w:bCs/>
                <w:sz w:val="20"/>
                <w:szCs w:val="20"/>
                <w:lang w:eastAsia="ru-RU"/>
              </w:rPr>
            </w:pPr>
            <w:r w:rsidRPr="00B361A8">
              <w:rPr>
                <w:rFonts w:ascii="Times New Roman" w:eastAsia="Times New Roman" w:hAnsi="Times New Roman" w:cs="Times New Roman"/>
                <w:b/>
                <w:bCs/>
                <w:sz w:val="20"/>
                <w:szCs w:val="20"/>
                <w:lang w:eastAsia="ru-RU"/>
              </w:rPr>
              <w:t xml:space="preserve">ИНФОРМАЦИЯ ПО ПЕРЕЧИСЛЕНИЮ НАЛОГОВ </w:t>
            </w:r>
          </w:p>
        </w:tc>
      </w:tr>
      <w:tr w:rsidR="00D86601" w:rsidRPr="00B361A8" w:rsidTr="00D754DB">
        <w:trPr>
          <w:trHeight w:val="291"/>
        </w:trPr>
        <w:tc>
          <w:tcPr>
            <w:tcW w:w="5000" w:type="pct"/>
            <w:gridSpan w:val="2"/>
            <w:tcBorders>
              <w:top w:val="nil"/>
              <w:left w:val="nil"/>
              <w:bottom w:val="single" w:sz="4" w:space="0" w:color="auto"/>
              <w:right w:val="nil"/>
            </w:tcBorders>
            <w:hideMark/>
          </w:tcPr>
          <w:p w:rsidR="00D86601" w:rsidRPr="00B361A8" w:rsidRDefault="00D86601" w:rsidP="009074C1">
            <w:pPr>
              <w:jc w:val="center"/>
              <w:rPr>
                <w:rFonts w:ascii="Times New Roman" w:eastAsia="Times New Roman" w:hAnsi="Times New Roman" w:cs="Times New Roman"/>
                <w:b/>
                <w:bCs/>
                <w:sz w:val="20"/>
                <w:szCs w:val="20"/>
                <w:u w:val="single"/>
                <w:lang w:eastAsia="ru-RU"/>
              </w:rPr>
            </w:pPr>
            <w:r w:rsidRPr="00B361A8">
              <w:rPr>
                <w:rFonts w:ascii="Times New Roman" w:eastAsia="Times New Roman" w:hAnsi="Times New Roman" w:cs="Times New Roman"/>
                <w:b/>
                <w:bCs/>
                <w:sz w:val="20"/>
                <w:szCs w:val="20"/>
                <w:u w:val="single"/>
                <w:lang w:eastAsia="ru-RU"/>
              </w:rPr>
              <w:t>(</w:t>
            </w:r>
            <w:r w:rsidRPr="00462C39">
              <w:rPr>
                <w:rFonts w:ascii="Times New Roman" w:eastAsia="Times New Roman" w:hAnsi="Times New Roman" w:cs="Times New Roman"/>
                <w:b/>
                <w:bCs/>
                <w:sz w:val="20"/>
                <w:szCs w:val="20"/>
                <w:u w:val="single"/>
                <w:lang w:eastAsia="ru-RU"/>
              </w:rPr>
              <w:t xml:space="preserve">для </w:t>
            </w:r>
            <w:r>
              <w:rPr>
                <w:rFonts w:ascii="Times New Roman" w:eastAsia="Times New Roman" w:hAnsi="Times New Roman" w:cs="Times New Roman"/>
                <w:b/>
                <w:bCs/>
                <w:sz w:val="20"/>
                <w:szCs w:val="20"/>
                <w:u w:val="single"/>
                <w:lang w:eastAsia="ru-RU"/>
              </w:rPr>
              <w:t>юридических лиц</w:t>
            </w:r>
            <w:r w:rsidRPr="00B361A8">
              <w:rPr>
                <w:rFonts w:ascii="Times New Roman" w:eastAsia="Times New Roman" w:hAnsi="Times New Roman" w:cs="Times New Roman"/>
                <w:b/>
                <w:bCs/>
                <w:sz w:val="20"/>
                <w:szCs w:val="20"/>
                <w:u w:val="single"/>
                <w:lang w:eastAsia="ru-RU"/>
              </w:rPr>
              <w:t xml:space="preserve">) с </w:t>
            </w:r>
            <w:r w:rsidR="009074C1" w:rsidRPr="009074C1">
              <w:rPr>
                <w:rFonts w:ascii="Times New Roman" w:eastAsia="Times New Roman" w:hAnsi="Times New Roman" w:cs="Times New Roman"/>
                <w:b/>
                <w:bCs/>
                <w:sz w:val="20"/>
                <w:szCs w:val="20"/>
                <w:u w:val="single"/>
                <w:lang w:eastAsia="ru-RU"/>
              </w:rPr>
              <w:t>28</w:t>
            </w:r>
            <w:r w:rsidRPr="00B361A8">
              <w:rPr>
                <w:rFonts w:ascii="Times New Roman" w:eastAsia="Times New Roman" w:hAnsi="Times New Roman" w:cs="Times New Roman"/>
                <w:b/>
                <w:bCs/>
                <w:sz w:val="20"/>
                <w:szCs w:val="20"/>
                <w:u w:val="single"/>
                <w:lang w:eastAsia="ru-RU"/>
              </w:rPr>
              <w:t>.0</w:t>
            </w:r>
            <w:r w:rsidR="009074C1" w:rsidRPr="009074C1">
              <w:rPr>
                <w:rFonts w:ascii="Times New Roman" w:eastAsia="Times New Roman" w:hAnsi="Times New Roman" w:cs="Times New Roman"/>
                <w:b/>
                <w:bCs/>
                <w:sz w:val="20"/>
                <w:szCs w:val="20"/>
                <w:u w:val="single"/>
                <w:lang w:eastAsia="ru-RU"/>
              </w:rPr>
              <w:t>3</w:t>
            </w:r>
            <w:r w:rsidRPr="00B361A8">
              <w:rPr>
                <w:rFonts w:ascii="Times New Roman" w:eastAsia="Times New Roman" w:hAnsi="Times New Roman" w:cs="Times New Roman"/>
                <w:b/>
                <w:bCs/>
                <w:sz w:val="20"/>
                <w:szCs w:val="20"/>
                <w:u w:val="single"/>
                <w:lang w:eastAsia="ru-RU"/>
              </w:rPr>
              <w:t>.20</w:t>
            </w:r>
            <w:r>
              <w:rPr>
                <w:rFonts w:ascii="Times New Roman" w:eastAsia="Times New Roman" w:hAnsi="Times New Roman" w:cs="Times New Roman"/>
                <w:b/>
                <w:bCs/>
                <w:sz w:val="20"/>
                <w:szCs w:val="20"/>
                <w:u w:val="single"/>
                <w:lang w:eastAsia="ru-RU"/>
              </w:rPr>
              <w:t>2</w:t>
            </w:r>
            <w:r w:rsidR="009074C1" w:rsidRPr="009074C1">
              <w:rPr>
                <w:rFonts w:ascii="Times New Roman" w:eastAsia="Times New Roman" w:hAnsi="Times New Roman" w:cs="Times New Roman"/>
                <w:b/>
                <w:bCs/>
                <w:sz w:val="20"/>
                <w:szCs w:val="20"/>
                <w:u w:val="single"/>
                <w:lang w:eastAsia="ru-RU"/>
              </w:rPr>
              <w:t>2</w:t>
            </w:r>
            <w:r w:rsidRPr="00B361A8">
              <w:rPr>
                <w:rFonts w:ascii="Times New Roman" w:eastAsia="Times New Roman" w:hAnsi="Times New Roman" w:cs="Times New Roman"/>
                <w:b/>
                <w:bCs/>
                <w:sz w:val="20"/>
                <w:szCs w:val="20"/>
                <w:u w:val="single"/>
                <w:lang w:eastAsia="ru-RU"/>
              </w:rPr>
              <w:t>г.</w:t>
            </w:r>
          </w:p>
        </w:tc>
      </w:tr>
      <w:tr w:rsidR="00D86601" w:rsidRPr="00B361A8" w:rsidTr="00D754DB">
        <w:trPr>
          <w:trHeight w:val="390"/>
        </w:trPr>
        <w:tc>
          <w:tcPr>
            <w:tcW w:w="5000" w:type="pct"/>
            <w:gridSpan w:val="2"/>
            <w:tcBorders>
              <w:top w:val="single" w:sz="4" w:space="0" w:color="auto"/>
            </w:tcBorders>
            <w:hideMark/>
          </w:tcPr>
          <w:p w:rsidR="00D86601" w:rsidRPr="00B361A8" w:rsidRDefault="00D86601" w:rsidP="00D86601">
            <w:pPr>
              <w:jc w:val="center"/>
              <w:rPr>
                <w:rFonts w:ascii="Times New Roman" w:eastAsia="Times New Roman" w:hAnsi="Times New Roman" w:cs="Times New Roman"/>
                <w:b/>
                <w:bCs/>
                <w:sz w:val="20"/>
                <w:szCs w:val="20"/>
                <w:lang w:eastAsia="ru-RU"/>
              </w:rPr>
            </w:pPr>
            <w:r w:rsidRPr="00B361A8">
              <w:rPr>
                <w:rFonts w:ascii="Times New Roman" w:eastAsia="Times New Roman" w:hAnsi="Times New Roman" w:cs="Times New Roman"/>
                <w:b/>
                <w:bCs/>
                <w:sz w:val="20"/>
                <w:szCs w:val="20"/>
                <w:lang w:eastAsia="ru-RU"/>
              </w:rPr>
              <w:t>Реквизиты для перечисления налогов:</w:t>
            </w:r>
          </w:p>
        </w:tc>
      </w:tr>
      <w:tr w:rsidR="009074C1" w:rsidRPr="003453C5" w:rsidTr="00D754DB">
        <w:tc>
          <w:tcPr>
            <w:tcW w:w="2688" w:type="pct"/>
            <w:vAlign w:val="center"/>
          </w:tcPr>
          <w:p w:rsidR="009074C1" w:rsidRPr="00E772EC" w:rsidRDefault="009074C1" w:rsidP="000C6CB7">
            <w:pPr>
              <w:rPr>
                <w:rFonts w:ascii="Arial" w:hAnsi="Arial" w:cs="Arial"/>
                <w:b/>
                <w:bCs/>
                <w:i/>
              </w:rPr>
            </w:pPr>
            <w:r w:rsidRPr="00E772EC">
              <w:rPr>
                <w:rFonts w:ascii="Arial" w:hAnsi="Arial" w:cs="Arial"/>
                <w:bCs/>
                <w:i/>
              </w:rPr>
              <w:t>Номер счета банка получателя (номер банковского счета, входящего в состав ЕКС):</w:t>
            </w:r>
          </w:p>
        </w:tc>
        <w:tc>
          <w:tcPr>
            <w:tcW w:w="2312" w:type="pct"/>
            <w:vAlign w:val="center"/>
          </w:tcPr>
          <w:p w:rsidR="009074C1" w:rsidRDefault="009074C1" w:rsidP="000C6CB7">
            <w:pPr>
              <w:jc w:val="center"/>
              <w:rPr>
                <w:rFonts w:ascii="Arial" w:hAnsi="Arial"/>
                <w:bCs/>
                <w:i/>
              </w:rPr>
            </w:pPr>
            <w:r w:rsidRPr="003453C5">
              <w:rPr>
                <w:rFonts w:ascii="Arial" w:hAnsi="Arial"/>
                <w:bCs/>
                <w:i/>
              </w:rPr>
              <w:t>4010</w:t>
            </w:r>
            <w:r>
              <w:rPr>
                <w:rFonts w:ascii="Arial" w:hAnsi="Arial"/>
                <w:bCs/>
                <w:i/>
              </w:rPr>
              <w:t xml:space="preserve">2810945370000073 </w:t>
            </w:r>
          </w:p>
          <w:p w:rsidR="009074C1" w:rsidRPr="003453C5" w:rsidRDefault="009074C1" w:rsidP="000C6CB7">
            <w:pPr>
              <w:jc w:val="center"/>
              <w:rPr>
                <w:rFonts w:ascii="Arial" w:hAnsi="Arial"/>
                <w:b/>
                <w:bCs/>
                <w:i/>
              </w:rPr>
            </w:pPr>
            <w:r>
              <w:rPr>
                <w:rFonts w:ascii="Arial" w:hAnsi="Arial"/>
                <w:bCs/>
                <w:i/>
              </w:rPr>
              <w:t>(</w:t>
            </w:r>
            <w:r>
              <w:rPr>
                <w:rFonts w:ascii="Arial" w:hAnsi="Arial" w:cs="Arial"/>
                <w:bCs/>
                <w:i/>
              </w:rPr>
              <w:t>поле 15 платежного документа)</w:t>
            </w:r>
          </w:p>
        </w:tc>
      </w:tr>
      <w:tr w:rsidR="009074C1" w:rsidRPr="003453C5" w:rsidTr="00D754DB">
        <w:tc>
          <w:tcPr>
            <w:tcW w:w="2688" w:type="pct"/>
            <w:vAlign w:val="center"/>
          </w:tcPr>
          <w:p w:rsidR="009074C1" w:rsidRPr="003453C5" w:rsidRDefault="009074C1" w:rsidP="000C6CB7">
            <w:pPr>
              <w:rPr>
                <w:rFonts w:ascii="Arial" w:hAnsi="Arial"/>
                <w:bCs/>
                <w:i/>
              </w:rPr>
            </w:pPr>
            <w:r>
              <w:rPr>
                <w:rFonts w:ascii="Arial" w:hAnsi="Arial"/>
                <w:bCs/>
                <w:i/>
              </w:rPr>
              <w:t>Номер счета получателя (номер казначейского счета):</w:t>
            </w:r>
          </w:p>
        </w:tc>
        <w:tc>
          <w:tcPr>
            <w:tcW w:w="2312" w:type="pct"/>
            <w:vAlign w:val="center"/>
          </w:tcPr>
          <w:p w:rsidR="009074C1" w:rsidRDefault="009074C1" w:rsidP="000C6CB7">
            <w:pPr>
              <w:jc w:val="center"/>
              <w:rPr>
                <w:rFonts w:ascii="Arial" w:hAnsi="Arial"/>
                <w:bCs/>
                <w:i/>
              </w:rPr>
            </w:pPr>
            <w:r>
              <w:rPr>
                <w:rFonts w:ascii="Arial" w:hAnsi="Arial"/>
                <w:bCs/>
                <w:i/>
              </w:rPr>
              <w:t xml:space="preserve">03100643000000010600 </w:t>
            </w:r>
          </w:p>
          <w:p w:rsidR="009074C1" w:rsidRPr="003453C5" w:rsidRDefault="009074C1" w:rsidP="000C6CB7">
            <w:pPr>
              <w:jc w:val="center"/>
              <w:rPr>
                <w:rFonts w:ascii="Arial" w:hAnsi="Arial"/>
                <w:bCs/>
                <w:i/>
              </w:rPr>
            </w:pPr>
            <w:r>
              <w:rPr>
                <w:rFonts w:ascii="Arial" w:hAnsi="Arial"/>
                <w:bCs/>
                <w:i/>
              </w:rPr>
              <w:t>(поле 17 платежного документа)</w:t>
            </w:r>
          </w:p>
        </w:tc>
      </w:tr>
      <w:tr w:rsidR="009074C1" w:rsidRPr="003453C5" w:rsidTr="00D754DB">
        <w:tc>
          <w:tcPr>
            <w:tcW w:w="2688" w:type="pct"/>
            <w:vAlign w:val="center"/>
          </w:tcPr>
          <w:p w:rsidR="009074C1" w:rsidRPr="003453C5" w:rsidRDefault="009074C1" w:rsidP="000C6CB7">
            <w:pPr>
              <w:rPr>
                <w:rFonts w:ascii="Arial" w:hAnsi="Arial"/>
                <w:b/>
                <w:bCs/>
                <w:i/>
              </w:rPr>
            </w:pPr>
            <w:r w:rsidRPr="003453C5">
              <w:rPr>
                <w:rFonts w:ascii="Arial" w:hAnsi="Arial"/>
                <w:bCs/>
                <w:i/>
              </w:rPr>
              <w:t>Банк получателя:</w:t>
            </w:r>
          </w:p>
        </w:tc>
        <w:tc>
          <w:tcPr>
            <w:tcW w:w="2312" w:type="pct"/>
            <w:vAlign w:val="center"/>
          </w:tcPr>
          <w:p w:rsidR="009074C1" w:rsidRPr="003453C5" w:rsidRDefault="009074C1" w:rsidP="000C6CB7">
            <w:pPr>
              <w:jc w:val="center"/>
              <w:rPr>
                <w:rFonts w:ascii="Arial" w:hAnsi="Arial"/>
                <w:b/>
                <w:bCs/>
                <w:i/>
              </w:rPr>
            </w:pPr>
            <w:r w:rsidRPr="003453C5">
              <w:rPr>
                <w:rFonts w:ascii="Arial" w:hAnsi="Arial"/>
                <w:bCs/>
                <w:i/>
              </w:rPr>
              <w:t>Отделение – НБ Республика Карелия</w:t>
            </w:r>
            <w:r>
              <w:rPr>
                <w:rFonts w:ascii="Arial" w:hAnsi="Arial"/>
                <w:bCs/>
                <w:i/>
              </w:rPr>
              <w:t xml:space="preserve"> Банка России//</w:t>
            </w:r>
            <w:r w:rsidRPr="003453C5">
              <w:rPr>
                <w:rFonts w:ascii="Arial" w:hAnsi="Arial"/>
                <w:bCs/>
                <w:i/>
              </w:rPr>
              <w:t xml:space="preserve"> У</w:t>
            </w:r>
            <w:r>
              <w:rPr>
                <w:rFonts w:ascii="Arial" w:hAnsi="Arial"/>
                <w:bCs/>
                <w:i/>
              </w:rPr>
              <w:t>ФК п</w:t>
            </w:r>
            <w:r w:rsidRPr="003453C5">
              <w:rPr>
                <w:rFonts w:ascii="Arial" w:hAnsi="Arial"/>
                <w:bCs/>
                <w:i/>
              </w:rPr>
              <w:t>о  Республике Карелия</w:t>
            </w:r>
            <w:r>
              <w:rPr>
                <w:rFonts w:ascii="Arial" w:hAnsi="Arial"/>
                <w:bCs/>
                <w:i/>
              </w:rPr>
              <w:t xml:space="preserve"> г. Петрозаводск</w:t>
            </w:r>
          </w:p>
        </w:tc>
      </w:tr>
      <w:tr w:rsidR="009074C1" w:rsidRPr="003453C5" w:rsidTr="00D754DB">
        <w:tc>
          <w:tcPr>
            <w:tcW w:w="2688" w:type="pct"/>
            <w:vAlign w:val="center"/>
          </w:tcPr>
          <w:p w:rsidR="009074C1" w:rsidRPr="003453C5" w:rsidRDefault="009074C1" w:rsidP="000C6CB7">
            <w:pPr>
              <w:rPr>
                <w:rFonts w:ascii="Arial" w:hAnsi="Arial"/>
                <w:b/>
                <w:bCs/>
                <w:i/>
              </w:rPr>
            </w:pPr>
            <w:r w:rsidRPr="003453C5">
              <w:rPr>
                <w:rFonts w:ascii="Arial" w:hAnsi="Arial"/>
                <w:bCs/>
                <w:i/>
              </w:rPr>
              <w:t>БИК</w:t>
            </w:r>
            <w:r>
              <w:rPr>
                <w:rFonts w:ascii="Arial" w:hAnsi="Arial"/>
                <w:bCs/>
                <w:i/>
              </w:rPr>
              <w:t xml:space="preserve"> банка получателя</w:t>
            </w:r>
            <w:r w:rsidRPr="003453C5">
              <w:rPr>
                <w:rFonts w:ascii="Arial" w:hAnsi="Arial"/>
                <w:bCs/>
                <w:i/>
              </w:rPr>
              <w:t xml:space="preserve">:          </w:t>
            </w:r>
          </w:p>
        </w:tc>
        <w:tc>
          <w:tcPr>
            <w:tcW w:w="2312" w:type="pct"/>
            <w:vAlign w:val="center"/>
          </w:tcPr>
          <w:p w:rsidR="009074C1" w:rsidRPr="00CF2249" w:rsidRDefault="009074C1" w:rsidP="000C6CB7">
            <w:pPr>
              <w:jc w:val="center"/>
              <w:rPr>
                <w:rFonts w:ascii="Arial" w:hAnsi="Arial"/>
                <w:bCs/>
                <w:i/>
              </w:rPr>
            </w:pPr>
            <w:r w:rsidRPr="00CF2249">
              <w:rPr>
                <w:rFonts w:ascii="Arial" w:hAnsi="Arial"/>
                <w:bCs/>
                <w:i/>
              </w:rPr>
              <w:t>018602104</w:t>
            </w:r>
          </w:p>
        </w:tc>
      </w:tr>
      <w:tr w:rsidR="009074C1" w:rsidRPr="003453C5" w:rsidTr="00D754DB">
        <w:tc>
          <w:tcPr>
            <w:tcW w:w="2688" w:type="pct"/>
            <w:vAlign w:val="center"/>
          </w:tcPr>
          <w:p w:rsidR="009074C1" w:rsidRPr="003453C5" w:rsidRDefault="009074C1" w:rsidP="000C6CB7">
            <w:pPr>
              <w:rPr>
                <w:rFonts w:ascii="Arial" w:hAnsi="Arial"/>
                <w:bCs/>
                <w:i/>
              </w:rPr>
            </w:pPr>
            <w:r>
              <w:rPr>
                <w:rFonts w:ascii="Arial" w:hAnsi="Arial"/>
                <w:bCs/>
                <w:i/>
              </w:rPr>
              <w:t>Получатель:</w:t>
            </w:r>
          </w:p>
        </w:tc>
        <w:tc>
          <w:tcPr>
            <w:tcW w:w="2312" w:type="pct"/>
            <w:vAlign w:val="center"/>
          </w:tcPr>
          <w:p w:rsidR="009074C1" w:rsidRPr="003453C5" w:rsidRDefault="009074C1" w:rsidP="000C6CB7">
            <w:pPr>
              <w:jc w:val="center"/>
              <w:rPr>
                <w:rFonts w:ascii="Arial" w:hAnsi="Arial"/>
                <w:bCs/>
                <w:i/>
              </w:rPr>
            </w:pPr>
            <w:r>
              <w:rPr>
                <w:rFonts w:ascii="Arial" w:hAnsi="Arial"/>
                <w:bCs/>
                <w:i/>
              </w:rPr>
              <w:t>УФК по Республике Карелия (УФНС России по Республике Карелия)</w:t>
            </w:r>
          </w:p>
        </w:tc>
      </w:tr>
      <w:tr w:rsidR="009074C1" w:rsidRPr="003453C5" w:rsidTr="00D754DB">
        <w:tc>
          <w:tcPr>
            <w:tcW w:w="2688" w:type="pct"/>
            <w:vAlign w:val="center"/>
          </w:tcPr>
          <w:p w:rsidR="009074C1" w:rsidRPr="003453C5" w:rsidRDefault="009074C1" w:rsidP="000C6CB7">
            <w:pPr>
              <w:rPr>
                <w:rFonts w:ascii="Arial" w:hAnsi="Arial"/>
                <w:b/>
                <w:bCs/>
                <w:i/>
              </w:rPr>
            </w:pPr>
            <w:r w:rsidRPr="003453C5">
              <w:rPr>
                <w:rFonts w:ascii="Arial" w:hAnsi="Arial"/>
                <w:bCs/>
                <w:i/>
              </w:rPr>
              <w:t>ИНН</w:t>
            </w:r>
            <w:r>
              <w:rPr>
                <w:rFonts w:ascii="Arial" w:hAnsi="Arial"/>
                <w:bCs/>
                <w:i/>
              </w:rPr>
              <w:t>/КПП</w:t>
            </w:r>
            <w:r w:rsidRPr="003453C5">
              <w:rPr>
                <w:rFonts w:ascii="Arial" w:hAnsi="Arial"/>
                <w:bCs/>
                <w:i/>
              </w:rPr>
              <w:t xml:space="preserve"> получателя:</w:t>
            </w:r>
          </w:p>
        </w:tc>
        <w:tc>
          <w:tcPr>
            <w:tcW w:w="2312" w:type="pct"/>
            <w:vAlign w:val="center"/>
          </w:tcPr>
          <w:p w:rsidR="009074C1" w:rsidRPr="003453C5" w:rsidRDefault="009074C1" w:rsidP="000C6CB7">
            <w:pPr>
              <w:jc w:val="center"/>
              <w:rPr>
                <w:rFonts w:ascii="Arial" w:hAnsi="Arial"/>
                <w:b/>
                <w:bCs/>
                <w:i/>
              </w:rPr>
            </w:pPr>
            <w:r w:rsidRPr="003453C5">
              <w:rPr>
                <w:rFonts w:ascii="Arial" w:hAnsi="Arial"/>
                <w:bCs/>
                <w:i/>
              </w:rPr>
              <w:t>100104</w:t>
            </w:r>
            <w:r>
              <w:rPr>
                <w:rFonts w:ascii="Arial" w:hAnsi="Arial"/>
                <w:bCs/>
                <w:i/>
              </w:rPr>
              <w:t xml:space="preserve">8511 </w:t>
            </w:r>
            <w:r w:rsidRPr="003453C5">
              <w:rPr>
                <w:rFonts w:ascii="Arial" w:hAnsi="Arial"/>
                <w:bCs/>
                <w:i/>
              </w:rPr>
              <w:t>/</w:t>
            </w:r>
            <w:r>
              <w:rPr>
                <w:rFonts w:ascii="Arial" w:hAnsi="Arial"/>
                <w:bCs/>
                <w:i/>
              </w:rPr>
              <w:t xml:space="preserve"> </w:t>
            </w:r>
            <w:r w:rsidRPr="003453C5">
              <w:rPr>
                <w:rFonts w:ascii="Arial" w:hAnsi="Arial"/>
                <w:bCs/>
                <w:i/>
              </w:rPr>
              <w:t>100101001</w:t>
            </w:r>
          </w:p>
        </w:tc>
      </w:tr>
      <w:tr w:rsidR="009074C1" w:rsidRPr="003453C5" w:rsidTr="00D754DB">
        <w:tc>
          <w:tcPr>
            <w:tcW w:w="5000" w:type="pct"/>
            <w:gridSpan w:val="2"/>
            <w:vAlign w:val="center"/>
          </w:tcPr>
          <w:p w:rsidR="009074C1" w:rsidRPr="003453C5" w:rsidRDefault="009074C1" w:rsidP="000C6CB7">
            <w:pPr>
              <w:autoSpaceDE w:val="0"/>
              <w:autoSpaceDN w:val="0"/>
              <w:adjustRightInd w:val="0"/>
              <w:spacing w:after="20"/>
              <w:ind w:right="28"/>
              <w:jc w:val="both"/>
              <w:rPr>
                <w:rFonts w:ascii="Arial" w:hAnsi="Arial"/>
                <w:b/>
                <w:bCs/>
                <w:i/>
              </w:rPr>
            </w:pPr>
            <w:r w:rsidRPr="00546892">
              <w:rPr>
                <w:rFonts w:ascii="Arial" w:eastAsia="Times New Roman" w:hAnsi="Arial" w:cs="Arial"/>
                <w:bCs/>
                <w:i/>
                <w:lang w:eastAsia="ru-RU"/>
              </w:rPr>
              <w:t xml:space="preserve">Код ОКТМО: указывается код </w:t>
            </w:r>
            <w:hyperlink r:id="rId7" w:history="1">
              <w:r w:rsidRPr="00546892">
                <w:rPr>
                  <w:rFonts w:ascii="Arial" w:eastAsia="Times New Roman" w:hAnsi="Arial" w:cs="Arial"/>
                  <w:bCs/>
                  <w:i/>
                  <w:lang w:eastAsia="ru-RU"/>
                </w:rPr>
                <w:t>ОКТМО</w:t>
              </w:r>
            </w:hyperlink>
            <w:r w:rsidRPr="00546892">
              <w:rPr>
                <w:rFonts w:ascii="Arial" w:eastAsia="Times New Roman" w:hAnsi="Arial" w:cs="Arial"/>
                <w:bCs/>
                <w:i/>
                <w:lang w:eastAsia="ru-RU"/>
              </w:rPr>
              <w:t xml:space="preserve"> территории, на которой мобилизуются денежные средства от уплаты налога, сбора, страховых взносов и иного платежа. При уплате налогового платежа на основании налоговой декларации (расчета) указывается код </w:t>
            </w:r>
            <w:hyperlink r:id="rId8" w:history="1">
              <w:r w:rsidRPr="00546892">
                <w:rPr>
                  <w:rFonts w:ascii="Arial" w:eastAsia="Times New Roman" w:hAnsi="Arial" w:cs="Arial"/>
                  <w:bCs/>
                  <w:i/>
                  <w:lang w:eastAsia="ru-RU"/>
                </w:rPr>
                <w:t>ОКТМО</w:t>
              </w:r>
            </w:hyperlink>
            <w:r w:rsidRPr="00546892">
              <w:rPr>
                <w:rFonts w:ascii="Arial" w:eastAsia="Times New Roman" w:hAnsi="Arial" w:cs="Arial"/>
                <w:bCs/>
                <w:i/>
                <w:lang w:eastAsia="ru-RU"/>
              </w:rPr>
              <w:t xml:space="preserve"> в соответствии с н</w:t>
            </w:r>
            <w:r>
              <w:rPr>
                <w:rFonts w:ascii="Arial" w:eastAsia="Times New Roman" w:hAnsi="Arial" w:cs="Arial"/>
                <w:bCs/>
                <w:i/>
                <w:lang w:eastAsia="ru-RU"/>
              </w:rPr>
              <w:t>алоговой декларацией (расчетом)</w:t>
            </w:r>
            <w:proofErr w:type="gramStart"/>
            <w:r>
              <w:rPr>
                <w:rFonts w:ascii="Arial" w:eastAsia="Times New Roman" w:hAnsi="Arial" w:cs="Arial"/>
                <w:bCs/>
                <w:i/>
                <w:lang w:eastAsia="ru-RU"/>
              </w:rPr>
              <w:t>.</w:t>
            </w:r>
            <w:proofErr w:type="gramEnd"/>
            <w:r>
              <w:rPr>
                <w:rFonts w:ascii="Arial" w:eastAsia="Times New Roman" w:hAnsi="Arial" w:cs="Arial"/>
                <w:bCs/>
                <w:i/>
                <w:lang w:eastAsia="ru-RU"/>
              </w:rPr>
              <w:t xml:space="preserve"> </w:t>
            </w:r>
            <w:r w:rsidRPr="00546892">
              <w:rPr>
                <w:rFonts w:ascii="Arial" w:eastAsia="Times New Roman" w:hAnsi="Arial" w:cs="Arial"/>
                <w:bCs/>
                <w:i/>
                <w:sz w:val="18"/>
                <w:szCs w:val="18"/>
                <w:lang w:eastAsia="ru-RU"/>
              </w:rPr>
              <w:t>(</w:t>
            </w:r>
            <w:proofErr w:type="gramStart"/>
            <w:r w:rsidRPr="00546892">
              <w:rPr>
                <w:rFonts w:ascii="Arial" w:eastAsia="Times New Roman" w:hAnsi="Arial" w:cs="Arial"/>
                <w:bCs/>
                <w:i/>
                <w:sz w:val="18"/>
                <w:szCs w:val="18"/>
                <w:lang w:eastAsia="ru-RU"/>
              </w:rPr>
              <w:t>к</w:t>
            </w:r>
            <w:proofErr w:type="gramEnd"/>
            <w:r w:rsidRPr="00546892">
              <w:rPr>
                <w:rFonts w:ascii="Arial" w:eastAsia="Times New Roman" w:hAnsi="Arial" w:cs="Arial"/>
                <w:bCs/>
                <w:i/>
                <w:sz w:val="18"/>
                <w:szCs w:val="18"/>
                <w:lang w:eastAsia="ru-RU"/>
              </w:rPr>
              <w:t>од ОКТМО г. Петрозаводска 86701000)</w:t>
            </w:r>
          </w:p>
        </w:tc>
      </w:tr>
    </w:tbl>
    <w:p w:rsidR="00DA6FD1" w:rsidRPr="00DA6FD1" w:rsidRDefault="00DA6FD1" w:rsidP="00DA6FD1">
      <w:pPr>
        <w:spacing w:after="0" w:line="240" w:lineRule="auto"/>
        <w:rPr>
          <w:sz w:val="16"/>
          <w:szCs w:val="16"/>
        </w:rPr>
      </w:pPr>
    </w:p>
    <w:tbl>
      <w:tblPr>
        <w:tblW w:w="4907" w:type="pct"/>
        <w:tblInd w:w="108" w:type="dxa"/>
        <w:tblLook w:val="04A0" w:firstRow="1" w:lastRow="0" w:firstColumn="1" w:lastColumn="0" w:noHBand="0" w:noVBand="1"/>
      </w:tblPr>
      <w:tblGrid>
        <w:gridCol w:w="8352"/>
        <w:gridCol w:w="2987"/>
      </w:tblGrid>
      <w:tr w:rsidR="00DA6FD1" w:rsidRPr="00DA6FD1" w:rsidTr="00D754DB">
        <w:trPr>
          <w:trHeight w:val="360"/>
        </w:trPr>
        <w:tc>
          <w:tcPr>
            <w:tcW w:w="3683" w:type="pct"/>
            <w:tcBorders>
              <w:top w:val="single" w:sz="4" w:space="0" w:color="auto"/>
              <w:left w:val="single" w:sz="4" w:space="0" w:color="auto"/>
              <w:bottom w:val="single" w:sz="4" w:space="0" w:color="auto"/>
              <w:right w:val="single" w:sz="4" w:space="0" w:color="auto"/>
            </w:tcBorders>
            <w:shd w:val="clear" w:color="auto" w:fill="auto"/>
            <w:hideMark/>
          </w:tcPr>
          <w:p w:rsidR="00DA6FD1" w:rsidRPr="00D86601" w:rsidRDefault="00DA6FD1" w:rsidP="003E3DE1">
            <w:pPr>
              <w:spacing w:after="0" w:line="240" w:lineRule="auto"/>
              <w:jc w:val="center"/>
              <w:rPr>
                <w:rFonts w:ascii="Times New Roman" w:eastAsia="Times New Roman" w:hAnsi="Times New Roman" w:cs="Times New Roman"/>
                <w:b/>
                <w:bCs/>
                <w:sz w:val="24"/>
                <w:szCs w:val="24"/>
                <w:lang w:eastAsia="ru-RU"/>
              </w:rPr>
            </w:pPr>
            <w:r w:rsidRPr="00D86601">
              <w:rPr>
                <w:rFonts w:ascii="Times New Roman" w:eastAsia="Times New Roman" w:hAnsi="Times New Roman" w:cs="Times New Roman"/>
                <w:b/>
                <w:bCs/>
                <w:sz w:val="24"/>
                <w:szCs w:val="24"/>
                <w:lang w:eastAsia="ru-RU"/>
              </w:rPr>
              <w:t>Наименование налога (сбора)</w:t>
            </w:r>
          </w:p>
        </w:tc>
        <w:tc>
          <w:tcPr>
            <w:tcW w:w="1317" w:type="pct"/>
            <w:tcBorders>
              <w:top w:val="single" w:sz="4" w:space="0" w:color="auto"/>
              <w:left w:val="nil"/>
              <w:bottom w:val="single" w:sz="4" w:space="0" w:color="auto"/>
              <w:right w:val="single" w:sz="4" w:space="0" w:color="auto"/>
            </w:tcBorders>
            <w:shd w:val="clear" w:color="auto" w:fill="auto"/>
            <w:vAlign w:val="center"/>
            <w:hideMark/>
          </w:tcPr>
          <w:p w:rsidR="00DA6FD1" w:rsidRPr="00D86601" w:rsidRDefault="00DA6FD1" w:rsidP="003E3DE1">
            <w:pPr>
              <w:spacing w:after="0" w:line="240" w:lineRule="auto"/>
              <w:jc w:val="center"/>
              <w:rPr>
                <w:rFonts w:ascii="Times New Roman" w:eastAsia="Times New Roman" w:hAnsi="Times New Roman" w:cs="Times New Roman"/>
                <w:b/>
                <w:bCs/>
                <w:sz w:val="24"/>
                <w:szCs w:val="24"/>
                <w:lang w:eastAsia="ru-RU"/>
              </w:rPr>
            </w:pPr>
            <w:r w:rsidRPr="00D86601">
              <w:rPr>
                <w:rFonts w:ascii="Times New Roman" w:eastAsia="Times New Roman" w:hAnsi="Times New Roman" w:cs="Times New Roman"/>
                <w:b/>
                <w:bCs/>
                <w:sz w:val="24"/>
                <w:szCs w:val="24"/>
                <w:lang w:eastAsia="ru-RU"/>
              </w:rPr>
              <w:t>КБК</w:t>
            </w:r>
          </w:p>
        </w:tc>
      </w:tr>
      <w:tr w:rsidR="00DA6FD1" w:rsidRPr="00DA6FD1" w:rsidTr="00D754DB">
        <w:trPr>
          <w:trHeight w:val="1626"/>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DA6FD1" w:rsidRDefault="00DA6FD1" w:rsidP="00D86601">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Налог на прибыль организаций</w:t>
            </w:r>
            <w:r w:rsidR="000B7CE3">
              <w:rPr>
                <w:rFonts w:ascii="Times New Roman" w:eastAsia="Times New Roman" w:hAnsi="Times New Roman" w:cs="Times New Roman"/>
                <w:b/>
                <w:bCs/>
                <w:sz w:val="18"/>
                <w:szCs w:val="18"/>
                <w:lang w:eastAsia="ru-RU"/>
              </w:rPr>
              <w:t xml:space="preserve"> (за исключением консолидированных групп налогоплательщиков)</w:t>
            </w:r>
            <w:r>
              <w:rPr>
                <w:rFonts w:ascii="Times New Roman" w:eastAsia="Times New Roman" w:hAnsi="Times New Roman" w:cs="Times New Roman"/>
                <w:b/>
                <w:bCs/>
                <w:sz w:val="18"/>
                <w:szCs w:val="18"/>
                <w:lang w:eastAsia="ru-RU"/>
              </w:rPr>
              <w:t xml:space="preserve">, зачисляемый в федеральный бюджет (сумма </w:t>
            </w:r>
            <w:r w:rsidR="000B7CE3">
              <w:rPr>
                <w:rFonts w:ascii="Times New Roman" w:eastAsia="Times New Roman" w:hAnsi="Times New Roman" w:cs="Times New Roman"/>
                <w:b/>
                <w:bCs/>
                <w:sz w:val="18"/>
                <w:szCs w:val="18"/>
                <w:lang w:eastAsia="ru-RU"/>
              </w:rPr>
              <w:t>платежа</w:t>
            </w:r>
            <w:r>
              <w:rPr>
                <w:rFonts w:ascii="Times New Roman" w:eastAsia="Times New Roman" w:hAnsi="Times New Roman" w:cs="Times New Roman"/>
                <w:b/>
                <w:bCs/>
                <w:sz w:val="18"/>
                <w:szCs w:val="18"/>
                <w:lang w:eastAsia="ru-RU"/>
              </w:rPr>
              <w:t xml:space="preserve"> (перерасчеты, недоимка и задолженность по соответствующему </w:t>
            </w:r>
            <w:r w:rsidR="000B7CE3">
              <w:rPr>
                <w:rFonts w:ascii="Times New Roman" w:eastAsia="Times New Roman" w:hAnsi="Times New Roman" w:cs="Times New Roman"/>
                <w:b/>
                <w:bCs/>
                <w:sz w:val="18"/>
                <w:szCs w:val="18"/>
                <w:lang w:eastAsia="ru-RU"/>
              </w:rPr>
              <w:t>платежу</w:t>
            </w:r>
            <w:r>
              <w:rPr>
                <w:rFonts w:ascii="Times New Roman" w:eastAsia="Times New Roman" w:hAnsi="Times New Roman" w:cs="Times New Roman"/>
                <w:b/>
                <w:bCs/>
                <w:sz w:val="18"/>
                <w:szCs w:val="18"/>
                <w:lang w:eastAsia="ru-RU"/>
              </w:rPr>
              <w:t>, в том числе</w:t>
            </w:r>
            <w:r w:rsidR="000B7CE3">
              <w:rPr>
                <w:rFonts w:ascii="Times New Roman" w:eastAsia="Times New Roman" w:hAnsi="Times New Roman" w:cs="Times New Roman"/>
                <w:b/>
                <w:bCs/>
                <w:sz w:val="18"/>
                <w:szCs w:val="18"/>
                <w:lang w:eastAsia="ru-RU"/>
              </w:rPr>
              <w:t xml:space="preserve"> по</w:t>
            </w:r>
            <w:r>
              <w:rPr>
                <w:rFonts w:ascii="Times New Roman" w:eastAsia="Times New Roman" w:hAnsi="Times New Roman" w:cs="Times New Roman"/>
                <w:b/>
                <w:bCs/>
                <w:sz w:val="18"/>
                <w:szCs w:val="18"/>
                <w:lang w:eastAsia="ru-RU"/>
              </w:rPr>
              <w:t xml:space="preserve"> отмененному)</w:t>
            </w:r>
            <w:proofErr w:type="gramEnd"/>
          </w:p>
          <w:p w:rsidR="004E5373" w:rsidRPr="00D86601" w:rsidRDefault="004E5373" w:rsidP="00D86601">
            <w:pPr>
              <w:spacing w:before="40" w:after="0" w:line="240" w:lineRule="auto"/>
              <w:jc w:val="both"/>
              <w:rPr>
                <w:rFonts w:ascii="Times New Roman" w:eastAsia="Times New Roman" w:hAnsi="Times New Roman" w:cs="Times New Roman"/>
                <w:b/>
                <w:bCs/>
                <w:sz w:val="10"/>
                <w:szCs w:val="10"/>
                <w:lang w:eastAsia="ru-RU"/>
              </w:rPr>
            </w:pPr>
          </w:p>
          <w:p w:rsidR="00DA6FD1" w:rsidRDefault="00DA6FD1"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sidR="000B7CE3">
              <w:rPr>
                <w:rFonts w:ascii="Times New Roman" w:hAnsi="Times New Roman" w:cs="Times New Roman"/>
                <w:sz w:val="18"/>
                <w:szCs w:val="18"/>
              </w:rPr>
              <w:t>платежу</w:t>
            </w:r>
            <w:r>
              <w:rPr>
                <w:rFonts w:ascii="Times New Roman" w:hAnsi="Times New Roman" w:cs="Times New Roman"/>
                <w:sz w:val="18"/>
                <w:szCs w:val="18"/>
              </w:rPr>
              <w:t xml:space="preserve">                                                                                                                  </w:t>
            </w:r>
          </w:p>
          <w:p w:rsidR="00DA6FD1" w:rsidRDefault="00DA6FD1"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sidR="000B7CE3">
              <w:rPr>
                <w:rFonts w:ascii="Times New Roman" w:hAnsi="Times New Roman" w:cs="Times New Roman"/>
                <w:sz w:val="18"/>
                <w:szCs w:val="18"/>
              </w:rPr>
              <w:t>платежу</w:t>
            </w:r>
          </w:p>
          <w:p w:rsidR="004E5373" w:rsidRPr="00B361A8" w:rsidRDefault="00DA6FD1" w:rsidP="00E918E3">
            <w:pPr>
              <w:spacing w:before="40" w:after="0" w:line="240" w:lineRule="auto"/>
              <w:jc w:val="both"/>
              <w:rPr>
                <w:rFonts w:ascii="Times New Roman" w:eastAsia="Times New Roman" w:hAnsi="Times New Roman" w:cs="Times New Roman"/>
                <w:b/>
                <w:bCs/>
                <w:sz w:val="18"/>
                <w:szCs w:val="18"/>
                <w:lang w:eastAsia="ru-RU"/>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sidR="000B7CE3">
              <w:rPr>
                <w:rFonts w:ascii="Times New Roman" w:hAnsi="Times New Roman" w:cs="Times New Roman"/>
                <w:sz w:val="18"/>
                <w:szCs w:val="18"/>
              </w:rPr>
              <w:t>платежу</w:t>
            </w:r>
          </w:p>
        </w:tc>
        <w:tc>
          <w:tcPr>
            <w:tcW w:w="1317" w:type="pct"/>
            <w:tcBorders>
              <w:top w:val="nil"/>
              <w:left w:val="nil"/>
              <w:bottom w:val="single" w:sz="4" w:space="0" w:color="auto"/>
              <w:right w:val="single" w:sz="4" w:space="0" w:color="auto"/>
            </w:tcBorders>
            <w:shd w:val="clear" w:color="auto" w:fill="auto"/>
            <w:vAlign w:val="center"/>
            <w:hideMark/>
          </w:tcPr>
          <w:p w:rsidR="00DA6FD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182 101 01011 01 1000 110</w:t>
            </w:r>
          </w:p>
          <w:p w:rsidR="0007588E" w:rsidRDefault="0007588E" w:rsidP="003E3DE1">
            <w:pPr>
              <w:spacing w:after="0" w:line="240" w:lineRule="auto"/>
              <w:jc w:val="center"/>
              <w:rPr>
                <w:rFonts w:ascii="Times New Roman" w:eastAsia="Times New Roman" w:hAnsi="Times New Roman" w:cs="Times New Roman"/>
                <w:b/>
                <w:bCs/>
                <w:sz w:val="18"/>
                <w:szCs w:val="18"/>
                <w:lang w:val="en-US" w:eastAsia="ru-RU"/>
              </w:rPr>
            </w:pPr>
          </w:p>
          <w:p w:rsidR="00E918E3" w:rsidRPr="00E918E3" w:rsidRDefault="00E918E3" w:rsidP="003E3DE1">
            <w:pPr>
              <w:spacing w:after="0" w:line="240" w:lineRule="auto"/>
              <w:jc w:val="center"/>
              <w:rPr>
                <w:rFonts w:ascii="Times New Roman" w:eastAsia="Times New Roman" w:hAnsi="Times New Roman" w:cs="Times New Roman"/>
                <w:b/>
                <w:bCs/>
                <w:sz w:val="18"/>
                <w:szCs w:val="18"/>
                <w:lang w:val="en-US"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D661C1" w:rsidRPr="0007588E" w:rsidRDefault="0007588E" w:rsidP="00E918E3">
            <w:pPr>
              <w:spacing w:after="0" w:line="240" w:lineRule="auto"/>
              <w:jc w:val="center"/>
              <w:rPr>
                <w:rFonts w:ascii="Times New Roman" w:eastAsia="Times New Roman" w:hAnsi="Times New Roman" w:cs="Times New Roman"/>
                <w:b/>
                <w:bCs/>
                <w:sz w:val="18"/>
                <w:szCs w:val="18"/>
                <w:lang w:eastAsia="ru-RU"/>
              </w:rPr>
            </w:pPr>
            <w:r w:rsidRPr="00B361A8">
              <w:rPr>
                <w:rFonts w:ascii="Times New Roman" w:eastAsia="Times New Roman" w:hAnsi="Times New Roman" w:cs="Times New Roman"/>
                <w:b/>
                <w:bCs/>
                <w:sz w:val="18"/>
                <w:szCs w:val="18"/>
                <w:lang w:eastAsia="ru-RU"/>
              </w:rPr>
              <w:t xml:space="preserve">182 1 01 01011 01 </w:t>
            </w:r>
            <w:r>
              <w:rPr>
                <w:rFonts w:ascii="Times New Roman" w:eastAsia="Times New Roman" w:hAnsi="Times New Roman" w:cs="Times New Roman"/>
                <w:b/>
                <w:bCs/>
                <w:sz w:val="18"/>
                <w:szCs w:val="18"/>
                <w:lang w:eastAsia="ru-RU"/>
              </w:rPr>
              <w:t>2</w:t>
            </w:r>
            <w:r w:rsidRPr="00B361A8">
              <w:rPr>
                <w:rFonts w:ascii="Times New Roman" w:eastAsia="Times New Roman" w:hAnsi="Times New Roman" w:cs="Times New Roman"/>
                <w:b/>
                <w:bCs/>
                <w:sz w:val="18"/>
                <w:szCs w:val="18"/>
                <w:lang w:eastAsia="ru-RU"/>
              </w:rPr>
              <w:t>100 110</w:t>
            </w:r>
          </w:p>
          <w:p w:rsidR="00D661C1" w:rsidRPr="0007588E" w:rsidRDefault="0007588E" w:rsidP="00E918E3">
            <w:pPr>
              <w:spacing w:after="0" w:line="240" w:lineRule="auto"/>
              <w:jc w:val="center"/>
              <w:rPr>
                <w:rFonts w:ascii="Times New Roman" w:eastAsia="Times New Roman" w:hAnsi="Times New Roman" w:cs="Times New Roman"/>
                <w:b/>
                <w:bCs/>
                <w:sz w:val="18"/>
                <w:szCs w:val="18"/>
                <w:lang w:eastAsia="ru-RU"/>
              </w:rPr>
            </w:pPr>
            <w:r w:rsidRPr="00B361A8">
              <w:rPr>
                <w:rFonts w:ascii="Times New Roman" w:eastAsia="Times New Roman" w:hAnsi="Times New Roman" w:cs="Times New Roman"/>
                <w:b/>
                <w:bCs/>
                <w:sz w:val="18"/>
                <w:szCs w:val="18"/>
                <w:lang w:eastAsia="ru-RU"/>
              </w:rPr>
              <w:t xml:space="preserve">182 1 01 01011 01 </w:t>
            </w:r>
            <w:r>
              <w:rPr>
                <w:rFonts w:ascii="Times New Roman" w:eastAsia="Times New Roman" w:hAnsi="Times New Roman" w:cs="Times New Roman"/>
                <w:b/>
                <w:bCs/>
                <w:sz w:val="18"/>
                <w:szCs w:val="18"/>
                <w:lang w:eastAsia="ru-RU"/>
              </w:rPr>
              <w:t>22</w:t>
            </w:r>
            <w:r w:rsidRPr="00B361A8">
              <w:rPr>
                <w:rFonts w:ascii="Times New Roman" w:eastAsia="Times New Roman" w:hAnsi="Times New Roman" w:cs="Times New Roman"/>
                <w:b/>
                <w:bCs/>
                <w:sz w:val="18"/>
                <w:szCs w:val="18"/>
                <w:lang w:eastAsia="ru-RU"/>
              </w:rPr>
              <w:t>00 110</w:t>
            </w:r>
          </w:p>
          <w:p w:rsidR="009C093F" w:rsidRPr="00B361A8" w:rsidRDefault="0007588E" w:rsidP="00E918E3">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sz w:val="18"/>
                <w:szCs w:val="18"/>
                <w:lang w:eastAsia="ru-RU"/>
              </w:rPr>
              <w:t xml:space="preserve">182 1 01 01011 01 </w:t>
            </w:r>
            <w:r>
              <w:rPr>
                <w:rFonts w:ascii="Times New Roman" w:eastAsia="Times New Roman" w:hAnsi="Times New Roman" w:cs="Times New Roman"/>
                <w:b/>
                <w:bCs/>
                <w:sz w:val="18"/>
                <w:szCs w:val="18"/>
                <w:lang w:eastAsia="ru-RU"/>
              </w:rPr>
              <w:t>3</w:t>
            </w:r>
            <w:r w:rsidRPr="00B361A8">
              <w:rPr>
                <w:rFonts w:ascii="Times New Roman" w:eastAsia="Times New Roman" w:hAnsi="Times New Roman" w:cs="Times New Roman"/>
                <w:b/>
                <w:bCs/>
                <w:sz w:val="18"/>
                <w:szCs w:val="18"/>
                <w:lang w:eastAsia="ru-RU"/>
              </w:rPr>
              <w:t>000 110</w:t>
            </w:r>
          </w:p>
        </w:tc>
      </w:tr>
      <w:tr w:rsidR="00DA6FD1" w:rsidRPr="00DA6FD1" w:rsidTr="00D754DB">
        <w:trPr>
          <w:trHeight w:val="390"/>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D661C1" w:rsidRDefault="00DA6FD1" w:rsidP="00D86601">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Налог на прибыль организаций</w:t>
            </w:r>
            <w:r w:rsidR="000B7CE3">
              <w:rPr>
                <w:rFonts w:ascii="Times New Roman" w:eastAsia="Times New Roman" w:hAnsi="Times New Roman" w:cs="Times New Roman"/>
                <w:b/>
                <w:bCs/>
                <w:sz w:val="18"/>
                <w:szCs w:val="18"/>
                <w:lang w:eastAsia="ru-RU"/>
              </w:rPr>
              <w:t xml:space="preserve"> (за исключением консолидированных групп налогоплательщиков)</w:t>
            </w:r>
            <w:r>
              <w:rPr>
                <w:rFonts w:ascii="Times New Roman" w:eastAsia="Times New Roman" w:hAnsi="Times New Roman" w:cs="Times New Roman"/>
                <w:b/>
                <w:bCs/>
                <w:sz w:val="18"/>
                <w:szCs w:val="18"/>
                <w:lang w:eastAsia="ru-RU"/>
              </w:rPr>
              <w:t>, зачисляемый в бюджет субъекта РФ</w:t>
            </w:r>
            <w:r w:rsidR="00D661C1">
              <w:rPr>
                <w:rFonts w:ascii="Times New Roman" w:eastAsia="Times New Roman" w:hAnsi="Times New Roman" w:cs="Times New Roman"/>
                <w:b/>
                <w:bCs/>
                <w:sz w:val="18"/>
                <w:szCs w:val="18"/>
                <w:lang w:eastAsia="ru-RU"/>
              </w:rPr>
              <w:t xml:space="preserve"> (сумма </w:t>
            </w:r>
            <w:r w:rsidR="000B7CE3">
              <w:rPr>
                <w:rFonts w:ascii="Times New Roman" w:eastAsia="Times New Roman" w:hAnsi="Times New Roman" w:cs="Times New Roman"/>
                <w:b/>
                <w:bCs/>
                <w:sz w:val="18"/>
                <w:szCs w:val="18"/>
                <w:lang w:eastAsia="ru-RU"/>
              </w:rPr>
              <w:t>платежа</w:t>
            </w:r>
            <w:r w:rsidR="00D661C1">
              <w:rPr>
                <w:rFonts w:ascii="Times New Roman" w:eastAsia="Times New Roman" w:hAnsi="Times New Roman" w:cs="Times New Roman"/>
                <w:b/>
                <w:bCs/>
                <w:sz w:val="18"/>
                <w:szCs w:val="18"/>
                <w:lang w:eastAsia="ru-RU"/>
              </w:rPr>
              <w:t xml:space="preserve"> (перерасчеты, недоимка и задолженность по соответствующему </w:t>
            </w:r>
            <w:r w:rsidR="000B7CE3">
              <w:rPr>
                <w:rFonts w:ascii="Times New Roman" w:eastAsia="Times New Roman" w:hAnsi="Times New Roman" w:cs="Times New Roman"/>
                <w:b/>
                <w:bCs/>
                <w:sz w:val="18"/>
                <w:szCs w:val="18"/>
                <w:lang w:eastAsia="ru-RU"/>
              </w:rPr>
              <w:t>платежу</w:t>
            </w:r>
            <w:r w:rsidR="00D661C1">
              <w:rPr>
                <w:rFonts w:ascii="Times New Roman" w:eastAsia="Times New Roman" w:hAnsi="Times New Roman" w:cs="Times New Roman"/>
                <w:b/>
                <w:bCs/>
                <w:sz w:val="18"/>
                <w:szCs w:val="18"/>
                <w:lang w:eastAsia="ru-RU"/>
              </w:rPr>
              <w:t xml:space="preserve">, в том числе </w:t>
            </w:r>
            <w:r w:rsidR="000B7CE3">
              <w:rPr>
                <w:rFonts w:ascii="Times New Roman" w:eastAsia="Times New Roman" w:hAnsi="Times New Roman" w:cs="Times New Roman"/>
                <w:b/>
                <w:bCs/>
                <w:sz w:val="18"/>
                <w:szCs w:val="18"/>
                <w:lang w:eastAsia="ru-RU"/>
              </w:rPr>
              <w:t xml:space="preserve">по </w:t>
            </w:r>
            <w:r w:rsidR="00D661C1">
              <w:rPr>
                <w:rFonts w:ascii="Times New Roman" w:eastAsia="Times New Roman" w:hAnsi="Times New Roman" w:cs="Times New Roman"/>
                <w:b/>
                <w:bCs/>
                <w:sz w:val="18"/>
                <w:szCs w:val="18"/>
                <w:lang w:eastAsia="ru-RU"/>
              </w:rPr>
              <w:t>отмененному)</w:t>
            </w:r>
            <w:proofErr w:type="gramEnd"/>
          </w:p>
          <w:p w:rsidR="004E5373" w:rsidRPr="00D86601" w:rsidRDefault="004E5373" w:rsidP="00D86601">
            <w:pPr>
              <w:spacing w:before="40" w:after="0" w:line="240" w:lineRule="auto"/>
              <w:jc w:val="both"/>
              <w:rPr>
                <w:rFonts w:ascii="Times New Roman" w:eastAsia="Times New Roman" w:hAnsi="Times New Roman" w:cs="Times New Roman"/>
                <w:b/>
                <w:bCs/>
                <w:sz w:val="10"/>
                <w:szCs w:val="10"/>
                <w:lang w:eastAsia="ru-RU"/>
              </w:rPr>
            </w:pPr>
          </w:p>
          <w:p w:rsidR="00DA6FD1" w:rsidRDefault="00DA6FD1"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sidR="000B7CE3">
              <w:rPr>
                <w:rFonts w:ascii="Times New Roman" w:hAnsi="Times New Roman" w:cs="Times New Roman"/>
                <w:sz w:val="18"/>
                <w:szCs w:val="18"/>
              </w:rPr>
              <w:t>платежу</w:t>
            </w:r>
            <w:r>
              <w:rPr>
                <w:rFonts w:ascii="Times New Roman" w:hAnsi="Times New Roman" w:cs="Times New Roman"/>
                <w:sz w:val="18"/>
                <w:szCs w:val="18"/>
              </w:rPr>
              <w:t xml:space="preserve">                                                                                                                  </w:t>
            </w:r>
          </w:p>
          <w:p w:rsidR="00DA6FD1" w:rsidRDefault="00DA6FD1"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sidR="000B7CE3">
              <w:rPr>
                <w:rFonts w:ascii="Times New Roman" w:hAnsi="Times New Roman" w:cs="Times New Roman"/>
                <w:sz w:val="18"/>
                <w:szCs w:val="18"/>
              </w:rPr>
              <w:t>платежу</w:t>
            </w:r>
          </w:p>
          <w:p w:rsidR="004E5373" w:rsidRPr="00B361A8" w:rsidRDefault="00DA6FD1" w:rsidP="00E918E3">
            <w:pPr>
              <w:spacing w:before="40" w:after="0" w:line="240" w:lineRule="auto"/>
              <w:jc w:val="both"/>
              <w:rPr>
                <w:rFonts w:ascii="Times New Roman" w:eastAsia="Times New Roman" w:hAnsi="Times New Roman" w:cs="Times New Roman"/>
                <w:b/>
                <w:bCs/>
                <w:sz w:val="18"/>
                <w:szCs w:val="18"/>
                <w:lang w:eastAsia="ru-RU"/>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sidR="000B7CE3">
              <w:rPr>
                <w:rFonts w:ascii="Times New Roman" w:hAnsi="Times New Roman" w:cs="Times New Roman"/>
                <w:sz w:val="18"/>
                <w:szCs w:val="18"/>
              </w:rPr>
              <w:t>платежу</w:t>
            </w:r>
          </w:p>
        </w:tc>
        <w:tc>
          <w:tcPr>
            <w:tcW w:w="1317" w:type="pct"/>
            <w:tcBorders>
              <w:top w:val="nil"/>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182 101 01012 02 1000 110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val="en-US" w:eastAsia="ru-RU"/>
              </w:rPr>
            </w:pPr>
          </w:p>
          <w:p w:rsidR="00E918E3" w:rsidRPr="00E918E3" w:rsidRDefault="00E918E3" w:rsidP="003E3DE1">
            <w:pPr>
              <w:spacing w:after="0" w:line="240" w:lineRule="auto"/>
              <w:jc w:val="center"/>
              <w:rPr>
                <w:rFonts w:ascii="Times New Roman" w:eastAsia="Times New Roman" w:hAnsi="Times New Roman" w:cs="Times New Roman"/>
                <w:b/>
                <w:bCs/>
                <w:sz w:val="18"/>
                <w:szCs w:val="18"/>
                <w:lang w:val="en-US" w:eastAsia="ru-RU"/>
              </w:rPr>
            </w:pPr>
          </w:p>
          <w:p w:rsidR="00D661C1" w:rsidRPr="003E3DE1" w:rsidRDefault="003E3DE1" w:rsidP="003E3DE1">
            <w:pPr>
              <w:spacing w:after="0" w:line="240" w:lineRule="auto"/>
              <w:jc w:val="center"/>
              <w:rPr>
                <w:rFonts w:ascii="Times New Roman" w:eastAsia="Times New Roman" w:hAnsi="Times New Roman" w:cs="Times New Roman"/>
                <w:b/>
                <w:bCs/>
                <w:sz w:val="18"/>
                <w:szCs w:val="18"/>
                <w:lang w:eastAsia="ru-RU"/>
              </w:rPr>
            </w:pPr>
            <w:r w:rsidRPr="00B361A8">
              <w:rPr>
                <w:rFonts w:ascii="Times New Roman" w:eastAsia="Times New Roman" w:hAnsi="Times New Roman" w:cs="Times New Roman"/>
                <w:b/>
                <w:bCs/>
                <w:sz w:val="18"/>
                <w:szCs w:val="18"/>
                <w:lang w:eastAsia="ru-RU"/>
              </w:rPr>
              <w:t xml:space="preserve">182 1 01 01012 02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B361A8">
              <w:rPr>
                <w:rFonts w:ascii="Times New Roman" w:eastAsia="Times New Roman" w:hAnsi="Times New Roman" w:cs="Times New Roman"/>
                <w:b/>
                <w:bCs/>
                <w:sz w:val="18"/>
                <w:szCs w:val="18"/>
                <w:lang w:eastAsia="ru-RU"/>
              </w:rPr>
              <w:t xml:space="preserve"> 110</w:t>
            </w:r>
          </w:p>
          <w:p w:rsidR="00D661C1" w:rsidRPr="003E3DE1" w:rsidRDefault="003E3DE1" w:rsidP="003E3DE1">
            <w:pPr>
              <w:spacing w:after="0" w:line="240" w:lineRule="auto"/>
              <w:jc w:val="center"/>
              <w:rPr>
                <w:rFonts w:ascii="Times New Roman" w:eastAsia="Times New Roman" w:hAnsi="Times New Roman" w:cs="Times New Roman"/>
                <w:b/>
                <w:bCs/>
                <w:sz w:val="18"/>
                <w:szCs w:val="18"/>
                <w:lang w:eastAsia="ru-RU"/>
              </w:rPr>
            </w:pPr>
            <w:r w:rsidRPr="00B361A8">
              <w:rPr>
                <w:rFonts w:ascii="Times New Roman" w:eastAsia="Times New Roman" w:hAnsi="Times New Roman" w:cs="Times New Roman"/>
                <w:b/>
                <w:bCs/>
                <w:sz w:val="18"/>
                <w:szCs w:val="18"/>
                <w:lang w:eastAsia="ru-RU"/>
              </w:rPr>
              <w:t xml:space="preserve">182 1 01 01012 02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B361A8">
              <w:rPr>
                <w:rFonts w:ascii="Times New Roman" w:eastAsia="Times New Roman" w:hAnsi="Times New Roman" w:cs="Times New Roman"/>
                <w:b/>
                <w:bCs/>
                <w:sz w:val="18"/>
                <w:szCs w:val="18"/>
                <w:lang w:eastAsia="ru-RU"/>
              </w:rPr>
              <w:t xml:space="preserve"> 110</w:t>
            </w:r>
          </w:p>
          <w:p w:rsidR="00D661C1" w:rsidRPr="00B361A8" w:rsidRDefault="003E3DE1" w:rsidP="008C3293">
            <w:pPr>
              <w:spacing w:after="0" w:line="240" w:lineRule="auto"/>
              <w:jc w:val="center"/>
              <w:rPr>
                <w:rFonts w:ascii="Times New Roman" w:eastAsia="Times New Roman" w:hAnsi="Times New Roman" w:cs="Times New Roman"/>
                <w:b/>
                <w:bCs/>
                <w:sz w:val="18"/>
                <w:szCs w:val="18"/>
                <w:lang w:eastAsia="ru-RU"/>
              </w:rPr>
            </w:pPr>
            <w:r w:rsidRPr="00B361A8">
              <w:rPr>
                <w:rFonts w:ascii="Times New Roman" w:eastAsia="Times New Roman" w:hAnsi="Times New Roman" w:cs="Times New Roman"/>
                <w:b/>
                <w:bCs/>
                <w:sz w:val="18"/>
                <w:szCs w:val="18"/>
                <w:lang w:eastAsia="ru-RU"/>
              </w:rPr>
              <w:t xml:space="preserve">182 1 01 01012 02 </w:t>
            </w:r>
            <w:r w:rsidR="008C3293">
              <w:rPr>
                <w:rFonts w:ascii="Times New Roman" w:eastAsia="Times New Roman" w:hAnsi="Times New Roman" w:cs="Times New Roman"/>
                <w:b/>
                <w:bCs/>
                <w:sz w:val="18"/>
                <w:szCs w:val="18"/>
                <w:lang w:eastAsia="ru-RU"/>
              </w:rPr>
              <w:t>3</w:t>
            </w:r>
            <w:r w:rsidRPr="00B361A8">
              <w:rPr>
                <w:rFonts w:ascii="Times New Roman" w:eastAsia="Times New Roman" w:hAnsi="Times New Roman" w:cs="Times New Roman"/>
                <w:b/>
                <w:bCs/>
                <w:sz w:val="18"/>
                <w:szCs w:val="18"/>
                <w:lang w:eastAsia="ru-RU"/>
              </w:rPr>
              <w:t>000 110</w:t>
            </w:r>
          </w:p>
        </w:tc>
      </w:tr>
      <w:tr w:rsidR="00DA6FD1" w:rsidRPr="00DA6FD1" w:rsidTr="00D754DB">
        <w:trPr>
          <w:trHeight w:val="675"/>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0B7CE3" w:rsidRDefault="00DA6FD1" w:rsidP="00D86601">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Налог на прибыль организаций</w:t>
            </w:r>
            <w:r w:rsidRPr="00B361A8">
              <w:rPr>
                <w:rFonts w:ascii="Times New Roman" w:eastAsia="Times New Roman" w:hAnsi="Times New Roman" w:cs="Times New Roman"/>
                <w:b/>
                <w:bCs/>
                <w:sz w:val="18"/>
                <w:szCs w:val="18"/>
                <w:lang w:eastAsia="ru-RU"/>
              </w:rPr>
              <w:t xml:space="preserve"> консолидированных групп налогоплательщиков, зачисляемый в федеральный бюджет</w:t>
            </w:r>
            <w:r w:rsidR="001A711A">
              <w:rPr>
                <w:rFonts w:ascii="Times New Roman" w:eastAsia="Times New Roman" w:hAnsi="Times New Roman" w:cs="Times New Roman"/>
                <w:b/>
                <w:bCs/>
                <w:sz w:val="18"/>
                <w:szCs w:val="18"/>
                <w:lang w:eastAsia="ru-RU"/>
              </w:rPr>
              <w:t xml:space="preserve"> </w:t>
            </w:r>
            <w:r w:rsidR="000B7CE3">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0B7CE3" w:rsidRPr="00D86601" w:rsidRDefault="000B7CE3" w:rsidP="00D86601">
            <w:pPr>
              <w:spacing w:before="40" w:after="0" w:line="240" w:lineRule="auto"/>
              <w:jc w:val="both"/>
              <w:rPr>
                <w:rFonts w:ascii="Times New Roman" w:eastAsia="Times New Roman" w:hAnsi="Times New Roman" w:cs="Times New Roman"/>
                <w:b/>
                <w:bCs/>
                <w:sz w:val="10"/>
                <w:szCs w:val="10"/>
                <w:lang w:eastAsia="ru-RU"/>
              </w:rPr>
            </w:pPr>
          </w:p>
          <w:p w:rsidR="000B7CE3" w:rsidRDefault="000B7CE3"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0B7CE3" w:rsidRDefault="000B7CE3"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0B7CE3" w:rsidP="00E918E3">
            <w:pPr>
              <w:spacing w:before="40" w:after="0" w:line="240" w:lineRule="auto"/>
              <w:jc w:val="both"/>
              <w:rPr>
                <w:rFonts w:ascii="Times New Roman" w:eastAsia="Times New Roman" w:hAnsi="Times New Roman" w:cs="Times New Roman"/>
                <w:b/>
                <w:bCs/>
                <w:sz w:val="18"/>
                <w:szCs w:val="18"/>
                <w:lang w:eastAsia="ru-RU"/>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tc>
        <w:tc>
          <w:tcPr>
            <w:tcW w:w="1317" w:type="pct"/>
            <w:tcBorders>
              <w:top w:val="nil"/>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182 101 01013 01 1000 110</w:t>
            </w:r>
          </w:p>
          <w:p w:rsidR="00D661C1" w:rsidRDefault="00D661C1" w:rsidP="003E3DE1">
            <w:pPr>
              <w:spacing w:after="0" w:line="240" w:lineRule="auto"/>
              <w:jc w:val="center"/>
              <w:rPr>
                <w:rFonts w:ascii="Times New Roman" w:eastAsia="Times New Roman" w:hAnsi="Times New Roman" w:cs="Times New Roman"/>
                <w:b/>
                <w:bCs/>
                <w:sz w:val="18"/>
                <w:szCs w:val="18"/>
                <w:lang w:val="en-US" w:eastAsia="ru-RU"/>
              </w:rPr>
            </w:pPr>
          </w:p>
          <w:p w:rsidR="00E918E3" w:rsidRPr="00E918E3" w:rsidRDefault="00E918E3" w:rsidP="003E3DE1">
            <w:pPr>
              <w:spacing w:after="0" w:line="240" w:lineRule="auto"/>
              <w:jc w:val="center"/>
              <w:rPr>
                <w:rFonts w:ascii="Times New Roman" w:eastAsia="Times New Roman" w:hAnsi="Times New Roman" w:cs="Times New Roman"/>
                <w:b/>
                <w:bCs/>
                <w:sz w:val="18"/>
                <w:szCs w:val="18"/>
                <w:lang w:val="en-US"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D661C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182 1 01 01013 01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D661C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182 1 01 01013 01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3E3DE1" w:rsidRPr="00B361A8" w:rsidRDefault="003E3DE1" w:rsidP="008C3293">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182 1 01 01013 01 </w:t>
            </w:r>
            <w:r w:rsidR="008C3293">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705"/>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0B7CE3" w:rsidRDefault="00DA6FD1" w:rsidP="00D86601">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Налог на прибыль организаций</w:t>
            </w:r>
            <w:r w:rsidRPr="00B361A8">
              <w:rPr>
                <w:rFonts w:ascii="Times New Roman" w:eastAsia="Times New Roman" w:hAnsi="Times New Roman" w:cs="Times New Roman"/>
                <w:b/>
                <w:bCs/>
                <w:sz w:val="18"/>
                <w:szCs w:val="18"/>
                <w:lang w:eastAsia="ru-RU"/>
              </w:rPr>
              <w:t xml:space="preserve"> консолидированных групп налогоплательщиков, зачисляемый в бюджеты субъектов РФ</w:t>
            </w:r>
            <w:r w:rsidR="001A711A">
              <w:rPr>
                <w:rFonts w:ascii="Times New Roman" w:eastAsia="Times New Roman" w:hAnsi="Times New Roman" w:cs="Times New Roman"/>
                <w:b/>
                <w:bCs/>
                <w:sz w:val="18"/>
                <w:szCs w:val="18"/>
                <w:lang w:eastAsia="ru-RU"/>
              </w:rPr>
              <w:t xml:space="preserve"> </w:t>
            </w:r>
            <w:r w:rsidR="000B7CE3">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0B7CE3" w:rsidRPr="00D86601" w:rsidRDefault="000B7CE3" w:rsidP="00D86601">
            <w:pPr>
              <w:spacing w:before="40" w:after="0" w:line="240" w:lineRule="auto"/>
              <w:jc w:val="both"/>
              <w:rPr>
                <w:rFonts w:ascii="Times New Roman" w:eastAsia="Times New Roman" w:hAnsi="Times New Roman" w:cs="Times New Roman"/>
                <w:b/>
                <w:bCs/>
                <w:sz w:val="10"/>
                <w:szCs w:val="10"/>
                <w:lang w:eastAsia="ru-RU"/>
              </w:rPr>
            </w:pPr>
          </w:p>
          <w:p w:rsidR="000B7CE3" w:rsidRDefault="000B7CE3"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0B7CE3" w:rsidRDefault="000B7CE3"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0B7CE3" w:rsidRDefault="000B7CE3"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4E5373" w:rsidP="00D86601">
            <w:pPr>
              <w:spacing w:before="40" w:after="0" w:line="240" w:lineRule="auto"/>
              <w:jc w:val="both"/>
              <w:rPr>
                <w:rFonts w:ascii="Times New Roman" w:eastAsia="Times New Roman" w:hAnsi="Times New Roman" w:cs="Times New Roman"/>
                <w:b/>
                <w:bCs/>
                <w:sz w:val="18"/>
                <w:szCs w:val="18"/>
                <w:lang w:eastAsia="ru-RU"/>
              </w:rPr>
            </w:pPr>
          </w:p>
        </w:tc>
        <w:tc>
          <w:tcPr>
            <w:tcW w:w="1317" w:type="pct"/>
            <w:tcBorders>
              <w:top w:val="nil"/>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182 101 01014 02 1000 110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182 1 01 01014 02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182 1 01 01014 02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661C1" w:rsidRPr="00B361A8" w:rsidRDefault="003E3DE1" w:rsidP="00B6322B">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182 1 01 01014 02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1410"/>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0B7CE3" w:rsidRDefault="00DA6FD1" w:rsidP="00D86601">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Налог на прибыль организаций</w:t>
            </w:r>
            <w:r w:rsidRPr="00B361A8">
              <w:rPr>
                <w:rFonts w:ascii="Times New Roman" w:eastAsia="Times New Roman" w:hAnsi="Times New Roman" w:cs="Times New Roman"/>
                <w:b/>
                <w:bCs/>
                <w:sz w:val="18"/>
                <w:szCs w:val="18"/>
                <w:lang w:eastAsia="ru-RU"/>
              </w:rPr>
              <w:t xml:space="preserve"> с доходов иностранных организаций,</w:t>
            </w:r>
            <w:r w:rsidR="001A711A">
              <w:rPr>
                <w:rFonts w:ascii="Times New Roman" w:eastAsia="Times New Roman" w:hAnsi="Times New Roman" w:cs="Times New Roman"/>
                <w:b/>
                <w:bCs/>
                <w:sz w:val="18"/>
                <w:szCs w:val="18"/>
                <w:lang w:eastAsia="ru-RU"/>
              </w:rPr>
              <w:t xml:space="preserve"> </w:t>
            </w:r>
            <w:r w:rsidRPr="00B361A8">
              <w:rPr>
                <w:rFonts w:ascii="Times New Roman" w:eastAsia="Times New Roman" w:hAnsi="Times New Roman" w:cs="Times New Roman"/>
                <w:b/>
                <w:bCs/>
                <w:sz w:val="18"/>
                <w:szCs w:val="18"/>
                <w:lang w:eastAsia="ru-RU"/>
              </w:rPr>
              <w:t>не связанных с деятельностью в РФ через постоянное представительство,</w:t>
            </w:r>
            <w:r w:rsidR="001A711A">
              <w:rPr>
                <w:rFonts w:ascii="Times New Roman" w:eastAsia="Times New Roman" w:hAnsi="Times New Roman" w:cs="Times New Roman"/>
                <w:b/>
                <w:bCs/>
                <w:sz w:val="18"/>
                <w:szCs w:val="18"/>
                <w:lang w:eastAsia="ru-RU"/>
              </w:rPr>
              <w:t xml:space="preserve"> </w:t>
            </w:r>
            <w:r w:rsidRPr="00B361A8">
              <w:rPr>
                <w:rFonts w:ascii="Times New Roman" w:eastAsia="Times New Roman" w:hAnsi="Times New Roman" w:cs="Times New Roman"/>
                <w:b/>
                <w:bCs/>
                <w:sz w:val="18"/>
                <w:szCs w:val="18"/>
                <w:lang w:eastAsia="ru-RU"/>
              </w:rPr>
              <w:t>за исключением доходов,</w:t>
            </w:r>
            <w:r w:rsidR="001A711A">
              <w:rPr>
                <w:rFonts w:ascii="Times New Roman" w:eastAsia="Times New Roman" w:hAnsi="Times New Roman" w:cs="Times New Roman"/>
                <w:b/>
                <w:bCs/>
                <w:sz w:val="18"/>
                <w:szCs w:val="18"/>
                <w:lang w:eastAsia="ru-RU"/>
              </w:rPr>
              <w:t xml:space="preserve"> </w:t>
            </w:r>
            <w:r w:rsidRPr="00B361A8">
              <w:rPr>
                <w:rFonts w:ascii="Times New Roman" w:eastAsia="Times New Roman" w:hAnsi="Times New Roman" w:cs="Times New Roman"/>
                <w:b/>
                <w:bCs/>
                <w:sz w:val="18"/>
                <w:szCs w:val="18"/>
                <w:lang w:eastAsia="ru-RU"/>
              </w:rPr>
              <w:t>полученных в виде дивидендов и процентов по государственным и муниципальным ценным бумагам</w:t>
            </w:r>
            <w:r w:rsidR="001A711A">
              <w:rPr>
                <w:rFonts w:ascii="Times New Roman" w:eastAsia="Times New Roman" w:hAnsi="Times New Roman" w:cs="Times New Roman"/>
                <w:b/>
                <w:bCs/>
                <w:sz w:val="18"/>
                <w:szCs w:val="18"/>
                <w:lang w:eastAsia="ru-RU"/>
              </w:rPr>
              <w:t xml:space="preserve"> </w:t>
            </w:r>
            <w:r w:rsidR="000B7CE3">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0B7CE3" w:rsidRPr="00D86601" w:rsidRDefault="000B7CE3" w:rsidP="00D86601">
            <w:pPr>
              <w:spacing w:before="40" w:after="0" w:line="240" w:lineRule="auto"/>
              <w:jc w:val="both"/>
              <w:rPr>
                <w:rFonts w:ascii="Times New Roman" w:eastAsia="Times New Roman" w:hAnsi="Times New Roman" w:cs="Times New Roman"/>
                <w:b/>
                <w:bCs/>
                <w:sz w:val="10"/>
                <w:szCs w:val="10"/>
                <w:lang w:eastAsia="ru-RU"/>
              </w:rPr>
            </w:pPr>
          </w:p>
          <w:p w:rsidR="000B7CE3" w:rsidRDefault="000B7CE3"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0B7CE3" w:rsidRDefault="000B7CE3"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0B7CE3" w:rsidRDefault="000B7CE3"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4E5373" w:rsidP="00D86601">
            <w:pPr>
              <w:spacing w:before="40" w:after="0" w:line="240" w:lineRule="auto"/>
              <w:jc w:val="both"/>
              <w:rPr>
                <w:rFonts w:ascii="Times New Roman" w:eastAsia="Times New Roman" w:hAnsi="Times New Roman" w:cs="Times New Roman"/>
                <w:b/>
                <w:bCs/>
                <w:sz w:val="18"/>
                <w:szCs w:val="18"/>
                <w:lang w:eastAsia="ru-RU"/>
              </w:rPr>
            </w:pPr>
          </w:p>
        </w:tc>
        <w:tc>
          <w:tcPr>
            <w:tcW w:w="1317" w:type="pct"/>
            <w:tcBorders>
              <w:top w:val="nil"/>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182 101 01030 01 1000 110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182 1 01 01030 01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182 1 01 01030 01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661C1" w:rsidRPr="00B361A8" w:rsidRDefault="003E3DE1"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182 1 01 01030 01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765"/>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1D59D0" w:rsidRDefault="00DA6FD1" w:rsidP="00D86601">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Налог на прибыль организаций</w:t>
            </w:r>
            <w:r w:rsidRPr="00B361A8">
              <w:rPr>
                <w:rFonts w:ascii="Times New Roman" w:eastAsia="Times New Roman" w:hAnsi="Times New Roman" w:cs="Times New Roman"/>
                <w:b/>
                <w:bCs/>
                <w:sz w:val="18"/>
                <w:szCs w:val="18"/>
                <w:lang w:eastAsia="ru-RU"/>
              </w:rPr>
              <w:t xml:space="preserve"> с доходов,</w:t>
            </w:r>
            <w:r w:rsidR="001A711A">
              <w:rPr>
                <w:rFonts w:ascii="Times New Roman" w:eastAsia="Times New Roman" w:hAnsi="Times New Roman" w:cs="Times New Roman"/>
                <w:b/>
                <w:bCs/>
                <w:sz w:val="18"/>
                <w:szCs w:val="18"/>
                <w:lang w:eastAsia="ru-RU"/>
              </w:rPr>
              <w:t xml:space="preserve"> </w:t>
            </w:r>
            <w:r w:rsidRPr="00B361A8">
              <w:rPr>
                <w:rFonts w:ascii="Times New Roman" w:eastAsia="Times New Roman" w:hAnsi="Times New Roman" w:cs="Times New Roman"/>
                <w:b/>
                <w:bCs/>
                <w:sz w:val="18"/>
                <w:szCs w:val="18"/>
                <w:lang w:eastAsia="ru-RU"/>
              </w:rPr>
              <w:t>полученных в виде дивидендов от российских организаций  российскими организациями</w:t>
            </w:r>
            <w:r w:rsidR="001A711A">
              <w:rPr>
                <w:rFonts w:ascii="Times New Roman" w:eastAsia="Times New Roman" w:hAnsi="Times New Roman" w:cs="Times New Roman"/>
                <w:b/>
                <w:bCs/>
                <w:sz w:val="18"/>
                <w:szCs w:val="18"/>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D86601" w:rsidRDefault="001D59D0" w:rsidP="00D86601">
            <w:pPr>
              <w:spacing w:before="40" w:after="0" w:line="240" w:lineRule="auto"/>
              <w:jc w:val="both"/>
              <w:rPr>
                <w:rFonts w:ascii="Times New Roman" w:eastAsia="Times New Roman" w:hAnsi="Times New Roman" w:cs="Times New Roman"/>
                <w:b/>
                <w:bCs/>
                <w:sz w:val="10"/>
                <w:szCs w:val="10"/>
                <w:lang w:eastAsia="ru-RU"/>
              </w:rPr>
            </w:pP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D86601" w:rsidRPr="00B361A8" w:rsidRDefault="001D59D0" w:rsidP="00E918E3">
            <w:pPr>
              <w:spacing w:before="40" w:after="0" w:line="240" w:lineRule="auto"/>
              <w:jc w:val="both"/>
              <w:rPr>
                <w:rFonts w:ascii="Times New Roman" w:eastAsia="Times New Roman" w:hAnsi="Times New Roman" w:cs="Times New Roman"/>
                <w:b/>
                <w:bCs/>
                <w:sz w:val="18"/>
                <w:szCs w:val="18"/>
                <w:lang w:eastAsia="ru-RU"/>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tc>
        <w:tc>
          <w:tcPr>
            <w:tcW w:w="1317" w:type="pct"/>
            <w:tcBorders>
              <w:top w:val="nil"/>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 xml:space="preserve">182 101 01040 01 1000 110 </w:t>
            </w:r>
          </w:p>
          <w:p w:rsidR="00D661C1" w:rsidRDefault="00D661C1" w:rsidP="003E3DE1">
            <w:pPr>
              <w:spacing w:after="0" w:line="240" w:lineRule="auto"/>
              <w:jc w:val="center"/>
              <w:rPr>
                <w:rFonts w:ascii="Times New Roman" w:eastAsia="Times New Roman" w:hAnsi="Times New Roman" w:cs="Times New Roman"/>
                <w:b/>
                <w:bCs/>
                <w:sz w:val="18"/>
                <w:szCs w:val="18"/>
                <w:lang w:val="en-US" w:eastAsia="ru-RU"/>
              </w:rPr>
            </w:pPr>
          </w:p>
          <w:p w:rsidR="00E918E3" w:rsidRPr="00E918E3" w:rsidRDefault="00E918E3" w:rsidP="003E3DE1">
            <w:pPr>
              <w:spacing w:after="0" w:line="240" w:lineRule="auto"/>
              <w:jc w:val="center"/>
              <w:rPr>
                <w:rFonts w:ascii="Times New Roman" w:eastAsia="Times New Roman" w:hAnsi="Times New Roman" w:cs="Times New Roman"/>
                <w:b/>
                <w:bCs/>
                <w:sz w:val="18"/>
                <w:szCs w:val="18"/>
                <w:lang w:val="en-US"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182 1 01 01040 01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 </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182 1 01 01040 01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 </w:t>
            </w:r>
          </w:p>
          <w:p w:rsidR="00D661C1" w:rsidRPr="00B361A8" w:rsidRDefault="003E3DE1"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182 1 01 01040 01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r w:rsidRPr="00B361A8">
              <w:rPr>
                <w:rFonts w:ascii="Times New Roman" w:eastAsia="Times New Roman" w:hAnsi="Times New Roman" w:cs="Times New Roman"/>
                <w:b/>
                <w:bCs/>
                <w:lang w:eastAsia="ru-RU"/>
              </w:rPr>
              <w:t xml:space="preserve"> </w:t>
            </w:r>
          </w:p>
        </w:tc>
      </w:tr>
      <w:tr w:rsidR="00DA6FD1" w:rsidRPr="00DA6FD1" w:rsidTr="00D754DB">
        <w:trPr>
          <w:trHeight w:val="690"/>
        </w:trPr>
        <w:tc>
          <w:tcPr>
            <w:tcW w:w="36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D59D0" w:rsidRDefault="00DA6FD1" w:rsidP="00D86601">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lastRenderedPageBreak/>
              <w:t>Налог на прибыль организаций</w:t>
            </w:r>
            <w:r w:rsidRPr="00B361A8">
              <w:rPr>
                <w:rFonts w:ascii="Times New Roman" w:eastAsia="Times New Roman" w:hAnsi="Times New Roman" w:cs="Times New Roman"/>
                <w:b/>
                <w:bCs/>
                <w:sz w:val="18"/>
                <w:szCs w:val="18"/>
                <w:lang w:eastAsia="ru-RU"/>
              </w:rPr>
              <w:t xml:space="preserve"> с доходов,</w:t>
            </w:r>
            <w:r w:rsidR="001A711A">
              <w:rPr>
                <w:rFonts w:ascii="Times New Roman" w:eastAsia="Times New Roman" w:hAnsi="Times New Roman" w:cs="Times New Roman"/>
                <w:b/>
                <w:bCs/>
                <w:sz w:val="18"/>
                <w:szCs w:val="18"/>
                <w:lang w:eastAsia="ru-RU"/>
              </w:rPr>
              <w:t xml:space="preserve"> </w:t>
            </w:r>
            <w:r w:rsidRPr="00B361A8">
              <w:rPr>
                <w:rFonts w:ascii="Times New Roman" w:eastAsia="Times New Roman" w:hAnsi="Times New Roman" w:cs="Times New Roman"/>
                <w:b/>
                <w:bCs/>
                <w:sz w:val="18"/>
                <w:szCs w:val="18"/>
                <w:lang w:eastAsia="ru-RU"/>
              </w:rPr>
              <w:t xml:space="preserve">полученных в виде дивидендов от российских организаций иностранными организациями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760374" w:rsidRDefault="001D59D0" w:rsidP="00D86601">
            <w:pPr>
              <w:spacing w:before="40" w:after="0" w:line="240" w:lineRule="auto"/>
              <w:jc w:val="both"/>
              <w:rPr>
                <w:rFonts w:ascii="Times New Roman" w:eastAsia="Times New Roman" w:hAnsi="Times New Roman" w:cs="Times New Roman"/>
                <w:b/>
                <w:bCs/>
                <w:sz w:val="8"/>
                <w:szCs w:val="8"/>
                <w:lang w:eastAsia="ru-RU"/>
              </w:rPr>
            </w:pP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4E5373" w:rsidP="004E5373">
            <w:pPr>
              <w:spacing w:before="40" w:after="0" w:line="240" w:lineRule="auto"/>
              <w:jc w:val="both"/>
              <w:rPr>
                <w:rFonts w:ascii="Times New Roman" w:eastAsia="Times New Roman" w:hAnsi="Times New Roman" w:cs="Times New Roman"/>
                <w:b/>
                <w:bCs/>
                <w:sz w:val="18"/>
                <w:szCs w:val="18"/>
                <w:lang w:eastAsia="ru-RU"/>
              </w:rPr>
            </w:pPr>
          </w:p>
        </w:tc>
        <w:tc>
          <w:tcPr>
            <w:tcW w:w="1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182 101 01050 01 1000 110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1465AD" w:rsidRDefault="001465AD" w:rsidP="003E3DE1">
            <w:pPr>
              <w:spacing w:after="0" w:line="240" w:lineRule="auto"/>
              <w:jc w:val="center"/>
              <w:rPr>
                <w:rFonts w:ascii="Times New Roman" w:eastAsia="Times New Roman" w:hAnsi="Times New Roman" w:cs="Times New Roman"/>
                <w:b/>
                <w:bCs/>
                <w:sz w:val="18"/>
                <w:szCs w:val="18"/>
                <w:lang w:eastAsia="ru-RU"/>
              </w:rPr>
            </w:pPr>
          </w:p>
          <w:p w:rsidR="00D661C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182 1 01 01050 01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182 1 01 01050 01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661C1" w:rsidRPr="00B361A8" w:rsidRDefault="003E3DE1" w:rsidP="00B6322B">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182 1 01 01050 01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705"/>
        </w:trPr>
        <w:tc>
          <w:tcPr>
            <w:tcW w:w="36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D59D0" w:rsidRDefault="00DA6FD1" w:rsidP="00D86601">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Налог на прибыль организаций</w:t>
            </w:r>
            <w:r w:rsidRPr="00B361A8">
              <w:rPr>
                <w:rFonts w:ascii="Times New Roman" w:eastAsia="Times New Roman" w:hAnsi="Times New Roman" w:cs="Times New Roman"/>
                <w:b/>
                <w:bCs/>
                <w:sz w:val="18"/>
                <w:szCs w:val="18"/>
                <w:lang w:eastAsia="ru-RU"/>
              </w:rPr>
              <w:t xml:space="preserve"> с доходов,</w:t>
            </w:r>
            <w:r w:rsidR="001A711A">
              <w:rPr>
                <w:rFonts w:ascii="Times New Roman" w:eastAsia="Times New Roman" w:hAnsi="Times New Roman" w:cs="Times New Roman"/>
                <w:b/>
                <w:bCs/>
                <w:sz w:val="18"/>
                <w:szCs w:val="18"/>
                <w:lang w:eastAsia="ru-RU"/>
              </w:rPr>
              <w:t xml:space="preserve"> </w:t>
            </w:r>
            <w:r w:rsidRPr="00B361A8">
              <w:rPr>
                <w:rFonts w:ascii="Times New Roman" w:eastAsia="Times New Roman" w:hAnsi="Times New Roman" w:cs="Times New Roman"/>
                <w:b/>
                <w:bCs/>
                <w:sz w:val="18"/>
                <w:szCs w:val="18"/>
                <w:lang w:eastAsia="ru-RU"/>
              </w:rPr>
              <w:t>полученных в виде дивидендов от  иностранных организаций российскими организациями</w:t>
            </w:r>
            <w:r w:rsidR="001A711A">
              <w:rPr>
                <w:rFonts w:ascii="Times New Roman" w:eastAsia="Times New Roman" w:hAnsi="Times New Roman" w:cs="Times New Roman"/>
                <w:b/>
                <w:bCs/>
                <w:sz w:val="18"/>
                <w:szCs w:val="18"/>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760374" w:rsidRDefault="001D59D0" w:rsidP="00D86601">
            <w:pPr>
              <w:spacing w:before="40" w:after="0" w:line="240" w:lineRule="auto"/>
              <w:jc w:val="both"/>
              <w:rPr>
                <w:rFonts w:ascii="Times New Roman" w:eastAsia="Times New Roman" w:hAnsi="Times New Roman" w:cs="Times New Roman"/>
                <w:b/>
                <w:bCs/>
                <w:sz w:val="8"/>
                <w:szCs w:val="8"/>
                <w:lang w:eastAsia="ru-RU"/>
              </w:rPr>
            </w:pP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4E5373" w:rsidP="00D86601">
            <w:pPr>
              <w:spacing w:before="40" w:after="0" w:line="240" w:lineRule="auto"/>
              <w:jc w:val="both"/>
              <w:rPr>
                <w:rFonts w:ascii="Times New Roman" w:eastAsia="Times New Roman" w:hAnsi="Times New Roman" w:cs="Times New Roman"/>
                <w:b/>
                <w:bCs/>
                <w:sz w:val="18"/>
                <w:szCs w:val="18"/>
                <w:lang w:eastAsia="ru-RU"/>
              </w:rPr>
            </w:pPr>
          </w:p>
        </w:tc>
        <w:tc>
          <w:tcPr>
            <w:tcW w:w="1317" w:type="pct"/>
            <w:tcBorders>
              <w:top w:val="single" w:sz="4" w:space="0" w:color="auto"/>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182 101 01060 01 1000 110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182 1 01 01060 01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182 1 01 01060 01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661C1" w:rsidRPr="00B361A8" w:rsidRDefault="003E3DE1" w:rsidP="00B6322B">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182 1 01 01060 01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270"/>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1D59D0" w:rsidRDefault="00DA6FD1" w:rsidP="00D86601">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Налог на прибыль организаций</w:t>
            </w:r>
            <w:r w:rsidRPr="00B361A8">
              <w:rPr>
                <w:rFonts w:ascii="Times New Roman" w:eastAsia="Times New Roman" w:hAnsi="Times New Roman" w:cs="Times New Roman"/>
                <w:b/>
                <w:bCs/>
                <w:sz w:val="18"/>
                <w:szCs w:val="18"/>
                <w:lang w:eastAsia="ru-RU"/>
              </w:rPr>
              <w:t xml:space="preserve"> с доходов, полученных в виде процентов по государственным и муниципальным ценным бумагам</w:t>
            </w:r>
            <w:r w:rsidR="001A711A">
              <w:rPr>
                <w:rFonts w:ascii="Times New Roman" w:eastAsia="Times New Roman" w:hAnsi="Times New Roman" w:cs="Times New Roman"/>
                <w:b/>
                <w:bCs/>
                <w:sz w:val="18"/>
                <w:szCs w:val="18"/>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760374" w:rsidRDefault="001D59D0" w:rsidP="00D86601">
            <w:pPr>
              <w:spacing w:before="40" w:after="0" w:line="240" w:lineRule="auto"/>
              <w:jc w:val="both"/>
              <w:rPr>
                <w:rFonts w:ascii="Times New Roman" w:eastAsia="Times New Roman" w:hAnsi="Times New Roman" w:cs="Times New Roman"/>
                <w:b/>
                <w:bCs/>
                <w:sz w:val="8"/>
                <w:szCs w:val="8"/>
                <w:lang w:eastAsia="ru-RU"/>
              </w:rPr>
            </w:pP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4E5373" w:rsidP="00D86601">
            <w:pPr>
              <w:spacing w:before="40" w:after="0" w:line="240" w:lineRule="auto"/>
              <w:jc w:val="both"/>
              <w:rPr>
                <w:rFonts w:ascii="Times New Roman" w:eastAsia="Times New Roman" w:hAnsi="Times New Roman" w:cs="Times New Roman"/>
                <w:b/>
                <w:bCs/>
                <w:sz w:val="18"/>
                <w:szCs w:val="18"/>
                <w:lang w:eastAsia="ru-RU"/>
              </w:rPr>
            </w:pPr>
          </w:p>
        </w:tc>
        <w:tc>
          <w:tcPr>
            <w:tcW w:w="1317" w:type="pct"/>
            <w:tcBorders>
              <w:top w:val="nil"/>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 xml:space="preserve">182 101 01070 01 1000 110 </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182 1 01 01070 01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 </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182 1 01 01070 01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 </w:t>
            </w:r>
          </w:p>
          <w:p w:rsidR="00D661C1" w:rsidRPr="00B361A8" w:rsidRDefault="003E3DE1"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182 1 01 01070 01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r w:rsidRPr="00B361A8">
              <w:rPr>
                <w:rFonts w:ascii="Times New Roman" w:eastAsia="Times New Roman" w:hAnsi="Times New Roman" w:cs="Times New Roman"/>
                <w:b/>
                <w:bCs/>
                <w:lang w:eastAsia="ru-RU"/>
              </w:rPr>
              <w:t xml:space="preserve"> </w:t>
            </w:r>
          </w:p>
        </w:tc>
      </w:tr>
      <w:tr w:rsidR="00DA6FD1" w:rsidRPr="00DA6FD1" w:rsidTr="00D754DB">
        <w:trPr>
          <w:trHeight w:val="705"/>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1D59D0" w:rsidRDefault="00DA6FD1" w:rsidP="00D86601">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Налог на прибыль организаций</w:t>
            </w:r>
            <w:r w:rsidRPr="00B361A8">
              <w:rPr>
                <w:rFonts w:ascii="Times New Roman" w:eastAsia="Times New Roman" w:hAnsi="Times New Roman" w:cs="Times New Roman"/>
                <w:b/>
                <w:bCs/>
                <w:sz w:val="18"/>
                <w:szCs w:val="18"/>
                <w:lang w:eastAsia="ru-RU"/>
              </w:rPr>
              <w:t xml:space="preserve"> с доходов в виде прибыли контролируемых иностранных компаний</w:t>
            </w:r>
            <w:r w:rsidR="001A711A">
              <w:rPr>
                <w:rFonts w:ascii="Times New Roman" w:eastAsia="Times New Roman" w:hAnsi="Times New Roman" w:cs="Times New Roman"/>
                <w:b/>
                <w:bCs/>
                <w:sz w:val="18"/>
                <w:szCs w:val="18"/>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760374" w:rsidRDefault="001D59D0" w:rsidP="00D86601">
            <w:pPr>
              <w:spacing w:before="40" w:after="0" w:line="240" w:lineRule="auto"/>
              <w:jc w:val="both"/>
              <w:rPr>
                <w:rFonts w:ascii="Times New Roman" w:eastAsia="Times New Roman" w:hAnsi="Times New Roman" w:cs="Times New Roman"/>
                <w:b/>
                <w:bCs/>
                <w:sz w:val="8"/>
                <w:szCs w:val="8"/>
                <w:lang w:eastAsia="ru-RU"/>
              </w:rPr>
            </w:pP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4E5373" w:rsidP="00D86601">
            <w:pPr>
              <w:spacing w:before="40" w:after="0" w:line="240" w:lineRule="auto"/>
              <w:jc w:val="both"/>
              <w:rPr>
                <w:rFonts w:ascii="Times New Roman" w:eastAsia="Times New Roman" w:hAnsi="Times New Roman" w:cs="Times New Roman"/>
                <w:b/>
                <w:bCs/>
                <w:sz w:val="18"/>
                <w:szCs w:val="18"/>
                <w:lang w:eastAsia="ru-RU"/>
              </w:rPr>
            </w:pPr>
          </w:p>
        </w:tc>
        <w:tc>
          <w:tcPr>
            <w:tcW w:w="1317" w:type="pct"/>
            <w:tcBorders>
              <w:top w:val="nil"/>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182 101 01080 01 1000 110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182 1 01 01080 01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182 1 01 01080 01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661C1" w:rsidRPr="00B361A8" w:rsidRDefault="003E3DE1" w:rsidP="00B6322B">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182 1 01 01080 01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2144"/>
        </w:trPr>
        <w:tc>
          <w:tcPr>
            <w:tcW w:w="3683" w:type="pct"/>
            <w:tcBorders>
              <w:top w:val="nil"/>
              <w:left w:val="single" w:sz="4" w:space="0" w:color="auto"/>
              <w:bottom w:val="single" w:sz="4" w:space="0" w:color="auto"/>
              <w:right w:val="single" w:sz="4" w:space="0" w:color="auto"/>
            </w:tcBorders>
            <w:shd w:val="clear" w:color="auto" w:fill="auto"/>
            <w:hideMark/>
          </w:tcPr>
          <w:p w:rsidR="001D59D0" w:rsidRDefault="00DA6FD1" w:rsidP="00D86601">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Налог на прибыль организаций</w:t>
            </w:r>
            <w:r w:rsidRPr="00B361A8">
              <w:rPr>
                <w:rFonts w:ascii="Times New Roman" w:eastAsia="Times New Roman" w:hAnsi="Times New Roman" w:cs="Times New Roman"/>
                <w:b/>
                <w:bCs/>
                <w:sz w:val="18"/>
                <w:szCs w:val="18"/>
                <w:lang w:eastAsia="ru-RU"/>
              </w:rPr>
              <w:t xml:space="preserve">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РФ),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w:t>
            </w:r>
            <w:proofErr w:type="gramEnd"/>
            <w:r w:rsidRPr="00B361A8">
              <w:rPr>
                <w:rFonts w:ascii="Times New Roman" w:eastAsia="Times New Roman" w:hAnsi="Times New Roman" w:cs="Times New Roman"/>
                <w:b/>
                <w:bCs/>
                <w:sz w:val="18"/>
                <w:szCs w:val="18"/>
                <w:lang w:eastAsia="ru-RU"/>
              </w:rPr>
              <w:t xml:space="preserve"> </w:t>
            </w:r>
            <w:proofErr w:type="gramStart"/>
            <w:r w:rsidRPr="00B361A8">
              <w:rPr>
                <w:rFonts w:ascii="Times New Roman" w:eastAsia="Times New Roman" w:hAnsi="Times New Roman" w:cs="Times New Roman"/>
                <w:b/>
                <w:bCs/>
                <w:sz w:val="18"/>
                <w:szCs w:val="18"/>
                <w:lang w:eastAsia="ru-RU"/>
              </w:rPr>
              <w:t>облигациям с ипотечным покрытием, эмитированным после 1 января 2007 года</w:t>
            </w:r>
            <w:r w:rsidR="001D59D0">
              <w:rPr>
                <w:rFonts w:ascii="Times New Roman" w:eastAsia="Times New Roman" w:hAnsi="Times New Roman" w:cs="Times New Roman"/>
                <w:b/>
                <w:bCs/>
                <w:sz w:val="18"/>
                <w:szCs w:val="18"/>
                <w:lang w:eastAsia="ru-RU"/>
              </w:rPr>
              <w:t xml:space="preserve"> (сумма платежа (перерасчеты, недоимка и задолженность по соответствующему платежу, в том числе по отмененному)</w:t>
            </w:r>
            <w:proofErr w:type="gramEnd"/>
          </w:p>
          <w:p w:rsidR="001D59D0" w:rsidRPr="00760374" w:rsidRDefault="001D59D0" w:rsidP="00D86601">
            <w:pPr>
              <w:spacing w:before="40" w:after="0" w:line="240" w:lineRule="auto"/>
              <w:jc w:val="both"/>
              <w:rPr>
                <w:rFonts w:ascii="Times New Roman" w:eastAsia="Times New Roman" w:hAnsi="Times New Roman" w:cs="Times New Roman"/>
                <w:b/>
                <w:bCs/>
                <w:sz w:val="8"/>
                <w:szCs w:val="8"/>
                <w:lang w:eastAsia="ru-RU"/>
              </w:rPr>
            </w:pP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1D59D0" w:rsidRDefault="001D59D0" w:rsidP="00D86601">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4E5373" w:rsidP="00D86601">
            <w:pPr>
              <w:spacing w:before="40" w:after="0" w:line="240" w:lineRule="auto"/>
              <w:jc w:val="both"/>
              <w:rPr>
                <w:rFonts w:ascii="Times New Roman" w:eastAsia="Times New Roman" w:hAnsi="Times New Roman" w:cs="Times New Roman"/>
                <w:b/>
                <w:bCs/>
                <w:sz w:val="18"/>
                <w:szCs w:val="18"/>
                <w:lang w:eastAsia="ru-RU"/>
              </w:rPr>
            </w:pPr>
          </w:p>
        </w:tc>
        <w:tc>
          <w:tcPr>
            <w:tcW w:w="1317" w:type="pct"/>
            <w:tcBorders>
              <w:top w:val="nil"/>
              <w:left w:val="nil"/>
              <w:bottom w:val="single" w:sz="4" w:space="0" w:color="auto"/>
              <w:right w:val="single" w:sz="4" w:space="0" w:color="auto"/>
            </w:tcBorders>
            <w:shd w:val="clear" w:color="auto" w:fill="auto"/>
            <w:vAlign w:val="center"/>
            <w:hideMark/>
          </w:tcPr>
          <w:p w:rsidR="00B6322B" w:rsidRDefault="00B6322B" w:rsidP="003E3DE1">
            <w:pPr>
              <w:spacing w:after="0" w:line="240" w:lineRule="auto"/>
              <w:jc w:val="center"/>
              <w:rPr>
                <w:rFonts w:ascii="Times New Roman" w:eastAsia="Times New Roman" w:hAnsi="Times New Roman" w:cs="Times New Roman"/>
                <w:b/>
                <w:bCs/>
                <w:lang w:eastAsia="ru-RU"/>
              </w:rPr>
            </w:pPr>
          </w:p>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182 101 01090 01 1000 110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B6322B" w:rsidRDefault="00B6322B"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E673D9" w:rsidRDefault="00E673D9" w:rsidP="003E3DE1">
            <w:pPr>
              <w:spacing w:after="0" w:line="240" w:lineRule="auto"/>
              <w:jc w:val="center"/>
              <w:rPr>
                <w:rFonts w:ascii="Times New Roman" w:eastAsia="Times New Roman" w:hAnsi="Times New Roman" w:cs="Times New Roman"/>
                <w:b/>
                <w:bCs/>
                <w:sz w:val="18"/>
                <w:szCs w:val="18"/>
                <w:lang w:eastAsia="ru-RU"/>
              </w:rPr>
            </w:pPr>
          </w:p>
          <w:p w:rsidR="00B6322B" w:rsidRDefault="00B6322B"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182 1 01 01090 01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182 1 01 01090 01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661C1" w:rsidRPr="00B361A8" w:rsidRDefault="003E3DE1" w:rsidP="00B6322B">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182 1 01 01090 01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1230"/>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1D59D0" w:rsidRDefault="00DA6FD1"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Налог на доходы физических лиц</w:t>
            </w:r>
            <w:r w:rsidRPr="00B361A8">
              <w:rPr>
                <w:rFonts w:ascii="Times New Roman" w:eastAsia="Times New Roman" w:hAnsi="Times New Roman" w:cs="Times New Roman"/>
                <w:b/>
                <w:bCs/>
                <w:sz w:val="18"/>
                <w:szCs w:val="18"/>
                <w:lang w:eastAsia="ru-RU"/>
              </w:rPr>
              <w:t xml:space="preserve">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НК РФ</w:t>
            </w:r>
            <w:r w:rsidR="001A711A">
              <w:rPr>
                <w:rFonts w:ascii="Times New Roman" w:eastAsia="Times New Roman" w:hAnsi="Times New Roman" w:cs="Times New Roman"/>
                <w:b/>
                <w:bCs/>
                <w:sz w:val="18"/>
                <w:szCs w:val="18"/>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760374" w:rsidRDefault="001D59D0" w:rsidP="00C41089">
            <w:pPr>
              <w:spacing w:before="40" w:after="0" w:line="240" w:lineRule="auto"/>
              <w:jc w:val="both"/>
              <w:rPr>
                <w:rFonts w:ascii="Times New Roman" w:eastAsia="Times New Roman" w:hAnsi="Times New Roman" w:cs="Times New Roman"/>
                <w:bCs/>
                <w:sz w:val="8"/>
                <w:szCs w:val="8"/>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4E5373" w:rsidP="00C41089">
            <w:pPr>
              <w:spacing w:before="40" w:after="0" w:line="240" w:lineRule="auto"/>
              <w:jc w:val="both"/>
              <w:rPr>
                <w:rFonts w:ascii="Times New Roman" w:eastAsia="Times New Roman" w:hAnsi="Times New Roman" w:cs="Times New Roman"/>
                <w:b/>
                <w:bCs/>
                <w:sz w:val="18"/>
                <w:szCs w:val="18"/>
                <w:lang w:eastAsia="ru-RU"/>
              </w:rPr>
            </w:pPr>
          </w:p>
        </w:tc>
        <w:tc>
          <w:tcPr>
            <w:tcW w:w="1317" w:type="pct"/>
            <w:tcBorders>
              <w:top w:val="nil"/>
              <w:left w:val="nil"/>
              <w:bottom w:val="single" w:sz="4" w:space="0" w:color="auto"/>
              <w:right w:val="single" w:sz="4" w:space="0" w:color="auto"/>
            </w:tcBorders>
            <w:shd w:val="clear" w:color="auto" w:fill="auto"/>
            <w:noWrap/>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182 101 02010 01 1000 110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1465AD" w:rsidRDefault="001465AD"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182 1 01 02010 01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182 1 01 02010 01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661C1" w:rsidRPr="00B361A8" w:rsidRDefault="003E3DE1"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182 1 01 02010 01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C41089" w:rsidRPr="00DA6FD1" w:rsidTr="00D754DB">
        <w:trPr>
          <w:trHeight w:val="465"/>
        </w:trPr>
        <w:tc>
          <w:tcPr>
            <w:tcW w:w="3683" w:type="pct"/>
            <w:tcBorders>
              <w:top w:val="nil"/>
              <w:left w:val="single" w:sz="4" w:space="0" w:color="auto"/>
              <w:bottom w:val="single" w:sz="4" w:space="0" w:color="auto"/>
              <w:right w:val="single" w:sz="4" w:space="0" w:color="auto"/>
            </w:tcBorders>
            <w:shd w:val="clear" w:color="auto" w:fill="auto"/>
            <w:vAlign w:val="center"/>
          </w:tcPr>
          <w:p w:rsidR="00C41089" w:rsidRDefault="00C41089" w:rsidP="008E6EFE">
            <w:pPr>
              <w:autoSpaceDE w:val="0"/>
              <w:autoSpaceDN w:val="0"/>
              <w:adjustRightInd w:val="0"/>
              <w:spacing w:after="0" w:line="240" w:lineRule="auto"/>
              <w:jc w:val="both"/>
              <w:rPr>
                <w:rFonts w:ascii="Times New Roman" w:hAnsi="Times New Roman" w:cs="Times New Roman"/>
                <w:b/>
                <w:sz w:val="18"/>
                <w:szCs w:val="18"/>
              </w:rPr>
            </w:pPr>
            <w:proofErr w:type="gramStart"/>
            <w:r w:rsidRPr="00433CFC">
              <w:rPr>
                <w:rFonts w:ascii="Times New Roman" w:hAnsi="Times New Roman" w:cs="Times New Roman"/>
                <w:b/>
                <w:sz w:val="18"/>
                <w:szCs w:val="18"/>
                <w:u w:val="single"/>
              </w:rPr>
              <w:t>Налог на доходы физических лиц</w:t>
            </w:r>
            <w:r w:rsidRPr="00F1409E">
              <w:rPr>
                <w:rFonts w:ascii="Times New Roman" w:hAnsi="Times New Roman" w:cs="Times New Roman"/>
                <w:b/>
                <w:sz w:val="18"/>
                <w:szCs w:val="18"/>
              </w:rPr>
              <w:t xml:space="preserve">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(сумма платежа (перерасчеты, недоимка и задолженность по соответствующему платежу, в том числе по отмененному)</w:t>
            </w:r>
            <w:proofErr w:type="gramEnd"/>
          </w:p>
          <w:p w:rsidR="00C41089" w:rsidRPr="00760374" w:rsidRDefault="00C41089" w:rsidP="008E6EFE">
            <w:pPr>
              <w:spacing w:before="40" w:after="0" w:line="240" w:lineRule="auto"/>
              <w:jc w:val="both"/>
              <w:rPr>
                <w:rFonts w:ascii="Times New Roman" w:eastAsia="Times New Roman" w:hAnsi="Times New Roman" w:cs="Times New Roman"/>
                <w:b/>
                <w:bCs/>
                <w:sz w:val="6"/>
                <w:szCs w:val="6"/>
                <w:lang w:eastAsia="ru-RU"/>
              </w:rPr>
            </w:pPr>
          </w:p>
          <w:p w:rsidR="00C41089" w:rsidRDefault="00C41089" w:rsidP="008E6EFE">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C41089" w:rsidRDefault="00C41089" w:rsidP="008E6EFE">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C41089" w:rsidRDefault="00C41089" w:rsidP="008E6EFE">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C41089" w:rsidRPr="00F1409E" w:rsidRDefault="00C41089" w:rsidP="008E6EFE">
            <w:pPr>
              <w:autoSpaceDE w:val="0"/>
              <w:autoSpaceDN w:val="0"/>
              <w:adjustRightInd w:val="0"/>
              <w:spacing w:after="0" w:line="240" w:lineRule="auto"/>
              <w:jc w:val="both"/>
              <w:rPr>
                <w:rFonts w:ascii="Times New Roman" w:eastAsia="Times New Roman" w:hAnsi="Times New Roman" w:cs="Times New Roman"/>
                <w:b/>
                <w:bCs/>
                <w:sz w:val="18"/>
                <w:szCs w:val="18"/>
                <w:lang w:eastAsia="ru-RU"/>
              </w:rPr>
            </w:pPr>
          </w:p>
        </w:tc>
        <w:tc>
          <w:tcPr>
            <w:tcW w:w="1317" w:type="pct"/>
            <w:tcBorders>
              <w:top w:val="nil"/>
              <w:left w:val="nil"/>
              <w:bottom w:val="single" w:sz="4" w:space="0" w:color="auto"/>
              <w:right w:val="single" w:sz="4" w:space="0" w:color="auto"/>
            </w:tcBorders>
            <w:shd w:val="clear" w:color="auto" w:fill="auto"/>
            <w:vAlign w:val="center"/>
          </w:tcPr>
          <w:p w:rsidR="00C41089" w:rsidRDefault="00C41089" w:rsidP="008E6EF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182 101</w:t>
            </w:r>
            <w:r w:rsidRPr="00462C39">
              <w:rPr>
                <w:rFonts w:ascii="Times New Roman" w:eastAsia="Times New Roman" w:hAnsi="Times New Roman" w:cs="Times New Roman"/>
                <w:b/>
                <w:bCs/>
                <w:lang w:eastAsia="ru-RU"/>
              </w:rPr>
              <w:t xml:space="preserve"> 0</w:t>
            </w:r>
            <w:r>
              <w:rPr>
                <w:rFonts w:ascii="Times New Roman" w:eastAsia="Times New Roman" w:hAnsi="Times New Roman" w:cs="Times New Roman"/>
                <w:b/>
                <w:bCs/>
                <w:lang w:eastAsia="ru-RU"/>
              </w:rPr>
              <w:t>208</w:t>
            </w:r>
            <w:r w:rsidRPr="00462C39">
              <w:rPr>
                <w:rFonts w:ascii="Times New Roman" w:eastAsia="Times New Roman" w:hAnsi="Times New Roman" w:cs="Times New Roman"/>
                <w:b/>
                <w:bCs/>
                <w:lang w:eastAsia="ru-RU"/>
              </w:rPr>
              <w:t>0 01 1000 110</w:t>
            </w:r>
          </w:p>
          <w:p w:rsidR="00C41089" w:rsidRDefault="00C41089" w:rsidP="008E6EFE">
            <w:pPr>
              <w:spacing w:after="0" w:line="240" w:lineRule="auto"/>
              <w:jc w:val="center"/>
              <w:rPr>
                <w:rFonts w:ascii="Times New Roman" w:eastAsia="Times New Roman" w:hAnsi="Times New Roman" w:cs="Times New Roman"/>
                <w:b/>
                <w:bCs/>
                <w:lang w:eastAsia="ru-RU"/>
              </w:rPr>
            </w:pPr>
          </w:p>
          <w:p w:rsidR="00C41089" w:rsidRDefault="00C41089" w:rsidP="008E6EFE">
            <w:pPr>
              <w:spacing w:after="0" w:line="240" w:lineRule="auto"/>
              <w:jc w:val="center"/>
              <w:rPr>
                <w:rFonts w:ascii="Times New Roman" w:eastAsia="Times New Roman" w:hAnsi="Times New Roman" w:cs="Times New Roman"/>
                <w:b/>
                <w:bCs/>
                <w:lang w:eastAsia="ru-RU"/>
              </w:rPr>
            </w:pPr>
          </w:p>
          <w:p w:rsidR="00C41089" w:rsidRDefault="00C41089" w:rsidP="008E6EFE">
            <w:pPr>
              <w:spacing w:after="0" w:line="240" w:lineRule="auto"/>
              <w:jc w:val="center"/>
              <w:rPr>
                <w:rFonts w:ascii="Times New Roman" w:eastAsia="Times New Roman" w:hAnsi="Times New Roman" w:cs="Times New Roman"/>
                <w:b/>
                <w:bCs/>
                <w:lang w:eastAsia="ru-RU"/>
              </w:rPr>
            </w:pPr>
          </w:p>
          <w:p w:rsidR="00C41089" w:rsidRPr="00787AD8" w:rsidRDefault="00C41089" w:rsidP="008E6EFE">
            <w:pPr>
              <w:spacing w:after="0" w:line="240" w:lineRule="auto"/>
              <w:jc w:val="center"/>
              <w:rPr>
                <w:rFonts w:ascii="Times New Roman" w:eastAsia="Times New Roman" w:hAnsi="Times New Roman" w:cs="Times New Roman"/>
                <w:b/>
                <w:bCs/>
                <w:lang w:eastAsia="ru-RU"/>
              </w:rPr>
            </w:pPr>
          </w:p>
          <w:p w:rsidR="00C41089" w:rsidRDefault="00C41089" w:rsidP="008E6EFE">
            <w:pPr>
              <w:spacing w:after="0" w:line="240" w:lineRule="auto"/>
              <w:jc w:val="center"/>
              <w:rPr>
                <w:rFonts w:ascii="Times New Roman" w:eastAsia="Times New Roman" w:hAnsi="Times New Roman" w:cs="Times New Roman"/>
                <w:b/>
                <w:bCs/>
                <w:sz w:val="18"/>
                <w:szCs w:val="18"/>
                <w:lang w:eastAsia="ru-RU"/>
              </w:rPr>
            </w:pPr>
            <w:r w:rsidRPr="00462C39">
              <w:rPr>
                <w:rFonts w:ascii="Times New Roman" w:eastAsia="Times New Roman" w:hAnsi="Times New Roman" w:cs="Times New Roman"/>
                <w:b/>
                <w:bCs/>
                <w:sz w:val="18"/>
                <w:szCs w:val="18"/>
                <w:lang w:eastAsia="ru-RU"/>
              </w:rPr>
              <w:t>182 1 0</w:t>
            </w:r>
            <w:r>
              <w:rPr>
                <w:rFonts w:ascii="Times New Roman" w:eastAsia="Times New Roman" w:hAnsi="Times New Roman" w:cs="Times New Roman"/>
                <w:b/>
                <w:bCs/>
                <w:sz w:val="18"/>
                <w:szCs w:val="18"/>
                <w:lang w:eastAsia="ru-RU"/>
              </w:rPr>
              <w:t>1</w:t>
            </w:r>
            <w:r w:rsidRPr="00462C39">
              <w:rPr>
                <w:rFonts w:ascii="Times New Roman" w:eastAsia="Times New Roman" w:hAnsi="Times New Roman" w:cs="Times New Roman"/>
                <w:b/>
                <w:bCs/>
                <w:sz w:val="18"/>
                <w:szCs w:val="18"/>
                <w:lang w:eastAsia="ru-RU"/>
              </w:rPr>
              <w:t xml:space="preserve"> 0</w:t>
            </w:r>
            <w:r>
              <w:rPr>
                <w:rFonts w:ascii="Times New Roman" w:eastAsia="Times New Roman" w:hAnsi="Times New Roman" w:cs="Times New Roman"/>
                <w:b/>
                <w:bCs/>
                <w:sz w:val="18"/>
                <w:szCs w:val="18"/>
                <w:lang w:eastAsia="ru-RU"/>
              </w:rPr>
              <w:t>2080</w:t>
            </w:r>
            <w:r w:rsidRPr="00462C39">
              <w:rPr>
                <w:rFonts w:ascii="Times New Roman" w:eastAsia="Times New Roman" w:hAnsi="Times New Roman" w:cs="Times New Roman"/>
                <w:b/>
                <w:bCs/>
                <w:sz w:val="18"/>
                <w:szCs w:val="18"/>
                <w:lang w:eastAsia="ru-RU"/>
              </w:rPr>
              <w:t xml:space="preserve"> 01 </w:t>
            </w:r>
            <w:r>
              <w:rPr>
                <w:rFonts w:ascii="Times New Roman" w:eastAsia="Times New Roman" w:hAnsi="Times New Roman" w:cs="Times New Roman"/>
                <w:b/>
                <w:bCs/>
                <w:sz w:val="18"/>
                <w:szCs w:val="18"/>
                <w:lang w:eastAsia="ru-RU"/>
              </w:rPr>
              <w:t>2</w:t>
            </w:r>
            <w:r w:rsidRPr="00462C39">
              <w:rPr>
                <w:rFonts w:ascii="Times New Roman" w:eastAsia="Times New Roman" w:hAnsi="Times New Roman" w:cs="Times New Roman"/>
                <w:b/>
                <w:bCs/>
                <w:sz w:val="18"/>
                <w:szCs w:val="18"/>
                <w:lang w:eastAsia="ru-RU"/>
              </w:rPr>
              <w:t>100 110</w:t>
            </w:r>
          </w:p>
          <w:p w:rsidR="00C41089" w:rsidRDefault="00C41089" w:rsidP="008E6EFE">
            <w:pPr>
              <w:spacing w:after="0" w:line="240" w:lineRule="auto"/>
              <w:jc w:val="center"/>
              <w:rPr>
                <w:rFonts w:ascii="Times New Roman" w:eastAsia="Times New Roman" w:hAnsi="Times New Roman" w:cs="Times New Roman"/>
                <w:b/>
                <w:bCs/>
                <w:sz w:val="18"/>
                <w:szCs w:val="18"/>
                <w:lang w:eastAsia="ru-RU"/>
              </w:rPr>
            </w:pPr>
            <w:r w:rsidRPr="00462C39">
              <w:rPr>
                <w:rFonts w:ascii="Times New Roman" w:eastAsia="Times New Roman" w:hAnsi="Times New Roman" w:cs="Times New Roman"/>
                <w:b/>
                <w:bCs/>
                <w:sz w:val="18"/>
                <w:szCs w:val="18"/>
                <w:lang w:eastAsia="ru-RU"/>
              </w:rPr>
              <w:t>182 1 0</w:t>
            </w:r>
            <w:r>
              <w:rPr>
                <w:rFonts w:ascii="Times New Roman" w:eastAsia="Times New Roman" w:hAnsi="Times New Roman" w:cs="Times New Roman"/>
                <w:b/>
                <w:bCs/>
                <w:sz w:val="18"/>
                <w:szCs w:val="18"/>
                <w:lang w:eastAsia="ru-RU"/>
              </w:rPr>
              <w:t>1</w:t>
            </w:r>
            <w:r w:rsidRPr="00462C39">
              <w:rPr>
                <w:rFonts w:ascii="Times New Roman" w:eastAsia="Times New Roman" w:hAnsi="Times New Roman" w:cs="Times New Roman"/>
                <w:b/>
                <w:bCs/>
                <w:sz w:val="18"/>
                <w:szCs w:val="18"/>
                <w:lang w:eastAsia="ru-RU"/>
              </w:rPr>
              <w:t xml:space="preserve"> 0</w:t>
            </w:r>
            <w:r>
              <w:rPr>
                <w:rFonts w:ascii="Times New Roman" w:eastAsia="Times New Roman" w:hAnsi="Times New Roman" w:cs="Times New Roman"/>
                <w:b/>
                <w:bCs/>
                <w:sz w:val="18"/>
                <w:szCs w:val="18"/>
                <w:lang w:eastAsia="ru-RU"/>
              </w:rPr>
              <w:t>2080</w:t>
            </w:r>
            <w:r w:rsidRPr="00462C39">
              <w:rPr>
                <w:rFonts w:ascii="Times New Roman" w:eastAsia="Times New Roman" w:hAnsi="Times New Roman" w:cs="Times New Roman"/>
                <w:b/>
                <w:bCs/>
                <w:sz w:val="18"/>
                <w:szCs w:val="18"/>
                <w:lang w:eastAsia="ru-RU"/>
              </w:rPr>
              <w:t xml:space="preserve"> 01 </w:t>
            </w:r>
            <w:r>
              <w:rPr>
                <w:rFonts w:ascii="Times New Roman" w:eastAsia="Times New Roman" w:hAnsi="Times New Roman" w:cs="Times New Roman"/>
                <w:b/>
                <w:bCs/>
                <w:sz w:val="18"/>
                <w:szCs w:val="18"/>
                <w:lang w:eastAsia="ru-RU"/>
              </w:rPr>
              <w:t>22</w:t>
            </w:r>
            <w:r w:rsidRPr="00462C39">
              <w:rPr>
                <w:rFonts w:ascii="Times New Roman" w:eastAsia="Times New Roman" w:hAnsi="Times New Roman" w:cs="Times New Roman"/>
                <w:b/>
                <w:bCs/>
                <w:sz w:val="18"/>
                <w:szCs w:val="18"/>
                <w:lang w:eastAsia="ru-RU"/>
              </w:rPr>
              <w:t>00 110</w:t>
            </w:r>
          </w:p>
          <w:p w:rsidR="00C41089" w:rsidRPr="00462C39" w:rsidRDefault="00C41089" w:rsidP="008E6EFE">
            <w:pPr>
              <w:spacing w:after="0" w:line="240" w:lineRule="auto"/>
              <w:jc w:val="center"/>
              <w:rPr>
                <w:rFonts w:ascii="Times New Roman" w:eastAsia="Times New Roman" w:hAnsi="Times New Roman" w:cs="Times New Roman"/>
                <w:b/>
                <w:bCs/>
                <w:lang w:eastAsia="ru-RU"/>
              </w:rPr>
            </w:pPr>
            <w:r w:rsidRPr="00462C39">
              <w:rPr>
                <w:rFonts w:ascii="Times New Roman" w:eastAsia="Times New Roman" w:hAnsi="Times New Roman" w:cs="Times New Roman"/>
                <w:b/>
                <w:bCs/>
                <w:sz w:val="18"/>
                <w:szCs w:val="18"/>
                <w:lang w:eastAsia="ru-RU"/>
              </w:rPr>
              <w:t>182 1 0</w:t>
            </w:r>
            <w:r>
              <w:rPr>
                <w:rFonts w:ascii="Times New Roman" w:eastAsia="Times New Roman" w:hAnsi="Times New Roman" w:cs="Times New Roman"/>
                <w:b/>
                <w:bCs/>
                <w:sz w:val="18"/>
                <w:szCs w:val="18"/>
                <w:lang w:eastAsia="ru-RU"/>
              </w:rPr>
              <w:t>1</w:t>
            </w:r>
            <w:r w:rsidRPr="00462C39">
              <w:rPr>
                <w:rFonts w:ascii="Times New Roman" w:eastAsia="Times New Roman" w:hAnsi="Times New Roman" w:cs="Times New Roman"/>
                <w:b/>
                <w:bCs/>
                <w:sz w:val="18"/>
                <w:szCs w:val="18"/>
                <w:lang w:eastAsia="ru-RU"/>
              </w:rPr>
              <w:t xml:space="preserve"> 0</w:t>
            </w:r>
            <w:r>
              <w:rPr>
                <w:rFonts w:ascii="Times New Roman" w:eastAsia="Times New Roman" w:hAnsi="Times New Roman" w:cs="Times New Roman"/>
                <w:b/>
                <w:bCs/>
                <w:sz w:val="18"/>
                <w:szCs w:val="18"/>
                <w:lang w:eastAsia="ru-RU"/>
              </w:rPr>
              <w:t>2080</w:t>
            </w:r>
            <w:r w:rsidRPr="00462C39">
              <w:rPr>
                <w:rFonts w:ascii="Times New Roman" w:eastAsia="Times New Roman" w:hAnsi="Times New Roman" w:cs="Times New Roman"/>
                <w:b/>
                <w:bCs/>
                <w:sz w:val="18"/>
                <w:szCs w:val="18"/>
                <w:lang w:eastAsia="ru-RU"/>
              </w:rPr>
              <w:t xml:space="preserve"> 01 </w:t>
            </w:r>
            <w:r>
              <w:rPr>
                <w:rFonts w:ascii="Times New Roman" w:eastAsia="Times New Roman" w:hAnsi="Times New Roman" w:cs="Times New Roman"/>
                <w:b/>
                <w:bCs/>
                <w:sz w:val="18"/>
                <w:szCs w:val="18"/>
                <w:lang w:eastAsia="ru-RU"/>
              </w:rPr>
              <w:t>3</w:t>
            </w:r>
            <w:r w:rsidRPr="00462C39">
              <w:rPr>
                <w:rFonts w:ascii="Times New Roman" w:eastAsia="Times New Roman" w:hAnsi="Times New Roman" w:cs="Times New Roman"/>
                <w:b/>
                <w:bCs/>
                <w:sz w:val="18"/>
                <w:szCs w:val="18"/>
                <w:lang w:eastAsia="ru-RU"/>
              </w:rPr>
              <w:t>000 110</w:t>
            </w:r>
          </w:p>
        </w:tc>
      </w:tr>
      <w:tr w:rsidR="00DA6FD1" w:rsidRPr="00DA6FD1" w:rsidTr="00D754DB">
        <w:trPr>
          <w:trHeight w:val="465"/>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1D59D0" w:rsidRDefault="0007588E"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Налог на добавленную стоимость</w:t>
            </w:r>
            <w:r w:rsidR="00DA6FD1" w:rsidRPr="00B361A8">
              <w:rPr>
                <w:rFonts w:ascii="Times New Roman" w:eastAsia="Times New Roman" w:hAnsi="Times New Roman" w:cs="Times New Roman"/>
                <w:b/>
                <w:bCs/>
                <w:sz w:val="18"/>
                <w:szCs w:val="18"/>
                <w:lang w:eastAsia="ru-RU"/>
              </w:rPr>
              <w:t xml:space="preserve"> на товары (работы, услуги), реализуемые на территории РФ</w:t>
            </w:r>
            <w:r w:rsidR="001A711A">
              <w:rPr>
                <w:rFonts w:ascii="Times New Roman" w:eastAsia="Times New Roman" w:hAnsi="Times New Roman" w:cs="Times New Roman"/>
                <w:b/>
                <w:bCs/>
                <w:sz w:val="18"/>
                <w:szCs w:val="18"/>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760374" w:rsidRDefault="001D59D0" w:rsidP="00C41089">
            <w:pPr>
              <w:spacing w:before="40" w:after="0" w:line="240" w:lineRule="auto"/>
              <w:jc w:val="both"/>
              <w:rPr>
                <w:rFonts w:ascii="Times New Roman" w:eastAsia="Times New Roman" w:hAnsi="Times New Roman" w:cs="Times New Roman"/>
                <w:b/>
                <w:bCs/>
                <w:sz w:val="6"/>
                <w:szCs w:val="6"/>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4E5373" w:rsidP="00C41089">
            <w:pPr>
              <w:spacing w:before="40" w:after="0" w:line="240" w:lineRule="auto"/>
              <w:jc w:val="both"/>
              <w:rPr>
                <w:rFonts w:ascii="Times New Roman" w:eastAsia="Times New Roman" w:hAnsi="Times New Roman" w:cs="Times New Roman"/>
                <w:b/>
                <w:bCs/>
                <w:sz w:val="18"/>
                <w:szCs w:val="18"/>
                <w:lang w:eastAsia="ru-RU"/>
              </w:rPr>
            </w:pPr>
          </w:p>
        </w:tc>
        <w:tc>
          <w:tcPr>
            <w:tcW w:w="1317" w:type="pct"/>
            <w:tcBorders>
              <w:top w:val="nil"/>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182 103 01000 01 1000 110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182 1 03 01000 01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182 1 03 01000 01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661C1" w:rsidRPr="00B361A8" w:rsidRDefault="003E3DE1"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182 1 03 01000 01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525"/>
        </w:trPr>
        <w:tc>
          <w:tcPr>
            <w:tcW w:w="36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D59D0" w:rsidRDefault="0007588E" w:rsidP="00C41089">
            <w:pPr>
              <w:spacing w:before="40" w:after="0" w:line="240" w:lineRule="auto"/>
              <w:jc w:val="both"/>
              <w:rPr>
                <w:rFonts w:ascii="Times New Roman" w:eastAsia="Times New Roman" w:hAnsi="Times New Roman" w:cs="Times New Roman"/>
                <w:b/>
                <w:bCs/>
                <w:sz w:val="18"/>
                <w:szCs w:val="18"/>
                <w:lang w:eastAsia="ru-RU"/>
              </w:rPr>
            </w:pPr>
            <w:r w:rsidRPr="00433CFC">
              <w:rPr>
                <w:rFonts w:ascii="Times New Roman" w:eastAsia="Times New Roman" w:hAnsi="Times New Roman" w:cs="Times New Roman"/>
                <w:b/>
                <w:bCs/>
                <w:sz w:val="18"/>
                <w:szCs w:val="18"/>
                <w:u w:val="single"/>
                <w:lang w:eastAsia="ru-RU"/>
              </w:rPr>
              <w:lastRenderedPageBreak/>
              <w:t>Налог на добавленную стоимость</w:t>
            </w:r>
            <w:r w:rsidR="00DA6FD1" w:rsidRPr="00B361A8">
              <w:rPr>
                <w:rFonts w:ascii="Times New Roman" w:eastAsia="Times New Roman" w:hAnsi="Times New Roman" w:cs="Times New Roman"/>
                <w:b/>
                <w:bCs/>
                <w:sz w:val="18"/>
                <w:szCs w:val="18"/>
                <w:lang w:eastAsia="ru-RU"/>
              </w:rPr>
              <w:t xml:space="preserve"> на </w:t>
            </w:r>
            <w:proofErr w:type="gramStart"/>
            <w:r w:rsidR="00DA6FD1" w:rsidRPr="00B361A8">
              <w:rPr>
                <w:rFonts w:ascii="Times New Roman" w:eastAsia="Times New Roman" w:hAnsi="Times New Roman" w:cs="Times New Roman"/>
                <w:b/>
                <w:bCs/>
                <w:sz w:val="18"/>
                <w:szCs w:val="18"/>
                <w:lang w:eastAsia="ru-RU"/>
              </w:rPr>
              <w:t>товары</w:t>
            </w:r>
            <w:proofErr w:type="gramEnd"/>
            <w:r w:rsidR="00DA6FD1" w:rsidRPr="00B361A8">
              <w:rPr>
                <w:rFonts w:ascii="Times New Roman" w:eastAsia="Times New Roman" w:hAnsi="Times New Roman" w:cs="Times New Roman"/>
                <w:b/>
                <w:bCs/>
                <w:sz w:val="18"/>
                <w:szCs w:val="18"/>
                <w:lang w:eastAsia="ru-RU"/>
              </w:rPr>
              <w:t xml:space="preserve"> ввозимые на территорию </w:t>
            </w:r>
            <w:r w:rsidR="001809A9">
              <w:rPr>
                <w:rFonts w:ascii="Times New Roman" w:eastAsia="Times New Roman" w:hAnsi="Times New Roman" w:cs="Times New Roman"/>
                <w:b/>
                <w:bCs/>
                <w:sz w:val="18"/>
                <w:szCs w:val="18"/>
                <w:lang w:eastAsia="ru-RU"/>
              </w:rPr>
              <w:t xml:space="preserve">РФ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
          <w:p w:rsidR="001D59D0" w:rsidRPr="00760374" w:rsidRDefault="001D59D0" w:rsidP="00C41089">
            <w:pPr>
              <w:spacing w:before="40" w:after="0" w:line="240" w:lineRule="auto"/>
              <w:jc w:val="both"/>
              <w:rPr>
                <w:rFonts w:ascii="Times New Roman" w:eastAsia="Times New Roman" w:hAnsi="Times New Roman" w:cs="Times New Roman"/>
                <w:b/>
                <w:bCs/>
                <w:sz w:val="6"/>
                <w:szCs w:val="6"/>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1D59D0" w:rsidP="00C41089">
            <w:pPr>
              <w:spacing w:before="40" w:after="0" w:line="240" w:lineRule="auto"/>
              <w:jc w:val="both"/>
              <w:rPr>
                <w:rFonts w:ascii="Times New Roman" w:eastAsia="Times New Roman" w:hAnsi="Times New Roman" w:cs="Times New Roman"/>
                <w:b/>
                <w:bCs/>
                <w:sz w:val="18"/>
                <w:szCs w:val="18"/>
                <w:lang w:eastAsia="ru-RU"/>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tc>
        <w:tc>
          <w:tcPr>
            <w:tcW w:w="13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182 1 04 01000 01 1000 110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182 1 04 01000 01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182 1 04 01000 01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661C1" w:rsidRPr="00B361A8" w:rsidRDefault="003E3DE1"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182 1 04 01000 01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885"/>
        </w:trPr>
        <w:tc>
          <w:tcPr>
            <w:tcW w:w="36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D59D0" w:rsidRDefault="00DA6FD1"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 xml:space="preserve">Единый налог, взимаемый </w:t>
            </w:r>
            <w:r w:rsidR="0007588E" w:rsidRPr="00433CFC">
              <w:rPr>
                <w:rFonts w:ascii="Times New Roman" w:eastAsia="Times New Roman" w:hAnsi="Times New Roman" w:cs="Times New Roman"/>
                <w:b/>
                <w:bCs/>
                <w:sz w:val="18"/>
                <w:szCs w:val="18"/>
                <w:u w:val="single"/>
                <w:lang w:eastAsia="ru-RU"/>
              </w:rPr>
              <w:t>с налогоплательщиков</w:t>
            </w:r>
            <w:r w:rsidR="001465AD" w:rsidRPr="00433CFC">
              <w:rPr>
                <w:rFonts w:ascii="Times New Roman" w:eastAsia="Times New Roman" w:hAnsi="Times New Roman" w:cs="Times New Roman"/>
                <w:b/>
                <w:bCs/>
                <w:sz w:val="18"/>
                <w:szCs w:val="18"/>
                <w:u w:val="single"/>
                <w:lang w:eastAsia="ru-RU"/>
              </w:rPr>
              <w:t>,</w:t>
            </w:r>
            <w:r w:rsidR="0007588E" w:rsidRPr="00433CFC">
              <w:rPr>
                <w:rFonts w:ascii="Times New Roman" w:eastAsia="Times New Roman" w:hAnsi="Times New Roman" w:cs="Times New Roman"/>
                <w:b/>
                <w:bCs/>
                <w:sz w:val="18"/>
                <w:szCs w:val="18"/>
                <w:u w:val="single"/>
                <w:lang w:eastAsia="ru-RU"/>
              </w:rPr>
              <w:t xml:space="preserve"> </w:t>
            </w:r>
            <w:r w:rsidRPr="00433CFC">
              <w:rPr>
                <w:rFonts w:ascii="Times New Roman" w:eastAsia="Times New Roman" w:hAnsi="Times New Roman" w:cs="Times New Roman"/>
                <w:b/>
                <w:bCs/>
                <w:sz w:val="18"/>
                <w:szCs w:val="18"/>
                <w:u w:val="single"/>
                <w:lang w:eastAsia="ru-RU"/>
              </w:rPr>
              <w:t>примен</w:t>
            </w:r>
            <w:r w:rsidR="0007588E" w:rsidRPr="00433CFC">
              <w:rPr>
                <w:rFonts w:ascii="Times New Roman" w:eastAsia="Times New Roman" w:hAnsi="Times New Roman" w:cs="Times New Roman"/>
                <w:b/>
                <w:bCs/>
                <w:sz w:val="18"/>
                <w:szCs w:val="18"/>
                <w:u w:val="single"/>
                <w:lang w:eastAsia="ru-RU"/>
              </w:rPr>
              <w:t>яющих</w:t>
            </w:r>
            <w:r w:rsidRPr="00433CFC">
              <w:rPr>
                <w:rFonts w:ascii="Times New Roman" w:eastAsia="Times New Roman" w:hAnsi="Times New Roman" w:cs="Times New Roman"/>
                <w:b/>
                <w:bCs/>
                <w:sz w:val="18"/>
                <w:szCs w:val="18"/>
                <w:u w:val="single"/>
                <w:lang w:eastAsia="ru-RU"/>
              </w:rPr>
              <w:t xml:space="preserve"> упрощенн</w:t>
            </w:r>
            <w:r w:rsidR="0007588E" w:rsidRPr="00433CFC">
              <w:rPr>
                <w:rFonts w:ascii="Times New Roman" w:eastAsia="Times New Roman" w:hAnsi="Times New Roman" w:cs="Times New Roman"/>
                <w:b/>
                <w:bCs/>
                <w:sz w:val="18"/>
                <w:szCs w:val="18"/>
                <w:u w:val="single"/>
                <w:lang w:eastAsia="ru-RU"/>
              </w:rPr>
              <w:t>ую</w:t>
            </w:r>
            <w:r w:rsidRPr="00433CFC">
              <w:rPr>
                <w:rFonts w:ascii="Times New Roman" w:eastAsia="Times New Roman" w:hAnsi="Times New Roman" w:cs="Times New Roman"/>
                <w:b/>
                <w:bCs/>
                <w:sz w:val="18"/>
                <w:szCs w:val="18"/>
                <w:u w:val="single"/>
                <w:lang w:eastAsia="ru-RU"/>
              </w:rPr>
              <w:t xml:space="preserve"> систем</w:t>
            </w:r>
            <w:r w:rsidR="0007588E" w:rsidRPr="00433CFC">
              <w:rPr>
                <w:rFonts w:ascii="Times New Roman" w:eastAsia="Times New Roman" w:hAnsi="Times New Roman" w:cs="Times New Roman"/>
                <w:b/>
                <w:bCs/>
                <w:sz w:val="18"/>
                <w:szCs w:val="18"/>
                <w:u w:val="single"/>
                <w:lang w:eastAsia="ru-RU"/>
              </w:rPr>
              <w:t>у</w:t>
            </w:r>
            <w:r w:rsidRPr="00433CFC">
              <w:rPr>
                <w:rFonts w:ascii="Times New Roman" w:eastAsia="Times New Roman" w:hAnsi="Times New Roman" w:cs="Times New Roman"/>
                <w:b/>
                <w:bCs/>
                <w:sz w:val="18"/>
                <w:szCs w:val="18"/>
                <w:u w:val="single"/>
                <w:lang w:eastAsia="ru-RU"/>
              </w:rPr>
              <w:t xml:space="preserve"> налогообложения</w:t>
            </w:r>
            <w:r w:rsidR="0007588E">
              <w:rPr>
                <w:rFonts w:ascii="Times New Roman" w:eastAsia="Times New Roman" w:hAnsi="Times New Roman" w:cs="Times New Roman"/>
                <w:b/>
                <w:bCs/>
                <w:sz w:val="18"/>
                <w:szCs w:val="18"/>
                <w:lang w:eastAsia="ru-RU"/>
              </w:rPr>
              <w:t xml:space="preserve"> и </w:t>
            </w:r>
            <w:r w:rsidR="0007588E" w:rsidRPr="00B361A8">
              <w:rPr>
                <w:rFonts w:ascii="Times New Roman" w:eastAsia="Times New Roman" w:hAnsi="Times New Roman" w:cs="Times New Roman"/>
                <w:b/>
                <w:bCs/>
                <w:sz w:val="18"/>
                <w:szCs w:val="18"/>
                <w:lang w:eastAsia="ru-RU"/>
              </w:rPr>
              <w:t xml:space="preserve">выбравших в качестве объекта налогообложения  </w:t>
            </w:r>
            <w:r w:rsidR="0007588E" w:rsidRPr="00B361A8">
              <w:rPr>
                <w:rFonts w:ascii="Times New Roman" w:eastAsia="Times New Roman" w:hAnsi="Times New Roman" w:cs="Times New Roman"/>
                <w:b/>
                <w:bCs/>
                <w:sz w:val="20"/>
                <w:szCs w:val="20"/>
                <w:u w:val="single"/>
                <w:lang w:eastAsia="ru-RU"/>
              </w:rPr>
              <w:t>доходы</w:t>
            </w:r>
            <w:r w:rsidR="0007588E" w:rsidRPr="00B361A8">
              <w:rPr>
                <w:rFonts w:ascii="Times New Roman" w:eastAsia="Times New Roman" w:hAnsi="Times New Roman" w:cs="Times New Roman"/>
                <w:b/>
                <w:bCs/>
                <w:sz w:val="18"/>
                <w:szCs w:val="18"/>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760374" w:rsidRDefault="001D59D0" w:rsidP="00C41089">
            <w:pPr>
              <w:spacing w:before="40" w:after="0" w:line="240" w:lineRule="auto"/>
              <w:jc w:val="both"/>
              <w:rPr>
                <w:rFonts w:ascii="Times New Roman" w:eastAsia="Times New Roman" w:hAnsi="Times New Roman" w:cs="Times New Roman"/>
                <w:b/>
                <w:bCs/>
                <w:sz w:val="6"/>
                <w:szCs w:val="6"/>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8D0A53" w:rsidRDefault="001D59D0" w:rsidP="00760374">
            <w:pPr>
              <w:spacing w:before="40" w:after="0" w:line="240" w:lineRule="auto"/>
              <w:jc w:val="both"/>
              <w:rPr>
                <w:rFonts w:ascii="Times New Roman" w:eastAsia="Times New Roman" w:hAnsi="Times New Roman" w:cs="Times New Roman"/>
                <w:b/>
                <w:bCs/>
                <w:sz w:val="12"/>
                <w:szCs w:val="12"/>
                <w:lang w:eastAsia="ru-RU"/>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tc>
        <w:tc>
          <w:tcPr>
            <w:tcW w:w="1317" w:type="pct"/>
            <w:tcBorders>
              <w:top w:val="single" w:sz="4" w:space="0" w:color="auto"/>
              <w:left w:val="nil"/>
              <w:bottom w:val="single" w:sz="4" w:space="0" w:color="auto"/>
              <w:right w:val="single" w:sz="4" w:space="0" w:color="auto"/>
            </w:tcBorders>
            <w:shd w:val="clear" w:color="auto" w:fill="auto"/>
            <w:vAlign w:val="center"/>
            <w:hideMark/>
          </w:tcPr>
          <w:p w:rsidR="0007588E" w:rsidRPr="00D661C1" w:rsidRDefault="0007588E" w:rsidP="0007588E">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182 1 05 01011 01 1000 110</w:t>
            </w:r>
          </w:p>
          <w:p w:rsidR="0007588E" w:rsidRDefault="0007588E" w:rsidP="0007588E">
            <w:pPr>
              <w:spacing w:after="0" w:line="240" w:lineRule="auto"/>
              <w:jc w:val="center"/>
              <w:rPr>
                <w:rFonts w:ascii="Times New Roman" w:eastAsia="Times New Roman" w:hAnsi="Times New Roman" w:cs="Times New Roman"/>
                <w:b/>
                <w:bCs/>
                <w:sz w:val="18"/>
                <w:szCs w:val="18"/>
                <w:lang w:eastAsia="ru-RU"/>
              </w:rPr>
            </w:pPr>
          </w:p>
          <w:p w:rsidR="004E5373" w:rsidRDefault="004E5373" w:rsidP="0007588E">
            <w:pPr>
              <w:spacing w:after="0" w:line="240" w:lineRule="auto"/>
              <w:jc w:val="center"/>
              <w:rPr>
                <w:rFonts w:ascii="Times New Roman" w:eastAsia="Times New Roman" w:hAnsi="Times New Roman" w:cs="Times New Roman"/>
                <w:b/>
                <w:bCs/>
                <w:sz w:val="18"/>
                <w:szCs w:val="18"/>
                <w:lang w:eastAsia="ru-RU"/>
              </w:rPr>
            </w:pPr>
          </w:p>
          <w:p w:rsidR="004E5373" w:rsidRPr="00E673D9" w:rsidRDefault="004E5373" w:rsidP="0007588E">
            <w:pPr>
              <w:spacing w:after="0" w:line="240" w:lineRule="auto"/>
              <w:jc w:val="center"/>
              <w:rPr>
                <w:rFonts w:ascii="Times New Roman" w:eastAsia="Times New Roman" w:hAnsi="Times New Roman" w:cs="Times New Roman"/>
                <w:b/>
                <w:bCs/>
                <w:sz w:val="24"/>
                <w:szCs w:val="24"/>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182 1 05 01011 01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182 1 05 01011 01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A6FD1" w:rsidRPr="00B361A8" w:rsidRDefault="003E3DE1"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182 1 05 01011 01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1095"/>
        </w:trPr>
        <w:tc>
          <w:tcPr>
            <w:tcW w:w="36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D59D0" w:rsidRDefault="0007588E"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Единый налог, взимаемый с налогоплательщиков</w:t>
            </w:r>
            <w:r w:rsidR="001465AD" w:rsidRPr="00433CFC">
              <w:rPr>
                <w:rFonts w:ascii="Times New Roman" w:eastAsia="Times New Roman" w:hAnsi="Times New Roman" w:cs="Times New Roman"/>
                <w:b/>
                <w:bCs/>
                <w:sz w:val="18"/>
                <w:szCs w:val="18"/>
                <w:u w:val="single"/>
                <w:lang w:eastAsia="ru-RU"/>
              </w:rPr>
              <w:t>,</w:t>
            </w:r>
            <w:r w:rsidRPr="00433CFC">
              <w:rPr>
                <w:rFonts w:ascii="Times New Roman" w:eastAsia="Times New Roman" w:hAnsi="Times New Roman" w:cs="Times New Roman"/>
                <w:b/>
                <w:bCs/>
                <w:sz w:val="18"/>
                <w:szCs w:val="18"/>
                <w:u w:val="single"/>
                <w:lang w:eastAsia="ru-RU"/>
              </w:rPr>
              <w:t xml:space="preserve"> применяющих упрощенную систему налогообложения</w:t>
            </w:r>
            <w:r>
              <w:rPr>
                <w:rFonts w:ascii="Times New Roman" w:eastAsia="Times New Roman" w:hAnsi="Times New Roman" w:cs="Times New Roman"/>
                <w:b/>
                <w:bCs/>
                <w:sz w:val="18"/>
                <w:szCs w:val="18"/>
                <w:lang w:eastAsia="ru-RU"/>
              </w:rPr>
              <w:t xml:space="preserve"> и </w:t>
            </w:r>
            <w:r w:rsidRPr="00B361A8">
              <w:rPr>
                <w:rFonts w:ascii="Times New Roman" w:eastAsia="Times New Roman" w:hAnsi="Times New Roman" w:cs="Times New Roman"/>
                <w:b/>
                <w:bCs/>
                <w:sz w:val="18"/>
                <w:szCs w:val="18"/>
                <w:lang w:eastAsia="ru-RU"/>
              </w:rPr>
              <w:t xml:space="preserve">выбравших в качестве объекта </w:t>
            </w:r>
            <w:r w:rsidRPr="001809A9">
              <w:rPr>
                <w:rFonts w:ascii="Times New Roman" w:eastAsia="Times New Roman" w:hAnsi="Times New Roman" w:cs="Times New Roman"/>
                <w:b/>
                <w:bCs/>
                <w:sz w:val="20"/>
                <w:szCs w:val="20"/>
                <w:lang w:eastAsia="ru-RU"/>
              </w:rPr>
              <w:t xml:space="preserve">налогообложения  </w:t>
            </w:r>
            <w:r w:rsidR="00DA6FD1" w:rsidRPr="00B361A8">
              <w:rPr>
                <w:rFonts w:ascii="Times New Roman" w:eastAsia="Times New Roman" w:hAnsi="Times New Roman" w:cs="Times New Roman"/>
                <w:b/>
                <w:bCs/>
                <w:sz w:val="20"/>
                <w:szCs w:val="20"/>
                <w:u w:val="single"/>
                <w:lang w:eastAsia="ru-RU"/>
              </w:rPr>
              <w:t>доходы, уменьшенные на величину расходов</w:t>
            </w:r>
            <w:r w:rsidR="00DA6FD1" w:rsidRPr="00B361A8">
              <w:rPr>
                <w:rFonts w:ascii="Times New Roman" w:eastAsia="Times New Roman" w:hAnsi="Times New Roman" w:cs="Times New Roman"/>
                <w:b/>
                <w:bCs/>
                <w:sz w:val="18"/>
                <w:szCs w:val="18"/>
                <w:lang w:eastAsia="ru-RU"/>
              </w:rPr>
              <w:t xml:space="preserve"> (в том числе минимальный налог, зачисляемый в бюджеты субъектов РФ)</w:t>
            </w:r>
            <w:r w:rsidR="001A711A">
              <w:rPr>
                <w:rFonts w:ascii="Times New Roman" w:eastAsia="Times New Roman" w:hAnsi="Times New Roman" w:cs="Times New Roman"/>
                <w:b/>
                <w:bCs/>
                <w:sz w:val="18"/>
                <w:szCs w:val="18"/>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C41089" w:rsidRDefault="001D59D0" w:rsidP="00C41089">
            <w:pPr>
              <w:spacing w:before="40" w:after="0" w:line="240" w:lineRule="auto"/>
              <w:jc w:val="both"/>
              <w:rPr>
                <w:rFonts w:ascii="Times New Roman" w:eastAsia="Times New Roman" w:hAnsi="Times New Roman" w:cs="Times New Roman"/>
                <w:b/>
                <w:bCs/>
                <w:sz w:val="10"/>
                <w:szCs w:val="10"/>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8D0A53" w:rsidRDefault="004E5373" w:rsidP="00C41089">
            <w:pPr>
              <w:spacing w:before="40" w:after="0" w:line="240" w:lineRule="auto"/>
              <w:jc w:val="both"/>
              <w:rPr>
                <w:rFonts w:ascii="Times New Roman" w:eastAsia="Times New Roman" w:hAnsi="Times New Roman" w:cs="Times New Roman"/>
                <w:b/>
                <w:bCs/>
                <w:sz w:val="12"/>
                <w:szCs w:val="12"/>
                <w:lang w:eastAsia="ru-RU"/>
              </w:rPr>
            </w:pPr>
          </w:p>
        </w:tc>
        <w:tc>
          <w:tcPr>
            <w:tcW w:w="1317" w:type="pct"/>
            <w:tcBorders>
              <w:top w:val="single" w:sz="4" w:space="0" w:color="auto"/>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182 1 05 01021 01 1000 110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182 1 05 01021 01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182 1 05 01021 01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110</w:t>
            </w:r>
          </w:p>
          <w:p w:rsidR="00D661C1" w:rsidRPr="00B361A8" w:rsidRDefault="003E3DE1"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182 1 05 01021 01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435"/>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1D59D0" w:rsidRDefault="00DA6FD1"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B361A8">
              <w:rPr>
                <w:rFonts w:ascii="Times New Roman" w:eastAsia="Times New Roman" w:hAnsi="Times New Roman" w:cs="Times New Roman"/>
                <w:b/>
                <w:bCs/>
                <w:sz w:val="18"/>
                <w:szCs w:val="18"/>
                <w:u w:val="single"/>
                <w:lang w:eastAsia="ru-RU"/>
              </w:rPr>
              <w:t xml:space="preserve">Единый сельскохозяйственный налог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C41089" w:rsidRDefault="001D59D0" w:rsidP="00C41089">
            <w:pPr>
              <w:spacing w:before="40" w:after="0" w:line="240" w:lineRule="auto"/>
              <w:jc w:val="both"/>
              <w:rPr>
                <w:rFonts w:ascii="Times New Roman" w:eastAsia="Times New Roman" w:hAnsi="Times New Roman" w:cs="Times New Roman"/>
                <w:b/>
                <w:bCs/>
                <w:sz w:val="10"/>
                <w:szCs w:val="10"/>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4E5373" w:rsidP="00C41089">
            <w:pPr>
              <w:spacing w:before="40" w:after="0" w:line="240" w:lineRule="auto"/>
              <w:jc w:val="both"/>
              <w:rPr>
                <w:rFonts w:ascii="Times New Roman" w:eastAsia="Times New Roman" w:hAnsi="Times New Roman" w:cs="Times New Roman"/>
                <w:b/>
                <w:bCs/>
                <w:sz w:val="18"/>
                <w:szCs w:val="18"/>
                <w:u w:val="single"/>
                <w:lang w:eastAsia="ru-RU"/>
              </w:rPr>
            </w:pPr>
          </w:p>
        </w:tc>
        <w:tc>
          <w:tcPr>
            <w:tcW w:w="1317" w:type="pct"/>
            <w:tcBorders>
              <w:top w:val="nil"/>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182 105 03010 01 1000 110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182 1 05 03010 01 </w:t>
            </w:r>
            <w:r w:rsidR="00E30C2E">
              <w:rPr>
                <w:rFonts w:ascii="Times New Roman" w:eastAsia="Times New Roman" w:hAnsi="Times New Roman" w:cs="Times New Roman"/>
                <w:b/>
                <w:bCs/>
                <w:sz w:val="18"/>
                <w:szCs w:val="18"/>
                <w:lang w:eastAsia="ru-RU"/>
              </w:rPr>
              <w:t>2</w:t>
            </w:r>
            <w:r w:rsidR="00E30C2E"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182 1 05 03010 01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661C1" w:rsidRPr="00B361A8" w:rsidRDefault="003E3DE1"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182 1 05 03010 01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720"/>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1D59D0" w:rsidRDefault="00DA6FD1"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B361A8">
              <w:rPr>
                <w:rFonts w:ascii="Times New Roman" w:eastAsia="Times New Roman" w:hAnsi="Times New Roman" w:cs="Times New Roman"/>
                <w:b/>
                <w:bCs/>
                <w:sz w:val="18"/>
                <w:szCs w:val="18"/>
                <w:u w:val="single"/>
                <w:lang w:eastAsia="ru-RU"/>
              </w:rPr>
              <w:t xml:space="preserve">Налог на имущество организаций, </w:t>
            </w:r>
            <w:r w:rsidRPr="00B361A8">
              <w:rPr>
                <w:rFonts w:ascii="Times New Roman" w:eastAsia="Times New Roman" w:hAnsi="Times New Roman" w:cs="Times New Roman"/>
                <w:b/>
                <w:bCs/>
                <w:sz w:val="18"/>
                <w:szCs w:val="18"/>
                <w:lang w:eastAsia="ru-RU"/>
              </w:rPr>
              <w:t>по имуществу, не входящему в Единую систему газоснабжения</w:t>
            </w:r>
            <w:r w:rsidR="001A711A">
              <w:rPr>
                <w:rFonts w:ascii="Times New Roman" w:eastAsia="Times New Roman" w:hAnsi="Times New Roman" w:cs="Times New Roman"/>
                <w:b/>
                <w:bCs/>
                <w:sz w:val="18"/>
                <w:szCs w:val="18"/>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C41089" w:rsidRDefault="001D59D0" w:rsidP="00C41089">
            <w:pPr>
              <w:spacing w:before="40" w:after="0" w:line="240" w:lineRule="auto"/>
              <w:jc w:val="both"/>
              <w:rPr>
                <w:rFonts w:ascii="Times New Roman" w:eastAsia="Times New Roman" w:hAnsi="Times New Roman" w:cs="Times New Roman"/>
                <w:b/>
                <w:bCs/>
                <w:sz w:val="10"/>
                <w:szCs w:val="10"/>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4E5373" w:rsidP="00C41089">
            <w:pPr>
              <w:spacing w:before="40" w:after="0" w:line="240" w:lineRule="auto"/>
              <w:jc w:val="both"/>
              <w:rPr>
                <w:rFonts w:ascii="Times New Roman" w:eastAsia="Times New Roman" w:hAnsi="Times New Roman" w:cs="Times New Roman"/>
                <w:b/>
                <w:bCs/>
                <w:sz w:val="18"/>
                <w:szCs w:val="18"/>
                <w:u w:val="single"/>
                <w:lang w:eastAsia="ru-RU"/>
              </w:rPr>
            </w:pPr>
          </w:p>
        </w:tc>
        <w:tc>
          <w:tcPr>
            <w:tcW w:w="1317" w:type="pct"/>
            <w:tcBorders>
              <w:top w:val="nil"/>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182 106 02010 02 1000 110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182 1 06 02010 02 </w:t>
            </w:r>
            <w:r w:rsidR="008C3293">
              <w:rPr>
                <w:rFonts w:ascii="Times New Roman" w:eastAsia="Times New Roman" w:hAnsi="Times New Roman" w:cs="Times New Roman"/>
                <w:b/>
                <w:bCs/>
                <w:sz w:val="18"/>
                <w:szCs w:val="18"/>
                <w:lang w:eastAsia="ru-RU"/>
              </w:rPr>
              <w:t>2</w:t>
            </w:r>
            <w:r w:rsidR="008C3293"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182 1 06 02010 02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661C1" w:rsidRPr="00B361A8" w:rsidRDefault="003E3DE1"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182 1 06 02010 02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405"/>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1D59D0" w:rsidRDefault="00DA6FD1"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B361A8">
              <w:rPr>
                <w:rFonts w:ascii="Times New Roman" w:eastAsia="Times New Roman" w:hAnsi="Times New Roman" w:cs="Times New Roman"/>
                <w:b/>
                <w:bCs/>
                <w:sz w:val="18"/>
                <w:szCs w:val="18"/>
                <w:u w:val="single"/>
                <w:lang w:eastAsia="ru-RU"/>
              </w:rPr>
              <w:t>Водный налог</w:t>
            </w:r>
            <w:r w:rsidR="001A711A">
              <w:rPr>
                <w:rFonts w:ascii="Times New Roman" w:eastAsia="Times New Roman" w:hAnsi="Times New Roman" w:cs="Times New Roman"/>
                <w:b/>
                <w:bCs/>
                <w:sz w:val="18"/>
                <w:szCs w:val="18"/>
                <w:u w:val="single"/>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C41089" w:rsidRDefault="001D59D0" w:rsidP="00C41089">
            <w:pPr>
              <w:spacing w:before="40" w:after="0" w:line="240" w:lineRule="auto"/>
              <w:jc w:val="both"/>
              <w:rPr>
                <w:rFonts w:ascii="Times New Roman" w:eastAsia="Times New Roman" w:hAnsi="Times New Roman" w:cs="Times New Roman"/>
                <w:b/>
                <w:bCs/>
                <w:sz w:val="10"/>
                <w:szCs w:val="10"/>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4E5373" w:rsidRPr="00B361A8" w:rsidRDefault="004E5373" w:rsidP="00C41089">
            <w:pPr>
              <w:spacing w:before="40" w:after="0" w:line="240" w:lineRule="auto"/>
              <w:jc w:val="both"/>
              <w:rPr>
                <w:rFonts w:ascii="Times New Roman" w:eastAsia="Times New Roman" w:hAnsi="Times New Roman" w:cs="Times New Roman"/>
                <w:b/>
                <w:bCs/>
                <w:sz w:val="18"/>
                <w:szCs w:val="18"/>
                <w:u w:val="single"/>
                <w:lang w:eastAsia="ru-RU"/>
              </w:rPr>
            </w:pPr>
          </w:p>
        </w:tc>
        <w:tc>
          <w:tcPr>
            <w:tcW w:w="1317" w:type="pct"/>
            <w:tcBorders>
              <w:top w:val="nil"/>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182 107 03000 01 1000 110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182 1 07 03000 01 </w:t>
            </w:r>
            <w:r w:rsidR="008C3293">
              <w:rPr>
                <w:rFonts w:ascii="Times New Roman" w:eastAsia="Times New Roman" w:hAnsi="Times New Roman" w:cs="Times New Roman"/>
                <w:b/>
                <w:bCs/>
                <w:sz w:val="18"/>
                <w:szCs w:val="18"/>
                <w:lang w:eastAsia="ru-RU"/>
              </w:rPr>
              <w:t>2</w:t>
            </w:r>
            <w:r w:rsidR="008C3293"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182 1 07 03000 01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661C1" w:rsidRPr="00B361A8" w:rsidRDefault="003E3DE1"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182 1 07 03000 01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DA6FD1" w:rsidRPr="00DA6FD1" w:rsidTr="00D754DB">
        <w:trPr>
          <w:trHeight w:val="780"/>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1D59D0" w:rsidRDefault="00DA6FD1"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B361A8">
              <w:rPr>
                <w:rFonts w:ascii="Times New Roman" w:eastAsia="Times New Roman" w:hAnsi="Times New Roman" w:cs="Times New Roman"/>
                <w:b/>
                <w:bCs/>
                <w:sz w:val="18"/>
                <w:szCs w:val="18"/>
                <w:u w:val="single"/>
                <w:lang w:eastAsia="ru-RU"/>
              </w:rPr>
              <w:t xml:space="preserve">Земельный налог с организаций, </w:t>
            </w:r>
            <w:r w:rsidRPr="00B361A8">
              <w:rPr>
                <w:rFonts w:ascii="Times New Roman" w:eastAsia="Times New Roman" w:hAnsi="Times New Roman" w:cs="Times New Roman"/>
                <w:b/>
                <w:bCs/>
                <w:sz w:val="18"/>
                <w:szCs w:val="18"/>
                <w:lang w:eastAsia="ru-RU"/>
              </w:rPr>
              <w:t>обладающих земельным участком, расположенным в границах городских округов</w:t>
            </w:r>
            <w:r w:rsidR="001A711A">
              <w:rPr>
                <w:rFonts w:ascii="Times New Roman" w:eastAsia="Times New Roman" w:hAnsi="Times New Roman" w:cs="Times New Roman"/>
                <w:b/>
                <w:bCs/>
                <w:sz w:val="18"/>
                <w:szCs w:val="18"/>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C41089" w:rsidRDefault="001D59D0" w:rsidP="00C41089">
            <w:pPr>
              <w:spacing w:before="40" w:after="0" w:line="240" w:lineRule="auto"/>
              <w:jc w:val="both"/>
              <w:rPr>
                <w:rFonts w:ascii="Times New Roman" w:eastAsia="Times New Roman" w:hAnsi="Times New Roman" w:cs="Times New Roman"/>
                <w:b/>
                <w:bCs/>
                <w:sz w:val="10"/>
                <w:szCs w:val="10"/>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8D0A53" w:rsidRPr="00B361A8" w:rsidRDefault="008D0A53" w:rsidP="00C41089">
            <w:pPr>
              <w:spacing w:before="40" w:after="0" w:line="240" w:lineRule="auto"/>
              <w:jc w:val="both"/>
              <w:rPr>
                <w:rFonts w:ascii="Times New Roman" w:eastAsia="Times New Roman" w:hAnsi="Times New Roman" w:cs="Times New Roman"/>
                <w:b/>
                <w:bCs/>
                <w:sz w:val="18"/>
                <w:szCs w:val="18"/>
                <w:u w:val="single"/>
                <w:lang w:eastAsia="ru-RU"/>
              </w:rPr>
            </w:pPr>
          </w:p>
        </w:tc>
        <w:tc>
          <w:tcPr>
            <w:tcW w:w="1317" w:type="pct"/>
            <w:tcBorders>
              <w:top w:val="nil"/>
              <w:left w:val="nil"/>
              <w:bottom w:val="single" w:sz="4" w:space="0" w:color="auto"/>
              <w:right w:val="single" w:sz="4" w:space="0" w:color="auto"/>
            </w:tcBorders>
            <w:shd w:val="clear" w:color="auto" w:fill="auto"/>
            <w:vAlign w:val="center"/>
            <w:hideMark/>
          </w:tcPr>
          <w:p w:rsidR="00DA6FD1" w:rsidRPr="00D661C1" w:rsidRDefault="00DA6FD1"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182 106 06032 04 1000 110</w:t>
            </w:r>
          </w:p>
          <w:p w:rsidR="00D661C1" w:rsidRDefault="00D661C1" w:rsidP="003E3DE1">
            <w:pPr>
              <w:spacing w:after="0" w:line="240" w:lineRule="auto"/>
              <w:jc w:val="center"/>
              <w:rPr>
                <w:rFonts w:ascii="Times New Roman" w:eastAsia="Times New Roman" w:hAnsi="Times New Roman" w:cs="Times New Roman"/>
                <w:b/>
                <w:bCs/>
                <w:sz w:val="18"/>
                <w:szCs w:val="18"/>
                <w:lang w:eastAsia="ru-RU"/>
              </w:rPr>
            </w:pPr>
          </w:p>
          <w:p w:rsidR="004E5373" w:rsidRDefault="004E5373" w:rsidP="003E3DE1">
            <w:pPr>
              <w:spacing w:after="0" w:line="240" w:lineRule="auto"/>
              <w:jc w:val="center"/>
              <w:rPr>
                <w:rFonts w:ascii="Times New Roman" w:eastAsia="Times New Roman" w:hAnsi="Times New Roman" w:cs="Times New Roman"/>
                <w:b/>
                <w:bCs/>
                <w:sz w:val="18"/>
                <w:szCs w:val="18"/>
                <w:lang w:eastAsia="ru-RU"/>
              </w:rPr>
            </w:pP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182 106 06032 04 </w:t>
            </w:r>
            <w:r w:rsidR="008C3293">
              <w:rPr>
                <w:rFonts w:ascii="Times New Roman" w:eastAsia="Times New Roman" w:hAnsi="Times New Roman" w:cs="Times New Roman"/>
                <w:b/>
                <w:bCs/>
                <w:sz w:val="18"/>
                <w:szCs w:val="18"/>
                <w:lang w:eastAsia="ru-RU"/>
              </w:rPr>
              <w:t>2</w:t>
            </w:r>
            <w:r w:rsidR="008C3293"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3E3DE1" w:rsidRPr="00E30C2E" w:rsidRDefault="003E3DE1"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182 106 06032 04 </w:t>
            </w:r>
            <w:r w:rsidR="008C3293">
              <w:rPr>
                <w:rFonts w:ascii="Times New Roman" w:eastAsia="Times New Roman" w:hAnsi="Times New Roman" w:cs="Times New Roman"/>
                <w:b/>
                <w:bCs/>
                <w:sz w:val="18"/>
                <w:szCs w:val="18"/>
                <w:lang w:eastAsia="ru-RU"/>
              </w:rPr>
              <w:t>22</w:t>
            </w:r>
            <w:r w:rsidR="008C3293"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D661C1" w:rsidRPr="00B361A8" w:rsidRDefault="003E3DE1"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182 106 06032 04 </w:t>
            </w:r>
            <w:r w:rsidR="00B6322B">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BE7D44" w:rsidRPr="00DA6FD1" w:rsidTr="00D754DB">
        <w:trPr>
          <w:trHeight w:val="780"/>
        </w:trPr>
        <w:tc>
          <w:tcPr>
            <w:tcW w:w="3683" w:type="pct"/>
            <w:tcBorders>
              <w:top w:val="nil"/>
              <w:left w:val="single" w:sz="4" w:space="0" w:color="auto"/>
              <w:bottom w:val="single" w:sz="4" w:space="0" w:color="auto"/>
              <w:right w:val="single" w:sz="4" w:space="0" w:color="auto"/>
            </w:tcBorders>
            <w:shd w:val="clear" w:color="auto" w:fill="auto"/>
            <w:vAlign w:val="center"/>
          </w:tcPr>
          <w:p w:rsidR="00BE7D44" w:rsidRPr="00433CFC" w:rsidRDefault="00847A6F"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847A6F">
              <w:rPr>
                <w:rFonts w:ascii="Times New Roman" w:eastAsia="Times New Roman" w:hAnsi="Times New Roman" w:cs="Times New Roman"/>
                <w:b/>
                <w:bCs/>
                <w:sz w:val="18"/>
                <w:szCs w:val="18"/>
                <w:u w:val="single"/>
                <w:lang w:eastAsia="ru-RU"/>
              </w:rPr>
              <w:t xml:space="preserve">Земельный налог с организаций, </w:t>
            </w:r>
            <w:r w:rsidRPr="00433CFC">
              <w:rPr>
                <w:rFonts w:ascii="Times New Roman" w:eastAsia="Times New Roman" w:hAnsi="Times New Roman" w:cs="Times New Roman"/>
                <w:b/>
                <w:bCs/>
                <w:sz w:val="18"/>
                <w:szCs w:val="18"/>
                <w:lang w:eastAsia="ru-RU"/>
              </w:rPr>
              <w:t>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p w:rsidR="00847A6F" w:rsidRDefault="00847A6F" w:rsidP="00C41089">
            <w:pPr>
              <w:spacing w:before="40" w:after="0" w:line="240" w:lineRule="auto"/>
              <w:jc w:val="both"/>
              <w:rPr>
                <w:rFonts w:ascii="Times New Roman" w:eastAsia="Times New Roman" w:hAnsi="Times New Roman" w:cs="Times New Roman"/>
                <w:b/>
                <w:bCs/>
                <w:sz w:val="18"/>
                <w:szCs w:val="18"/>
                <w:u w:val="single"/>
                <w:lang w:eastAsia="ru-RU"/>
              </w:rPr>
            </w:pPr>
          </w:p>
          <w:p w:rsidR="00CC2E77" w:rsidRPr="009A775A" w:rsidRDefault="00CC2E77" w:rsidP="00CC2E77">
            <w:pPr>
              <w:spacing w:before="40" w:after="0" w:line="240" w:lineRule="auto"/>
              <w:jc w:val="both"/>
              <w:rPr>
                <w:rFonts w:ascii="Times New Roman" w:eastAsia="Times New Roman" w:hAnsi="Times New Roman" w:cs="Times New Roman"/>
                <w:bCs/>
                <w:sz w:val="18"/>
                <w:szCs w:val="18"/>
                <w:lang w:eastAsia="ru-RU"/>
              </w:rPr>
            </w:pPr>
            <w:r w:rsidRPr="009A775A">
              <w:rPr>
                <w:rFonts w:ascii="Times New Roman" w:eastAsia="Times New Roman" w:hAnsi="Times New Roman" w:cs="Times New Roman"/>
                <w:bCs/>
                <w:sz w:val="18"/>
                <w:szCs w:val="18"/>
                <w:lang w:eastAsia="ru-RU"/>
              </w:rPr>
              <w:t xml:space="preserve">- Пени по соответствующему платежу                                                                                                                  </w:t>
            </w:r>
          </w:p>
          <w:p w:rsidR="00CC2E77" w:rsidRPr="009A775A" w:rsidRDefault="00CC2E77" w:rsidP="00CC2E77">
            <w:pPr>
              <w:spacing w:before="40" w:after="0" w:line="240" w:lineRule="auto"/>
              <w:jc w:val="both"/>
              <w:rPr>
                <w:rFonts w:ascii="Times New Roman" w:eastAsia="Times New Roman" w:hAnsi="Times New Roman" w:cs="Times New Roman"/>
                <w:bCs/>
                <w:sz w:val="18"/>
                <w:szCs w:val="18"/>
                <w:lang w:eastAsia="ru-RU"/>
              </w:rPr>
            </w:pPr>
            <w:r w:rsidRPr="009A775A">
              <w:rPr>
                <w:rFonts w:ascii="Times New Roman" w:eastAsia="Times New Roman" w:hAnsi="Times New Roman" w:cs="Times New Roman"/>
                <w:bCs/>
                <w:sz w:val="18"/>
                <w:szCs w:val="18"/>
                <w:lang w:eastAsia="ru-RU"/>
              </w:rPr>
              <w:t>- Проценты по соответствующему платежу</w:t>
            </w:r>
          </w:p>
          <w:p w:rsidR="00CC2E77" w:rsidRPr="009A775A" w:rsidRDefault="00CC2E77" w:rsidP="00CC2E77">
            <w:pPr>
              <w:spacing w:before="40" w:after="0" w:line="240" w:lineRule="auto"/>
              <w:jc w:val="both"/>
              <w:rPr>
                <w:rFonts w:ascii="Times New Roman" w:eastAsia="Times New Roman" w:hAnsi="Times New Roman" w:cs="Times New Roman"/>
                <w:bCs/>
                <w:sz w:val="18"/>
                <w:szCs w:val="18"/>
                <w:lang w:eastAsia="ru-RU"/>
              </w:rPr>
            </w:pPr>
            <w:r w:rsidRPr="009A775A">
              <w:rPr>
                <w:rFonts w:ascii="Times New Roman" w:eastAsia="Times New Roman" w:hAnsi="Times New Roman" w:cs="Times New Roman"/>
                <w:bCs/>
                <w:sz w:val="18"/>
                <w:szCs w:val="18"/>
                <w:lang w:eastAsia="ru-RU"/>
              </w:rPr>
              <w:t>- Суммы денежных взысканий (штрафов) по соответствующему платежу</w:t>
            </w:r>
          </w:p>
          <w:p w:rsidR="005C7886" w:rsidRPr="00B361A8" w:rsidRDefault="005C7886" w:rsidP="00C41089">
            <w:pPr>
              <w:spacing w:before="40" w:after="0" w:line="240" w:lineRule="auto"/>
              <w:jc w:val="both"/>
              <w:rPr>
                <w:rFonts w:ascii="Times New Roman" w:eastAsia="Times New Roman" w:hAnsi="Times New Roman" w:cs="Times New Roman"/>
                <w:b/>
                <w:bCs/>
                <w:sz w:val="18"/>
                <w:szCs w:val="18"/>
                <w:u w:val="single"/>
                <w:lang w:eastAsia="ru-RU"/>
              </w:rPr>
            </w:pPr>
          </w:p>
        </w:tc>
        <w:tc>
          <w:tcPr>
            <w:tcW w:w="1317" w:type="pct"/>
            <w:tcBorders>
              <w:top w:val="nil"/>
              <w:left w:val="nil"/>
              <w:bottom w:val="single" w:sz="4" w:space="0" w:color="auto"/>
              <w:right w:val="single" w:sz="4" w:space="0" w:color="auto"/>
            </w:tcBorders>
            <w:shd w:val="clear" w:color="auto" w:fill="auto"/>
            <w:vAlign w:val="center"/>
          </w:tcPr>
          <w:p w:rsidR="00BE7D44" w:rsidRDefault="00847A6F" w:rsidP="003E3DE1">
            <w:pPr>
              <w:spacing w:after="0" w:line="240" w:lineRule="auto"/>
              <w:jc w:val="center"/>
              <w:rPr>
                <w:rFonts w:ascii="Times New Roman" w:eastAsia="Times New Roman" w:hAnsi="Times New Roman" w:cs="Times New Roman"/>
                <w:b/>
                <w:bCs/>
                <w:lang w:eastAsia="ru-RU"/>
              </w:rPr>
            </w:pPr>
            <w:r w:rsidRPr="00847A6F">
              <w:rPr>
                <w:rFonts w:ascii="Times New Roman" w:eastAsia="Times New Roman" w:hAnsi="Times New Roman" w:cs="Times New Roman"/>
                <w:b/>
                <w:bCs/>
                <w:lang w:eastAsia="ru-RU"/>
              </w:rPr>
              <w:t>182 106 06033 10 1000 110</w:t>
            </w:r>
          </w:p>
          <w:p w:rsidR="00CC2E77" w:rsidRDefault="00CC2E77" w:rsidP="003E3DE1">
            <w:pPr>
              <w:spacing w:after="0" w:line="240" w:lineRule="auto"/>
              <w:jc w:val="center"/>
              <w:rPr>
                <w:rFonts w:ascii="Times New Roman" w:eastAsia="Times New Roman" w:hAnsi="Times New Roman" w:cs="Times New Roman"/>
                <w:b/>
                <w:bCs/>
                <w:sz w:val="18"/>
                <w:szCs w:val="18"/>
                <w:lang w:eastAsia="ru-RU"/>
              </w:rPr>
            </w:pPr>
          </w:p>
          <w:p w:rsidR="00CC2E77" w:rsidRDefault="00CC2E77" w:rsidP="003E3DE1">
            <w:pPr>
              <w:spacing w:after="0" w:line="240" w:lineRule="auto"/>
              <w:jc w:val="center"/>
              <w:rPr>
                <w:rFonts w:ascii="Times New Roman" w:eastAsia="Times New Roman" w:hAnsi="Times New Roman" w:cs="Times New Roman"/>
                <w:b/>
                <w:bCs/>
                <w:sz w:val="18"/>
                <w:szCs w:val="18"/>
                <w:lang w:eastAsia="ru-RU"/>
              </w:rPr>
            </w:pPr>
          </w:p>
          <w:p w:rsidR="00AA5770" w:rsidRDefault="00AA5770" w:rsidP="003E3DE1">
            <w:pPr>
              <w:spacing w:after="0" w:line="240" w:lineRule="auto"/>
              <w:jc w:val="center"/>
              <w:rPr>
                <w:rFonts w:ascii="Times New Roman" w:eastAsia="Times New Roman" w:hAnsi="Times New Roman" w:cs="Times New Roman"/>
                <w:b/>
                <w:bCs/>
                <w:sz w:val="18"/>
                <w:szCs w:val="18"/>
                <w:lang w:eastAsia="ru-RU"/>
              </w:rPr>
            </w:pPr>
          </w:p>
          <w:p w:rsidR="00847A6F" w:rsidRPr="00CC2E77" w:rsidRDefault="00CC2E77" w:rsidP="003E3DE1">
            <w:pPr>
              <w:spacing w:after="0" w:line="240" w:lineRule="auto"/>
              <w:jc w:val="center"/>
              <w:rPr>
                <w:rFonts w:ascii="Times New Roman" w:eastAsia="Times New Roman" w:hAnsi="Times New Roman" w:cs="Times New Roman"/>
                <w:b/>
                <w:bCs/>
                <w:sz w:val="18"/>
                <w:szCs w:val="18"/>
                <w:lang w:eastAsia="ru-RU"/>
              </w:rPr>
            </w:pPr>
            <w:r w:rsidRPr="00CC2E77">
              <w:rPr>
                <w:rFonts w:ascii="Times New Roman" w:eastAsia="Times New Roman" w:hAnsi="Times New Roman" w:cs="Times New Roman"/>
                <w:b/>
                <w:bCs/>
                <w:sz w:val="18"/>
                <w:szCs w:val="18"/>
                <w:lang w:eastAsia="ru-RU"/>
              </w:rPr>
              <w:t>182 1 06 06033 10 2100 110</w:t>
            </w:r>
          </w:p>
          <w:p w:rsidR="00CC2E77" w:rsidRPr="00CC2E77" w:rsidRDefault="00CC2E77" w:rsidP="003E3DE1">
            <w:pPr>
              <w:spacing w:after="0" w:line="240" w:lineRule="auto"/>
              <w:jc w:val="center"/>
              <w:rPr>
                <w:rFonts w:ascii="Times New Roman" w:eastAsia="Times New Roman" w:hAnsi="Times New Roman" w:cs="Times New Roman"/>
                <w:b/>
                <w:bCs/>
                <w:sz w:val="18"/>
                <w:szCs w:val="18"/>
                <w:lang w:eastAsia="ru-RU"/>
              </w:rPr>
            </w:pPr>
            <w:r w:rsidRPr="00CC2E77">
              <w:rPr>
                <w:rFonts w:ascii="Times New Roman" w:eastAsia="Times New Roman" w:hAnsi="Times New Roman" w:cs="Times New Roman"/>
                <w:b/>
                <w:bCs/>
                <w:sz w:val="18"/>
                <w:szCs w:val="18"/>
                <w:lang w:eastAsia="ru-RU"/>
              </w:rPr>
              <w:t>182 1 06 06033 10 2200 110</w:t>
            </w:r>
          </w:p>
          <w:p w:rsidR="00847A6F" w:rsidRDefault="00CC2E77" w:rsidP="003E3DE1">
            <w:pPr>
              <w:spacing w:after="0" w:line="240" w:lineRule="auto"/>
              <w:jc w:val="center"/>
              <w:rPr>
                <w:rFonts w:ascii="Times New Roman" w:eastAsia="Times New Roman" w:hAnsi="Times New Roman" w:cs="Times New Roman"/>
                <w:b/>
                <w:bCs/>
                <w:lang w:eastAsia="ru-RU"/>
              </w:rPr>
            </w:pPr>
            <w:r w:rsidRPr="00CC2E77">
              <w:rPr>
                <w:rFonts w:ascii="Times New Roman" w:eastAsia="Times New Roman" w:hAnsi="Times New Roman" w:cs="Times New Roman"/>
                <w:b/>
                <w:bCs/>
                <w:sz w:val="18"/>
                <w:szCs w:val="18"/>
                <w:lang w:eastAsia="ru-RU"/>
              </w:rPr>
              <w:t>182 1 06 06033 10 3000 110</w:t>
            </w:r>
          </w:p>
          <w:p w:rsidR="00847A6F" w:rsidRPr="00B361A8" w:rsidRDefault="00847A6F" w:rsidP="003E3DE1">
            <w:pPr>
              <w:spacing w:after="0" w:line="240" w:lineRule="auto"/>
              <w:jc w:val="center"/>
              <w:rPr>
                <w:rFonts w:ascii="Times New Roman" w:eastAsia="Times New Roman" w:hAnsi="Times New Roman" w:cs="Times New Roman"/>
                <w:b/>
                <w:bCs/>
                <w:lang w:eastAsia="ru-RU"/>
              </w:rPr>
            </w:pPr>
          </w:p>
        </w:tc>
      </w:tr>
      <w:tr w:rsidR="00AA5770" w:rsidRPr="00DA6FD1" w:rsidTr="00D754DB">
        <w:trPr>
          <w:trHeight w:val="780"/>
        </w:trPr>
        <w:tc>
          <w:tcPr>
            <w:tcW w:w="3683" w:type="pct"/>
            <w:tcBorders>
              <w:top w:val="nil"/>
              <w:left w:val="single" w:sz="4" w:space="0" w:color="auto"/>
              <w:bottom w:val="single" w:sz="4" w:space="0" w:color="auto"/>
              <w:right w:val="single" w:sz="4" w:space="0" w:color="auto"/>
            </w:tcBorders>
            <w:shd w:val="clear" w:color="auto" w:fill="auto"/>
            <w:vAlign w:val="center"/>
          </w:tcPr>
          <w:p w:rsidR="00AA5770" w:rsidRPr="00433CFC" w:rsidRDefault="00962283" w:rsidP="00962283">
            <w:pPr>
              <w:spacing w:before="40" w:after="0" w:line="240" w:lineRule="auto"/>
              <w:jc w:val="both"/>
              <w:rPr>
                <w:rFonts w:ascii="Times New Roman" w:eastAsia="Times New Roman" w:hAnsi="Times New Roman" w:cs="Times New Roman"/>
                <w:b/>
                <w:bCs/>
                <w:sz w:val="18"/>
                <w:szCs w:val="18"/>
                <w:lang w:eastAsia="ru-RU"/>
              </w:rPr>
            </w:pPr>
            <w:proofErr w:type="gramStart"/>
            <w:r w:rsidRPr="00962283">
              <w:rPr>
                <w:rFonts w:ascii="Times New Roman" w:eastAsia="Times New Roman" w:hAnsi="Times New Roman" w:cs="Times New Roman"/>
                <w:b/>
                <w:bCs/>
                <w:sz w:val="18"/>
                <w:szCs w:val="18"/>
                <w:u w:val="single"/>
                <w:lang w:eastAsia="ru-RU"/>
              </w:rPr>
              <w:t xml:space="preserve">Земельный налог </w:t>
            </w:r>
            <w:r w:rsidRPr="00433CFC">
              <w:rPr>
                <w:rFonts w:ascii="Times New Roman" w:eastAsia="Times New Roman" w:hAnsi="Times New Roman" w:cs="Times New Roman"/>
                <w:b/>
                <w:bCs/>
                <w:sz w:val="18"/>
                <w:szCs w:val="18"/>
                <w:lang w:eastAsia="ru-RU"/>
              </w:rPr>
              <w:t>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roofErr w:type="gramEnd"/>
          </w:p>
          <w:p w:rsidR="00962283" w:rsidRDefault="00962283" w:rsidP="00962283">
            <w:pPr>
              <w:spacing w:before="40" w:after="0" w:line="240" w:lineRule="auto"/>
              <w:jc w:val="both"/>
              <w:rPr>
                <w:rFonts w:ascii="Times New Roman" w:eastAsia="Times New Roman" w:hAnsi="Times New Roman" w:cs="Times New Roman"/>
                <w:b/>
                <w:bCs/>
                <w:sz w:val="18"/>
                <w:szCs w:val="18"/>
                <w:u w:val="single"/>
                <w:lang w:eastAsia="ru-RU"/>
              </w:rPr>
            </w:pPr>
          </w:p>
          <w:p w:rsidR="00962283" w:rsidRPr="009A775A" w:rsidRDefault="00962283" w:rsidP="00962283">
            <w:pPr>
              <w:spacing w:before="40" w:after="0" w:line="240" w:lineRule="auto"/>
              <w:jc w:val="both"/>
              <w:rPr>
                <w:rFonts w:ascii="Times New Roman" w:eastAsia="Times New Roman" w:hAnsi="Times New Roman" w:cs="Times New Roman"/>
                <w:bCs/>
                <w:sz w:val="18"/>
                <w:szCs w:val="18"/>
                <w:lang w:eastAsia="ru-RU"/>
              </w:rPr>
            </w:pPr>
            <w:r w:rsidRPr="009A775A">
              <w:rPr>
                <w:rFonts w:ascii="Times New Roman" w:eastAsia="Times New Roman" w:hAnsi="Times New Roman" w:cs="Times New Roman"/>
                <w:bCs/>
                <w:sz w:val="18"/>
                <w:szCs w:val="18"/>
                <w:lang w:eastAsia="ru-RU"/>
              </w:rPr>
              <w:t xml:space="preserve">- Пени по соответствующему платежу                                                                                                                  </w:t>
            </w:r>
          </w:p>
          <w:p w:rsidR="00962283" w:rsidRPr="009A775A" w:rsidRDefault="00962283" w:rsidP="00962283">
            <w:pPr>
              <w:spacing w:before="40" w:after="0" w:line="240" w:lineRule="auto"/>
              <w:jc w:val="both"/>
              <w:rPr>
                <w:rFonts w:ascii="Times New Roman" w:eastAsia="Times New Roman" w:hAnsi="Times New Roman" w:cs="Times New Roman"/>
                <w:bCs/>
                <w:sz w:val="18"/>
                <w:szCs w:val="18"/>
                <w:lang w:eastAsia="ru-RU"/>
              </w:rPr>
            </w:pPr>
            <w:r w:rsidRPr="009A775A">
              <w:rPr>
                <w:rFonts w:ascii="Times New Roman" w:eastAsia="Times New Roman" w:hAnsi="Times New Roman" w:cs="Times New Roman"/>
                <w:bCs/>
                <w:sz w:val="18"/>
                <w:szCs w:val="18"/>
                <w:lang w:eastAsia="ru-RU"/>
              </w:rPr>
              <w:t>- Проценты по соответствующему платежу</w:t>
            </w:r>
          </w:p>
          <w:p w:rsidR="00962283" w:rsidRPr="009A775A" w:rsidRDefault="00962283" w:rsidP="00962283">
            <w:pPr>
              <w:spacing w:before="40" w:after="0" w:line="240" w:lineRule="auto"/>
              <w:jc w:val="both"/>
              <w:rPr>
                <w:rFonts w:ascii="Times New Roman" w:eastAsia="Times New Roman" w:hAnsi="Times New Roman" w:cs="Times New Roman"/>
                <w:bCs/>
                <w:sz w:val="18"/>
                <w:szCs w:val="18"/>
                <w:lang w:eastAsia="ru-RU"/>
              </w:rPr>
            </w:pPr>
            <w:r w:rsidRPr="009A775A">
              <w:rPr>
                <w:rFonts w:ascii="Times New Roman" w:eastAsia="Times New Roman" w:hAnsi="Times New Roman" w:cs="Times New Roman"/>
                <w:bCs/>
                <w:sz w:val="18"/>
                <w:szCs w:val="18"/>
                <w:lang w:eastAsia="ru-RU"/>
              </w:rPr>
              <w:t>- Суммы денежных взысканий (штрафов) по соответствующему платежу</w:t>
            </w:r>
          </w:p>
          <w:p w:rsidR="00962283" w:rsidRPr="00847A6F" w:rsidRDefault="00962283" w:rsidP="00962283">
            <w:pPr>
              <w:spacing w:before="40" w:after="0" w:line="240" w:lineRule="auto"/>
              <w:jc w:val="both"/>
              <w:rPr>
                <w:rFonts w:ascii="Times New Roman" w:eastAsia="Times New Roman" w:hAnsi="Times New Roman" w:cs="Times New Roman"/>
                <w:b/>
                <w:bCs/>
                <w:sz w:val="18"/>
                <w:szCs w:val="18"/>
                <w:u w:val="single"/>
                <w:lang w:eastAsia="ru-RU"/>
              </w:rPr>
            </w:pPr>
          </w:p>
        </w:tc>
        <w:tc>
          <w:tcPr>
            <w:tcW w:w="1317" w:type="pct"/>
            <w:tcBorders>
              <w:top w:val="nil"/>
              <w:left w:val="nil"/>
              <w:bottom w:val="single" w:sz="4" w:space="0" w:color="auto"/>
              <w:right w:val="single" w:sz="4" w:space="0" w:color="auto"/>
            </w:tcBorders>
            <w:shd w:val="clear" w:color="auto" w:fill="auto"/>
            <w:vAlign w:val="center"/>
          </w:tcPr>
          <w:p w:rsidR="00AA5770" w:rsidRDefault="00962283" w:rsidP="003E3DE1">
            <w:pPr>
              <w:spacing w:after="0" w:line="240" w:lineRule="auto"/>
              <w:jc w:val="center"/>
              <w:rPr>
                <w:rFonts w:ascii="Times New Roman" w:eastAsia="Times New Roman" w:hAnsi="Times New Roman" w:cs="Times New Roman"/>
                <w:b/>
                <w:bCs/>
                <w:lang w:eastAsia="ru-RU"/>
              </w:rPr>
            </w:pPr>
            <w:r w:rsidRPr="00962283">
              <w:rPr>
                <w:rFonts w:ascii="Times New Roman" w:eastAsia="Times New Roman" w:hAnsi="Times New Roman" w:cs="Times New Roman"/>
                <w:b/>
                <w:bCs/>
                <w:lang w:eastAsia="ru-RU"/>
              </w:rPr>
              <w:t>182 106 06033 13 1000 110</w:t>
            </w:r>
          </w:p>
          <w:p w:rsidR="00962283" w:rsidRDefault="00962283" w:rsidP="003E3DE1">
            <w:pPr>
              <w:spacing w:after="0" w:line="240" w:lineRule="auto"/>
              <w:jc w:val="center"/>
              <w:rPr>
                <w:rFonts w:ascii="Times New Roman" w:eastAsia="Times New Roman" w:hAnsi="Times New Roman" w:cs="Times New Roman"/>
                <w:b/>
                <w:bCs/>
                <w:lang w:eastAsia="ru-RU"/>
              </w:rPr>
            </w:pPr>
          </w:p>
          <w:p w:rsidR="008E4941" w:rsidRDefault="008E4941" w:rsidP="003E3DE1">
            <w:pPr>
              <w:spacing w:after="0" w:line="240" w:lineRule="auto"/>
              <w:jc w:val="center"/>
              <w:rPr>
                <w:rFonts w:ascii="Times New Roman" w:eastAsia="Times New Roman" w:hAnsi="Times New Roman" w:cs="Times New Roman"/>
                <w:b/>
                <w:bCs/>
                <w:sz w:val="20"/>
                <w:szCs w:val="20"/>
                <w:lang w:eastAsia="ru-RU"/>
              </w:rPr>
            </w:pPr>
          </w:p>
          <w:p w:rsidR="00962283" w:rsidRPr="00962283" w:rsidRDefault="00962283" w:rsidP="003E3DE1">
            <w:pPr>
              <w:spacing w:after="0" w:line="240" w:lineRule="auto"/>
              <w:jc w:val="center"/>
              <w:rPr>
                <w:rFonts w:ascii="Times New Roman" w:eastAsia="Times New Roman" w:hAnsi="Times New Roman" w:cs="Times New Roman"/>
                <w:b/>
                <w:bCs/>
                <w:sz w:val="20"/>
                <w:szCs w:val="20"/>
                <w:lang w:eastAsia="ru-RU"/>
              </w:rPr>
            </w:pPr>
            <w:r w:rsidRPr="00962283">
              <w:rPr>
                <w:rFonts w:ascii="Times New Roman" w:eastAsia="Times New Roman" w:hAnsi="Times New Roman" w:cs="Times New Roman"/>
                <w:b/>
                <w:bCs/>
                <w:sz w:val="20"/>
                <w:szCs w:val="20"/>
                <w:lang w:eastAsia="ru-RU"/>
              </w:rPr>
              <w:t xml:space="preserve">182 1 06 06033 13 </w:t>
            </w:r>
            <w:r w:rsidR="008E4941">
              <w:rPr>
                <w:rFonts w:ascii="Times New Roman" w:eastAsia="Times New Roman" w:hAnsi="Times New Roman" w:cs="Times New Roman"/>
                <w:b/>
                <w:bCs/>
                <w:sz w:val="20"/>
                <w:szCs w:val="20"/>
                <w:lang w:eastAsia="ru-RU"/>
              </w:rPr>
              <w:t>21</w:t>
            </w:r>
            <w:r w:rsidRPr="00962283">
              <w:rPr>
                <w:rFonts w:ascii="Times New Roman" w:eastAsia="Times New Roman" w:hAnsi="Times New Roman" w:cs="Times New Roman"/>
                <w:b/>
                <w:bCs/>
                <w:sz w:val="20"/>
                <w:szCs w:val="20"/>
                <w:lang w:eastAsia="ru-RU"/>
              </w:rPr>
              <w:t>00 110</w:t>
            </w:r>
          </w:p>
          <w:p w:rsidR="00962283" w:rsidRPr="00962283" w:rsidRDefault="00962283" w:rsidP="003E3DE1">
            <w:pPr>
              <w:spacing w:after="0" w:line="240" w:lineRule="auto"/>
              <w:jc w:val="center"/>
              <w:rPr>
                <w:rFonts w:ascii="Times New Roman" w:eastAsia="Times New Roman" w:hAnsi="Times New Roman" w:cs="Times New Roman"/>
                <w:b/>
                <w:bCs/>
                <w:sz w:val="20"/>
                <w:szCs w:val="20"/>
                <w:lang w:eastAsia="ru-RU"/>
              </w:rPr>
            </w:pPr>
            <w:r w:rsidRPr="00962283">
              <w:rPr>
                <w:rFonts w:ascii="Times New Roman" w:eastAsia="Times New Roman" w:hAnsi="Times New Roman" w:cs="Times New Roman"/>
                <w:b/>
                <w:bCs/>
                <w:sz w:val="20"/>
                <w:szCs w:val="20"/>
                <w:lang w:eastAsia="ru-RU"/>
              </w:rPr>
              <w:t xml:space="preserve">182 1 06 06033 13 </w:t>
            </w:r>
            <w:r w:rsidR="008E4941">
              <w:rPr>
                <w:rFonts w:ascii="Times New Roman" w:eastAsia="Times New Roman" w:hAnsi="Times New Roman" w:cs="Times New Roman"/>
                <w:b/>
                <w:bCs/>
                <w:sz w:val="20"/>
                <w:szCs w:val="20"/>
                <w:lang w:eastAsia="ru-RU"/>
              </w:rPr>
              <w:t>22</w:t>
            </w:r>
            <w:r w:rsidRPr="00962283">
              <w:rPr>
                <w:rFonts w:ascii="Times New Roman" w:eastAsia="Times New Roman" w:hAnsi="Times New Roman" w:cs="Times New Roman"/>
                <w:b/>
                <w:bCs/>
                <w:sz w:val="20"/>
                <w:szCs w:val="20"/>
                <w:lang w:eastAsia="ru-RU"/>
              </w:rPr>
              <w:t>00 110</w:t>
            </w:r>
          </w:p>
          <w:p w:rsidR="00962283" w:rsidRPr="00962283" w:rsidRDefault="00962283" w:rsidP="003E3DE1">
            <w:pPr>
              <w:spacing w:after="0" w:line="240" w:lineRule="auto"/>
              <w:jc w:val="center"/>
              <w:rPr>
                <w:rFonts w:ascii="Times New Roman" w:eastAsia="Times New Roman" w:hAnsi="Times New Roman" w:cs="Times New Roman"/>
                <w:b/>
                <w:bCs/>
                <w:sz w:val="20"/>
                <w:szCs w:val="20"/>
                <w:lang w:eastAsia="ru-RU"/>
              </w:rPr>
            </w:pPr>
            <w:r w:rsidRPr="00962283">
              <w:rPr>
                <w:rFonts w:ascii="Times New Roman" w:eastAsia="Times New Roman" w:hAnsi="Times New Roman" w:cs="Times New Roman"/>
                <w:b/>
                <w:bCs/>
                <w:sz w:val="20"/>
                <w:szCs w:val="20"/>
                <w:lang w:eastAsia="ru-RU"/>
              </w:rPr>
              <w:t xml:space="preserve">182 1 06 06033 13 </w:t>
            </w:r>
            <w:r w:rsidR="008E4941">
              <w:rPr>
                <w:rFonts w:ascii="Times New Roman" w:eastAsia="Times New Roman" w:hAnsi="Times New Roman" w:cs="Times New Roman"/>
                <w:b/>
                <w:bCs/>
                <w:sz w:val="20"/>
                <w:szCs w:val="20"/>
                <w:lang w:eastAsia="ru-RU"/>
              </w:rPr>
              <w:t>3</w:t>
            </w:r>
            <w:r w:rsidRPr="00962283">
              <w:rPr>
                <w:rFonts w:ascii="Times New Roman" w:eastAsia="Times New Roman" w:hAnsi="Times New Roman" w:cs="Times New Roman"/>
                <w:b/>
                <w:bCs/>
                <w:sz w:val="20"/>
                <w:szCs w:val="20"/>
                <w:lang w:eastAsia="ru-RU"/>
              </w:rPr>
              <w:t>000 110</w:t>
            </w:r>
          </w:p>
          <w:p w:rsidR="00962283" w:rsidRPr="00847A6F" w:rsidRDefault="00962283" w:rsidP="003E3DE1">
            <w:pPr>
              <w:spacing w:after="0" w:line="240" w:lineRule="auto"/>
              <w:jc w:val="center"/>
              <w:rPr>
                <w:rFonts w:ascii="Times New Roman" w:eastAsia="Times New Roman" w:hAnsi="Times New Roman" w:cs="Times New Roman"/>
                <w:b/>
                <w:bCs/>
                <w:lang w:eastAsia="ru-RU"/>
              </w:rPr>
            </w:pPr>
          </w:p>
        </w:tc>
      </w:tr>
      <w:tr w:rsidR="008D0A53" w:rsidRPr="00DA6FD1" w:rsidTr="00D754DB">
        <w:trPr>
          <w:trHeight w:val="450"/>
        </w:trPr>
        <w:tc>
          <w:tcPr>
            <w:tcW w:w="3683" w:type="pct"/>
            <w:tcBorders>
              <w:top w:val="single" w:sz="4" w:space="0" w:color="auto"/>
              <w:left w:val="single" w:sz="4" w:space="0" w:color="auto"/>
              <w:bottom w:val="single" w:sz="4" w:space="0" w:color="auto"/>
              <w:right w:val="single" w:sz="4" w:space="0" w:color="auto"/>
            </w:tcBorders>
            <w:shd w:val="clear" w:color="auto" w:fill="auto"/>
            <w:vAlign w:val="center"/>
          </w:tcPr>
          <w:p w:rsidR="001D59D0" w:rsidRDefault="008D0A53"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B361A8">
              <w:rPr>
                <w:rFonts w:ascii="Times New Roman" w:eastAsia="Times New Roman" w:hAnsi="Times New Roman" w:cs="Times New Roman"/>
                <w:b/>
                <w:bCs/>
                <w:sz w:val="18"/>
                <w:szCs w:val="18"/>
                <w:u w:val="single"/>
                <w:lang w:eastAsia="ru-RU"/>
              </w:rPr>
              <w:lastRenderedPageBreak/>
              <w:t>Транспортный налог с организаций</w:t>
            </w:r>
            <w:r>
              <w:rPr>
                <w:rFonts w:ascii="Times New Roman" w:eastAsia="Times New Roman" w:hAnsi="Times New Roman" w:cs="Times New Roman"/>
                <w:b/>
                <w:bCs/>
                <w:sz w:val="18"/>
                <w:szCs w:val="18"/>
                <w:u w:val="single"/>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C41089" w:rsidRDefault="001D59D0" w:rsidP="00C41089">
            <w:pPr>
              <w:spacing w:before="40" w:after="0" w:line="240" w:lineRule="auto"/>
              <w:jc w:val="both"/>
              <w:rPr>
                <w:rFonts w:ascii="Times New Roman" w:eastAsia="Times New Roman" w:hAnsi="Times New Roman" w:cs="Times New Roman"/>
                <w:b/>
                <w:bCs/>
                <w:sz w:val="10"/>
                <w:szCs w:val="10"/>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8D0A53" w:rsidRPr="00B361A8" w:rsidRDefault="001D59D0" w:rsidP="00C41089">
            <w:pPr>
              <w:spacing w:before="40" w:after="0" w:line="240" w:lineRule="auto"/>
              <w:jc w:val="both"/>
              <w:rPr>
                <w:rFonts w:ascii="Times New Roman" w:eastAsia="Times New Roman" w:hAnsi="Times New Roman" w:cs="Times New Roman"/>
                <w:b/>
                <w:bCs/>
                <w:sz w:val="18"/>
                <w:szCs w:val="18"/>
                <w:u w:val="single"/>
                <w:lang w:eastAsia="ru-RU"/>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tc>
        <w:tc>
          <w:tcPr>
            <w:tcW w:w="1317" w:type="pct"/>
            <w:tcBorders>
              <w:top w:val="single" w:sz="4" w:space="0" w:color="auto"/>
              <w:left w:val="single" w:sz="4" w:space="0" w:color="auto"/>
              <w:bottom w:val="single" w:sz="4" w:space="0" w:color="auto"/>
              <w:right w:val="single" w:sz="4" w:space="0" w:color="auto"/>
            </w:tcBorders>
            <w:shd w:val="clear" w:color="auto" w:fill="auto"/>
            <w:vAlign w:val="center"/>
          </w:tcPr>
          <w:p w:rsidR="008D0A53" w:rsidRPr="00D661C1" w:rsidRDefault="008D0A53" w:rsidP="0047694A">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182 106 04011 02 1000 110</w:t>
            </w:r>
          </w:p>
          <w:p w:rsidR="008D0A53" w:rsidRDefault="008D0A53" w:rsidP="0047694A">
            <w:pPr>
              <w:spacing w:after="0" w:line="240" w:lineRule="auto"/>
              <w:jc w:val="center"/>
              <w:rPr>
                <w:rFonts w:ascii="Times New Roman" w:eastAsia="Times New Roman" w:hAnsi="Times New Roman" w:cs="Times New Roman"/>
                <w:b/>
                <w:bCs/>
                <w:sz w:val="18"/>
                <w:szCs w:val="18"/>
                <w:lang w:eastAsia="ru-RU"/>
              </w:rPr>
            </w:pPr>
          </w:p>
          <w:p w:rsidR="008D0A53" w:rsidRDefault="008D0A53" w:rsidP="0047694A">
            <w:pPr>
              <w:spacing w:after="0" w:line="240" w:lineRule="auto"/>
              <w:jc w:val="center"/>
              <w:rPr>
                <w:rFonts w:ascii="Times New Roman" w:eastAsia="Times New Roman" w:hAnsi="Times New Roman" w:cs="Times New Roman"/>
                <w:b/>
                <w:bCs/>
                <w:sz w:val="18"/>
                <w:szCs w:val="18"/>
                <w:lang w:eastAsia="ru-RU"/>
              </w:rPr>
            </w:pPr>
          </w:p>
          <w:p w:rsidR="008D0A53" w:rsidRPr="00E30C2E" w:rsidRDefault="008D0A53" w:rsidP="0047694A">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182 1 06 04011 02 </w:t>
            </w:r>
            <w:r>
              <w:rPr>
                <w:rFonts w:ascii="Times New Roman" w:eastAsia="Times New Roman" w:hAnsi="Times New Roman" w:cs="Times New Roman"/>
                <w:b/>
                <w:bCs/>
                <w:sz w:val="18"/>
                <w:szCs w:val="18"/>
                <w:lang w:eastAsia="ru-RU"/>
              </w:rPr>
              <w:t>2</w:t>
            </w:r>
            <w:r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8D0A53" w:rsidRPr="00E30C2E" w:rsidRDefault="008D0A53" w:rsidP="0047694A">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182 1 06 04011 02 </w:t>
            </w:r>
            <w:r>
              <w:rPr>
                <w:rFonts w:ascii="Times New Roman" w:eastAsia="Times New Roman" w:hAnsi="Times New Roman" w:cs="Times New Roman"/>
                <w:b/>
                <w:bCs/>
                <w:sz w:val="18"/>
                <w:szCs w:val="18"/>
                <w:lang w:eastAsia="ru-RU"/>
              </w:rPr>
              <w:t>22</w:t>
            </w:r>
            <w:r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8D0A53" w:rsidRPr="00B361A8" w:rsidRDefault="008D0A53" w:rsidP="0047694A">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182 1 06 04011 02 </w:t>
            </w:r>
            <w:r>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8D0A53" w:rsidRPr="00DA6FD1" w:rsidTr="00D754DB">
        <w:trPr>
          <w:trHeight w:val="1337"/>
        </w:trPr>
        <w:tc>
          <w:tcPr>
            <w:tcW w:w="36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D59D0" w:rsidRDefault="008D0A53"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B361A8">
              <w:rPr>
                <w:rFonts w:ascii="Times New Roman" w:eastAsia="Times New Roman" w:hAnsi="Times New Roman" w:cs="Times New Roman"/>
                <w:b/>
                <w:bCs/>
                <w:sz w:val="18"/>
                <w:szCs w:val="18"/>
                <w:u w:val="single"/>
                <w:lang w:eastAsia="ru-RU"/>
              </w:rPr>
              <w:t xml:space="preserve">Сбор за пользование объектами животного мира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C41089" w:rsidRDefault="001D59D0" w:rsidP="00C41089">
            <w:pPr>
              <w:spacing w:before="40" w:after="0" w:line="240" w:lineRule="auto"/>
              <w:jc w:val="both"/>
              <w:rPr>
                <w:rFonts w:ascii="Times New Roman" w:eastAsia="Times New Roman" w:hAnsi="Times New Roman" w:cs="Times New Roman"/>
                <w:b/>
                <w:bCs/>
                <w:sz w:val="10"/>
                <w:szCs w:val="10"/>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8D0A53" w:rsidRPr="00B361A8" w:rsidRDefault="001D59D0" w:rsidP="00433CFC">
            <w:pPr>
              <w:spacing w:before="40" w:after="0" w:line="240" w:lineRule="auto"/>
              <w:jc w:val="both"/>
              <w:rPr>
                <w:rFonts w:ascii="Times New Roman" w:eastAsia="Times New Roman" w:hAnsi="Times New Roman" w:cs="Times New Roman"/>
                <w:b/>
                <w:bCs/>
                <w:sz w:val="18"/>
                <w:szCs w:val="18"/>
                <w:u w:val="single"/>
                <w:lang w:eastAsia="ru-RU"/>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tc>
        <w:tc>
          <w:tcPr>
            <w:tcW w:w="1317" w:type="pct"/>
            <w:tcBorders>
              <w:top w:val="single" w:sz="4" w:space="0" w:color="auto"/>
              <w:left w:val="nil"/>
              <w:bottom w:val="single" w:sz="4" w:space="0" w:color="auto"/>
              <w:right w:val="single" w:sz="4" w:space="0" w:color="auto"/>
            </w:tcBorders>
            <w:shd w:val="clear" w:color="auto" w:fill="auto"/>
            <w:vAlign w:val="center"/>
            <w:hideMark/>
          </w:tcPr>
          <w:p w:rsidR="008D0A53" w:rsidRPr="00D661C1" w:rsidRDefault="008D0A53"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182 107 04010 01 1000 110</w:t>
            </w:r>
          </w:p>
          <w:p w:rsidR="008D0A53" w:rsidRDefault="008D0A53" w:rsidP="003E3DE1">
            <w:pPr>
              <w:spacing w:after="0" w:line="240" w:lineRule="auto"/>
              <w:jc w:val="center"/>
              <w:rPr>
                <w:rFonts w:ascii="Times New Roman" w:eastAsia="Times New Roman" w:hAnsi="Times New Roman" w:cs="Times New Roman"/>
                <w:b/>
                <w:bCs/>
                <w:sz w:val="18"/>
                <w:szCs w:val="18"/>
                <w:lang w:val="en-US" w:eastAsia="ru-RU"/>
              </w:rPr>
            </w:pPr>
          </w:p>
          <w:p w:rsidR="00433CFC" w:rsidRPr="00433CFC" w:rsidRDefault="00433CFC" w:rsidP="003E3DE1">
            <w:pPr>
              <w:spacing w:after="0" w:line="240" w:lineRule="auto"/>
              <w:jc w:val="center"/>
              <w:rPr>
                <w:rFonts w:ascii="Times New Roman" w:eastAsia="Times New Roman" w:hAnsi="Times New Roman" w:cs="Times New Roman"/>
                <w:b/>
                <w:bCs/>
                <w:sz w:val="18"/>
                <w:szCs w:val="18"/>
                <w:lang w:val="en-US" w:eastAsia="ru-RU"/>
              </w:rPr>
            </w:pPr>
          </w:p>
          <w:p w:rsidR="008D0A53" w:rsidRPr="00E30C2E" w:rsidRDefault="008D0A53"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182 1 07 04010 01 </w:t>
            </w:r>
            <w:r>
              <w:rPr>
                <w:rFonts w:ascii="Times New Roman" w:eastAsia="Times New Roman" w:hAnsi="Times New Roman" w:cs="Times New Roman"/>
                <w:b/>
                <w:bCs/>
                <w:sz w:val="18"/>
                <w:szCs w:val="18"/>
                <w:lang w:eastAsia="ru-RU"/>
              </w:rPr>
              <w:t>2</w:t>
            </w:r>
            <w:r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8D0A53" w:rsidRPr="00E30C2E" w:rsidRDefault="008D0A53"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182 1 07 04010 01 </w:t>
            </w:r>
            <w:r>
              <w:rPr>
                <w:rFonts w:ascii="Times New Roman" w:eastAsia="Times New Roman" w:hAnsi="Times New Roman" w:cs="Times New Roman"/>
                <w:b/>
                <w:bCs/>
                <w:sz w:val="18"/>
                <w:szCs w:val="18"/>
                <w:lang w:eastAsia="ru-RU"/>
              </w:rPr>
              <w:t>22</w:t>
            </w:r>
            <w:r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8D0A53" w:rsidRPr="00B361A8" w:rsidRDefault="008D0A53"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182 1 07 04010 01 </w:t>
            </w:r>
            <w:r>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8D0A53" w:rsidRPr="00DA6FD1" w:rsidTr="00D754DB">
        <w:trPr>
          <w:trHeight w:val="765"/>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1D59D0" w:rsidRDefault="008D0A53"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Сбор за пользование объектами водных биологических  ресурсов</w:t>
            </w:r>
            <w:r w:rsidRPr="00B361A8">
              <w:rPr>
                <w:rFonts w:ascii="Times New Roman" w:eastAsia="Times New Roman" w:hAnsi="Times New Roman" w:cs="Times New Roman"/>
                <w:b/>
                <w:bCs/>
                <w:sz w:val="18"/>
                <w:szCs w:val="18"/>
                <w:lang w:eastAsia="ru-RU"/>
              </w:rPr>
              <w:t xml:space="preserve"> (исключая внутренние водные объекты)</w:t>
            </w:r>
            <w:r>
              <w:rPr>
                <w:rFonts w:ascii="Times New Roman" w:eastAsia="Times New Roman" w:hAnsi="Times New Roman" w:cs="Times New Roman"/>
                <w:b/>
                <w:bCs/>
                <w:sz w:val="18"/>
                <w:szCs w:val="18"/>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C41089" w:rsidRDefault="001D59D0" w:rsidP="00C41089">
            <w:pPr>
              <w:spacing w:before="40" w:after="0" w:line="240" w:lineRule="auto"/>
              <w:jc w:val="both"/>
              <w:rPr>
                <w:rFonts w:ascii="Times New Roman" w:eastAsia="Times New Roman" w:hAnsi="Times New Roman" w:cs="Times New Roman"/>
                <w:b/>
                <w:bCs/>
                <w:sz w:val="10"/>
                <w:szCs w:val="10"/>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8D0A53" w:rsidRPr="00B361A8" w:rsidRDefault="001D59D0" w:rsidP="00433CFC">
            <w:pPr>
              <w:spacing w:before="40" w:after="0" w:line="240" w:lineRule="auto"/>
              <w:jc w:val="both"/>
              <w:rPr>
                <w:rFonts w:ascii="Times New Roman" w:eastAsia="Times New Roman" w:hAnsi="Times New Roman" w:cs="Times New Roman"/>
                <w:b/>
                <w:bCs/>
                <w:sz w:val="18"/>
                <w:szCs w:val="18"/>
                <w:lang w:eastAsia="ru-RU"/>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tc>
        <w:tc>
          <w:tcPr>
            <w:tcW w:w="1317" w:type="pct"/>
            <w:tcBorders>
              <w:top w:val="nil"/>
              <w:left w:val="nil"/>
              <w:bottom w:val="single" w:sz="4" w:space="0" w:color="auto"/>
              <w:right w:val="single" w:sz="4" w:space="0" w:color="auto"/>
            </w:tcBorders>
            <w:shd w:val="clear" w:color="auto" w:fill="auto"/>
            <w:vAlign w:val="center"/>
            <w:hideMark/>
          </w:tcPr>
          <w:p w:rsidR="008D0A53" w:rsidRPr="00D661C1" w:rsidRDefault="008D0A53"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182 107 04020 01 1000 110</w:t>
            </w:r>
          </w:p>
          <w:p w:rsidR="008D0A53" w:rsidRDefault="008D0A53" w:rsidP="003E3DE1">
            <w:pPr>
              <w:spacing w:after="0" w:line="240" w:lineRule="auto"/>
              <w:jc w:val="center"/>
              <w:rPr>
                <w:rFonts w:ascii="Times New Roman" w:eastAsia="Times New Roman" w:hAnsi="Times New Roman" w:cs="Times New Roman"/>
                <w:b/>
                <w:bCs/>
                <w:sz w:val="18"/>
                <w:szCs w:val="18"/>
                <w:lang w:eastAsia="ru-RU"/>
              </w:rPr>
            </w:pPr>
          </w:p>
          <w:p w:rsidR="008D0A53" w:rsidRDefault="008D0A53" w:rsidP="003E3DE1">
            <w:pPr>
              <w:spacing w:after="0" w:line="240" w:lineRule="auto"/>
              <w:jc w:val="center"/>
              <w:rPr>
                <w:rFonts w:ascii="Times New Roman" w:eastAsia="Times New Roman" w:hAnsi="Times New Roman" w:cs="Times New Roman"/>
                <w:b/>
                <w:bCs/>
                <w:sz w:val="18"/>
                <w:szCs w:val="18"/>
                <w:lang w:val="en-US" w:eastAsia="ru-RU"/>
              </w:rPr>
            </w:pPr>
          </w:p>
          <w:p w:rsidR="00433CFC" w:rsidRPr="00433CFC" w:rsidRDefault="00433CFC" w:rsidP="003E3DE1">
            <w:pPr>
              <w:spacing w:after="0" w:line="240" w:lineRule="auto"/>
              <w:jc w:val="center"/>
              <w:rPr>
                <w:rFonts w:ascii="Times New Roman" w:eastAsia="Times New Roman" w:hAnsi="Times New Roman" w:cs="Times New Roman"/>
                <w:b/>
                <w:bCs/>
                <w:sz w:val="18"/>
                <w:szCs w:val="18"/>
                <w:lang w:val="en-US" w:eastAsia="ru-RU"/>
              </w:rPr>
            </w:pPr>
          </w:p>
          <w:p w:rsidR="008D0A53" w:rsidRPr="00E30C2E" w:rsidRDefault="008D0A53"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182 1 07 04020 01 </w:t>
            </w:r>
            <w:r>
              <w:rPr>
                <w:rFonts w:ascii="Times New Roman" w:eastAsia="Times New Roman" w:hAnsi="Times New Roman" w:cs="Times New Roman"/>
                <w:b/>
                <w:bCs/>
                <w:sz w:val="18"/>
                <w:szCs w:val="18"/>
                <w:lang w:eastAsia="ru-RU"/>
              </w:rPr>
              <w:t>2</w:t>
            </w:r>
            <w:r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8D0A53" w:rsidRPr="00E30C2E" w:rsidRDefault="008D0A53"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182 1 07 04020 01 </w:t>
            </w:r>
            <w:r>
              <w:rPr>
                <w:rFonts w:ascii="Times New Roman" w:eastAsia="Times New Roman" w:hAnsi="Times New Roman" w:cs="Times New Roman"/>
                <w:b/>
                <w:bCs/>
                <w:sz w:val="18"/>
                <w:szCs w:val="18"/>
                <w:lang w:eastAsia="ru-RU"/>
              </w:rPr>
              <w:t>22</w:t>
            </w:r>
            <w:r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8D0A53" w:rsidRPr="00B361A8" w:rsidRDefault="008D0A53"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182 1 07 04020 01 </w:t>
            </w:r>
            <w:r>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8D0A53" w:rsidRPr="00DA6FD1" w:rsidTr="00D754DB">
        <w:trPr>
          <w:trHeight w:val="705"/>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1D59D0" w:rsidRDefault="008D0A53"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Сбор за пользование объектами водных биологических  ресурсов</w:t>
            </w:r>
            <w:r w:rsidRPr="00B361A8">
              <w:rPr>
                <w:rFonts w:ascii="Times New Roman" w:eastAsia="Times New Roman" w:hAnsi="Times New Roman" w:cs="Times New Roman"/>
                <w:b/>
                <w:bCs/>
                <w:sz w:val="18"/>
                <w:szCs w:val="18"/>
                <w:lang w:eastAsia="ru-RU"/>
              </w:rPr>
              <w:t xml:space="preserve"> (по внутренним водным объектам)</w:t>
            </w:r>
            <w:r>
              <w:rPr>
                <w:rFonts w:ascii="Times New Roman" w:eastAsia="Times New Roman" w:hAnsi="Times New Roman" w:cs="Times New Roman"/>
                <w:b/>
                <w:bCs/>
                <w:sz w:val="18"/>
                <w:szCs w:val="18"/>
                <w:lang w:eastAsia="ru-RU"/>
              </w:rPr>
              <w:t xml:space="preserve"> </w:t>
            </w:r>
            <w:r w:rsidR="001D59D0">
              <w:rPr>
                <w:rFonts w:ascii="Times New Roman" w:eastAsia="Times New Roman" w:hAnsi="Times New Roman" w:cs="Times New Roman"/>
                <w:b/>
                <w:bCs/>
                <w:sz w:val="18"/>
                <w:szCs w:val="18"/>
                <w:lang w:eastAsia="ru-RU"/>
              </w:rPr>
              <w:t>(сумма платежа (перерасчеты, недоимка и задолженность по соответствующему платежу, в том числе по отмененному)</w:t>
            </w:r>
            <w:proofErr w:type="gramEnd"/>
          </w:p>
          <w:p w:rsidR="001D59D0" w:rsidRPr="00C41089" w:rsidRDefault="001D59D0" w:rsidP="00C41089">
            <w:pPr>
              <w:spacing w:before="40" w:after="0" w:line="240" w:lineRule="auto"/>
              <w:jc w:val="both"/>
              <w:rPr>
                <w:rFonts w:ascii="Times New Roman" w:eastAsia="Times New Roman" w:hAnsi="Times New Roman" w:cs="Times New Roman"/>
                <w:b/>
                <w:bCs/>
                <w:sz w:val="10"/>
                <w:szCs w:val="10"/>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8D0A53" w:rsidRPr="00B361A8" w:rsidRDefault="001D59D0" w:rsidP="00433CFC">
            <w:pPr>
              <w:spacing w:before="40" w:after="0" w:line="240" w:lineRule="auto"/>
              <w:jc w:val="both"/>
              <w:rPr>
                <w:rFonts w:ascii="Times New Roman" w:eastAsia="Times New Roman" w:hAnsi="Times New Roman" w:cs="Times New Roman"/>
                <w:b/>
                <w:bCs/>
                <w:sz w:val="18"/>
                <w:szCs w:val="18"/>
                <w:lang w:eastAsia="ru-RU"/>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tc>
        <w:tc>
          <w:tcPr>
            <w:tcW w:w="1317" w:type="pct"/>
            <w:tcBorders>
              <w:top w:val="nil"/>
              <w:left w:val="nil"/>
              <w:bottom w:val="single" w:sz="4" w:space="0" w:color="auto"/>
              <w:right w:val="single" w:sz="4" w:space="0" w:color="auto"/>
            </w:tcBorders>
            <w:shd w:val="clear" w:color="auto" w:fill="auto"/>
            <w:vAlign w:val="center"/>
            <w:hideMark/>
          </w:tcPr>
          <w:p w:rsidR="008D0A53" w:rsidRPr="00D661C1" w:rsidRDefault="008D0A53"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182 107 04030 01 1000 110</w:t>
            </w:r>
          </w:p>
          <w:p w:rsidR="008D0A53" w:rsidRDefault="008D0A53" w:rsidP="003E3DE1">
            <w:pPr>
              <w:spacing w:after="0" w:line="240" w:lineRule="auto"/>
              <w:jc w:val="center"/>
              <w:rPr>
                <w:rFonts w:ascii="Times New Roman" w:eastAsia="Times New Roman" w:hAnsi="Times New Roman" w:cs="Times New Roman"/>
                <w:b/>
                <w:bCs/>
                <w:sz w:val="18"/>
                <w:szCs w:val="18"/>
                <w:lang w:eastAsia="ru-RU"/>
              </w:rPr>
            </w:pPr>
          </w:p>
          <w:p w:rsidR="008D0A53" w:rsidRDefault="008D0A53" w:rsidP="003E3DE1">
            <w:pPr>
              <w:spacing w:after="0" w:line="240" w:lineRule="auto"/>
              <w:jc w:val="center"/>
              <w:rPr>
                <w:rFonts w:ascii="Times New Roman" w:eastAsia="Times New Roman" w:hAnsi="Times New Roman" w:cs="Times New Roman"/>
                <w:b/>
                <w:bCs/>
                <w:sz w:val="18"/>
                <w:szCs w:val="18"/>
                <w:lang w:val="en-US" w:eastAsia="ru-RU"/>
              </w:rPr>
            </w:pPr>
          </w:p>
          <w:p w:rsidR="00433CFC" w:rsidRPr="00433CFC" w:rsidRDefault="00433CFC" w:rsidP="003E3DE1">
            <w:pPr>
              <w:spacing w:after="0" w:line="240" w:lineRule="auto"/>
              <w:jc w:val="center"/>
              <w:rPr>
                <w:rFonts w:ascii="Times New Roman" w:eastAsia="Times New Roman" w:hAnsi="Times New Roman" w:cs="Times New Roman"/>
                <w:b/>
                <w:bCs/>
                <w:sz w:val="18"/>
                <w:szCs w:val="18"/>
                <w:lang w:val="en-US" w:eastAsia="ru-RU"/>
              </w:rPr>
            </w:pPr>
          </w:p>
          <w:p w:rsidR="008D0A53" w:rsidRPr="00E30C2E" w:rsidRDefault="008D0A53"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182 1 07 04030 01 </w:t>
            </w:r>
            <w:r>
              <w:rPr>
                <w:rFonts w:ascii="Times New Roman" w:eastAsia="Times New Roman" w:hAnsi="Times New Roman" w:cs="Times New Roman"/>
                <w:b/>
                <w:bCs/>
                <w:sz w:val="18"/>
                <w:szCs w:val="18"/>
                <w:lang w:eastAsia="ru-RU"/>
              </w:rPr>
              <w:t>2</w:t>
            </w:r>
            <w:r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8D0A53" w:rsidRPr="00E30C2E" w:rsidRDefault="008D0A53"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182 1 07 04030 01 </w:t>
            </w:r>
            <w:r>
              <w:rPr>
                <w:rFonts w:ascii="Times New Roman" w:eastAsia="Times New Roman" w:hAnsi="Times New Roman" w:cs="Times New Roman"/>
                <w:b/>
                <w:bCs/>
                <w:sz w:val="18"/>
                <w:szCs w:val="18"/>
                <w:lang w:eastAsia="ru-RU"/>
              </w:rPr>
              <w:t>22</w:t>
            </w:r>
            <w:r w:rsidRPr="00B361A8">
              <w:rPr>
                <w:rFonts w:ascii="Times New Roman" w:eastAsia="Times New Roman" w:hAnsi="Times New Roman" w:cs="Times New Roman"/>
                <w:b/>
                <w:bCs/>
                <w:sz w:val="18"/>
                <w:szCs w:val="18"/>
                <w:lang w:eastAsia="ru-RU"/>
              </w:rPr>
              <w:t>00</w:t>
            </w:r>
            <w:r>
              <w:rPr>
                <w:rFonts w:ascii="Times New Roman" w:eastAsia="Times New Roman" w:hAnsi="Times New Roman" w:cs="Times New Roman"/>
                <w:b/>
                <w:bCs/>
                <w:sz w:val="18"/>
                <w:szCs w:val="18"/>
                <w:lang w:eastAsia="ru-RU"/>
              </w:rPr>
              <w:t xml:space="preserve"> </w:t>
            </w:r>
            <w:r w:rsidRPr="00E30C2E">
              <w:rPr>
                <w:rFonts w:ascii="Times New Roman" w:eastAsia="Times New Roman" w:hAnsi="Times New Roman" w:cs="Times New Roman"/>
                <w:b/>
                <w:bCs/>
                <w:sz w:val="18"/>
                <w:szCs w:val="18"/>
                <w:lang w:eastAsia="ru-RU"/>
              </w:rPr>
              <w:t>110</w:t>
            </w:r>
          </w:p>
          <w:p w:rsidR="008D0A53" w:rsidRPr="00B361A8" w:rsidRDefault="008D0A53"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182 1 07 04030 01 </w:t>
            </w:r>
            <w:r>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8D0A53" w:rsidRPr="00DA6FD1" w:rsidTr="00D754DB">
        <w:trPr>
          <w:trHeight w:val="465"/>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1D59D0" w:rsidRDefault="008D0A53" w:rsidP="00C41089">
            <w:pPr>
              <w:spacing w:before="40" w:after="0" w:line="240" w:lineRule="auto"/>
              <w:jc w:val="both"/>
              <w:rPr>
                <w:rFonts w:ascii="Times New Roman" w:eastAsia="Times New Roman" w:hAnsi="Times New Roman" w:cs="Times New Roman"/>
                <w:b/>
                <w:bCs/>
                <w:sz w:val="18"/>
                <w:szCs w:val="18"/>
                <w:lang w:eastAsia="ru-RU"/>
              </w:rPr>
            </w:pPr>
            <w:proofErr w:type="gramStart"/>
            <w:r w:rsidRPr="00433CFC">
              <w:rPr>
                <w:rFonts w:ascii="Times New Roman" w:eastAsia="Times New Roman" w:hAnsi="Times New Roman" w:cs="Times New Roman"/>
                <w:b/>
                <w:bCs/>
                <w:sz w:val="18"/>
                <w:szCs w:val="18"/>
                <w:u w:val="single"/>
                <w:lang w:eastAsia="ru-RU"/>
              </w:rPr>
              <w:t>Налог на добычу общераспространенных  полезных ископаемых</w:t>
            </w:r>
            <w:r w:rsidR="001D59D0">
              <w:rPr>
                <w:rFonts w:ascii="Times New Roman" w:eastAsia="Times New Roman" w:hAnsi="Times New Roman" w:cs="Times New Roman"/>
                <w:b/>
                <w:bCs/>
                <w:sz w:val="18"/>
                <w:szCs w:val="18"/>
                <w:lang w:eastAsia="ru-RU"/>
              </w:rPr>
              <w:t xml:space="preserve"> (сумма платежа (перерасчеты, недоимка и задолженность по соответствующему платежу, в том числе по отмененному)</w:t>
            </w:r>
            <w:proofErr w:type="gramEnd"/>
          </w:p>
          <w:p w:rsidR="001D59D0" w:rsidRPr="00C41089" w:rsidRDefault="001D59D0" w:rsidP="00C41089">
            <w:pPr>
              <w:spacing w:before="40" w:after="0" w:line="240" w:lineRule="auto"/>
              <w:jc w:val="both"/>
              <w:rPr>
                <w:rFonts w:ascii="Times New Roman" w:eastAsia="Times New Roman" w:hAnsi="Times New Roman" w:cs="Times New Roman"/>
                <w:b/>
                <w:bCs/>
                <w:sz w:val="10"/>
                <w:szCs w:val="10"/>
                <w:lang w:eastAsia="ru-RU"/>
              </w:rPr>
            </w:pP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Пени </w:t>
            </w:r>
            <w:r w:rsidRPr="00D44D08">
              <w:rPr>
                <w:rFonts w:ascii="Times New Roman" w:hAnsi="Times New Roman" w:cs="Times New Roman"/>
                <w:sz w:val="18"/>
                <w:szCs w:val="18"/>
              </w:rPr>
              <w:t xml:space="preserve">по соответствующему </w:t>
            </w:r>
            <w:r>
              <w:rPr>
                <w:rFonts w:ascii="Times New Roman" w:hAnsi="Times New Roman" w:cs="Times New Roman"/>
                <w:sz w:val="18"/>
                <w:szCs w:val="18"/>
              </w:rPr>
              <w:t xml:space="preserve">платежу                                                                                                                  </w:t>
            </w:r>
          </w:p>
          <w:p w:rsidR="001D59D0" w:rsidRDefault="001D59D0" w:rsidP="00C41089">
            <w:pPr>
              <w:spacing w:before="40" w:after="0" w:line="240" w:lineRule="auto"/>
              <w:jc w:val="both"/>
              <w:rPr>
                <w:rFonts w:ascii="Times New Roman" w:hAnsi="Times New Roman" w:cs="Times New Roman"/>
                <w:sz w:val="18"/>
                <w:szCs w:val="18"/>
              </w:rPr>
            </w:pPr>
            <w:r>
              <w:rPr>
                <w:rFonts w:ascii="Times New Roman" w:hAnsi="Times New Roman" w:cs="Times New Roman"/>
                <w:sz w:val="18"/>
                <w:szCs w:val="18"/>
              </w:rPr>
              <w:t>- Проценты</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p w:rsidR="008D0A53" w:rsidRPr="00B361A8" w:rsidRDefault="001D59D0" w:rsidP="00433CFC">
            <w:pPr>
              <w:spacing w:before="40" w:after="0" w:line="240" w:lineRule="auto"/>
              <w:jc w:val="both"/>
              <w:rPr>
                <w:rFonts w:ascii="Times New Roman" w:eastAsia="Times New Roman" w:hAnsi="Times New Roman" w:cs="Times New Roman"/>
                <w:b/>
                <w:bCs/>
                <w:sz w:val="18"/>
                <w:szCs w:val="18"/>
                <w:lang w:eastAsia="ru-RU"/>
              </w:rPr>
            </w:pPr>
            <w:r>
              <w:rPr>
                <w:rFonts w:ascii="Times New Roman" w:hAnsi="Times New Roman" w:cs="Times New Roman"/>
                <w:sz w:val="18"/>
                <w:szCs w:val="18"/>
              </w:rPr>
              <w:t>- Суммы денежных взысканий (штрафов)</w:t>
            </w:r>
            <w:r w:rsidRPr="00D44D08">
              <w:rPr>
                <w:rFonts w:ascii="Times New Roman" w:hAnsi="Times New Roman" w:cs="Times New Roman"/>
                <w:sz w:val="18"/>
                <w:szCs w:val="18"/>
              </w:rPr>
              <w:t xml:space="preserve"> по соответствующему </w:t>
            </w:r>
            <w:r>
              <w:rPr>
                <w:rFonts w:ascii="Times New Roman" w:hAnsi="Times New Roman" w:cs="Times New Roman"/>
                <w:sz w:val="18"/>
                <w:szCs w:val="18"/>
              </w:rPr>
              <w:t>платежу</w:t>
            </w:r>
          </w:p>
        </w:tc>
        <w:tc>
          <w:tcPr>
            <w:tcW w:w="1317" w:type="pct"/>
            <w:tcBorders>
              <w:top w:val="nil"/>
              <w:left w:val="nil"/>
              <w:bottom w:val="single" w:sz="4" w:space="0" w:color="auto"/>
              <w:right w:val="single" w:sz="4" w:space="0" w:color="auto"/>
            </w:tcBorders>
            <w:shd w:val="clear" w:color="auto" w:fill="auto"/>
            <w:vAlign w:val="center"/>
            <w:hideMark/>
          </w:tcPr>
          <w:p w:rsidR="008D0A53" w:rsidRPr="00D661C1" w:rsidRDefault="008D0A53" w:rsidP="003E3DE1">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182 107 01020 01 1000 110</w:t>
            </w:r>
          </w:p>
          <w:p w:rsidR="008D0A53" w:rsidRDefault="008D0A53" w:rsidP="003E3DE1">
            <w:pPr>
              <w:spacing w:after="0" w:line="240" w:lineRule="auto"/>
              <w:jc w:val="center"/>
              <w:rPr>
                <w:rFonts w:ascii="Times New Roman" w:eastAsia="Times New Roman" w:hAnsi="Times New Roman" w:cs="Times New Roman"/>
                <w:b/>
                <w:bCs/>
                <w:sz w:val="18"/>
                <w:szCs w:val="18"/>
                <w:lang w:eastAsia="ru-RU"/>
              </w:rPr>
            </w:pPr>
          </w:p>
          <w:p w:rsidR="008D0A53" w:rsidRDefault="008D0A53" w:rsidP="003E3DE1">
            <w:pPr>
              <w:spacing w:after="0" w:line="240" w:lineRule="auto"/>
              <w:jc w:val="center"/>
              <w:rPr>
                <w:rFonts w:ascii="Times New Roman" w:eastAsia="Times New Roman" w:hAnsi="Times New Roman" w:cs="Times New Roman"/>
                <w:b/>
                <w:bCs/>
                <w:sz w:val="18"/>
                <w:szCs w:val="18"/>
                <w:lang w:eastAsia="ru-RU"/>
              </w:rPr>
            </w:pPr>
          </w:p>
          <w:p w:rsidR="008D0A53" w:rsidRPr="00E30C2E" w:rsidRDefault="008D0A53"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182 1 07 01020 01 </w:t>
            </w:r>
            <w:r>
              <w:rPr>
                <w:rFonts w:ascii="Times New Roman" w:eastAsia="Times New Roman" w:hAnsi="Times New Roman" w:cs="Times New Roman"/>
                <w:b/>
                <w:bCs/>
                <w:sz w:val="18"/>
                <w:szCs w:val="18"/>
                <w:lang w:eastAsia="ru-RU"/>
              </w:rPr>
              <w:t>2</w:t>
            </w:r>
            <w:r w:rsidRPr="00B361A8">
              <w:rPr>
                <w:rFonts w:ascii="Times New Roman" w:eastAsia="Times New Roman" w:hAnsi="Times New Roman" w:cs="Times New Roman"/>
                <w:b/>
                <w:bCs/>
                <w:sz w:val="18"/>
                <w:szCs w:val="18"/>
                <w:lang w:eastAsia="ru-RU"/>
              </w:rPr>
              <w:t>100</w:t>
            </w:r>
            <w:r w:rsidRPr="00E30C2E">
              <w:rPr>
                <w:rFonts w:ascii="Times New Roman" w:eastAsia="Times New Roman" w:hAnsi="Times New Roman" w:cs="Times New Roman"/>
                <w:b/>
                <w:bCs/>
                <w:sz w:val="18"/>
                <w:szCs w:val="18"/>
                <w:lang w:eastAsia="ru-RU"/>
              </w:rPr>
              <w:t xml:space="preserve"> 110</w:t>
            </w:r>
          </w:p>
          <w:p w:rsidR="008D0A53" w:rsidRPr="00E30C2E" w:rsidRDefault="008D0A53" w:rsidP="003E3DE1">
            <w:pPr>
              <w:spacing w:after="0" w:line="240" w:lineRule="auto"/>
              <w:jc w:val="center"/>
              <w:rPr>
                <w:rFonts w:ascii="Times New Roman" w:eastAsia="Times New Roman" w:hAnsi="Times New Roman" w:cs="Times New Roman"/>
                <w:b/>
                <w:bCs/>
                <w:sz w:val="18"/>
                <w:szCs w:val="18"/>
                <w:lang w:eastAsia="ru-RU"/>
              </w:rPr>
            </w:pPr>
            <w:r w:rsidRPr="00E30C2E">
              <w:rPr>
                <w:rFonts w:ascii="Times New Roman" w:eastAsia="Times New Roman" w:hAnsi="Times New Roman" w:cs="Times New Roman"/>
                <w:b/>
                <w:bCs/>
                <w:sz w:val="18"/>
                <w:szCs w:val="18"/>
                <w:lang w:eastAsia="ru-RU"/>
              </w:rPr>
              <w:t xml:space="preserve">182 1 07 01020 01 </w:t>
            </w:r>
            <w:r>
              <w:rPr>
                <w:rFonts w:ascii="Times New Roman" w:eastAsia="Times New Roman" w:hAnsi="Times New Roman" w:cs="Times New Roman"/>
                <w:b/>
                <w:bCs/>
                <w:sz w:val="18"/>
                <w:szCs w:val="18"/>
                <w:lang w:eastAsia="ru-RU"/>
              </w:rPr>
              <w:t>22</w:t>
            </w:r>
            <w:r w:rsidRPr="00B361A8">
              <w:rPr>
                <w:rFonts w:ascii="Times New Roman" w:eastAsia="Times New Roman" w:hAnsi="Times New Roman" w:cs="Times New Roman"/>
                <w:b/>
                <w:bCs/>
                <w:sz w:val="18"/>
                <w:szCs w:val="18"/>
                <w:lang w:eastAsia="ru-RU"/>
              </w:rPr>
              <w:t>00</w:t>
            </w:r>
            <w:r w:rsidRPr="00E30C2E">
              <w:rPr>
                <w:rFonts w:ascii="Times New Roman" w:eastAsia="Times New Roman" w:hAnsi="Times New Roman" w:cs="Times New Roman"/>
                <w:b/>
                <w:bCs/>
                <w:sz w:val="18"/>
                <w:szCs w:val="18"/>
                <w:lang w:eastAsia="ru-RU"/>
              </w:rPr>
              <w:t xml:space="preserve"> 110</w:t>
            </w:r>
          </w:p>
          <w:p w:rsidR="008D0A53" w:rsidRPr="00B361A8" w:rsidRDefault="008D0A53" w:rsidP="00B6322B">
            <w:pPr>
              <w:spacing w:after="0" w:line="240" w:lineRule="auto"/>
              <w:jc w:val="center"/>
              <w:rPr>
                <w:rFonts w:ascii="Times New Roman" w:eastAsia="Times New Roman" w:hAnsi="Times New Roman" w:cs="Times New Roman"/>
                <w:b/>
                <w:bCs/>
                <w:lang w:eastAsia="ru-RU"/>
              </w:rPr>
            </w:pPr>
            <w:r w:rsidRPr="00E30C2E">
              <w:rPr>
                <w:rFonts w:ascii="Times New Roman" w:eastAsia="Times New Roman" w:hAnsi="Times New Roman" w:cs="Times New Roman"/>
                <w:b/>
                <w:bCs/>
                <w:sz w:val="18"/>
                <w:szCs w:val="18"/>
                <w:lang w:eastAsia="ru-RU"/>
              </w:rPr>
              <w:t xml:space="preserve">182 1 07 01020 01 </w:t>
            </w:r>
            <w:r>
              <w:rPr>
                <w:rFonts w:ascii="Times New Roman" w:eastAsia="Times New Roman" w:hAnsi="Times New Roman" w:cs="Times New Roman"/>
                <w:b/>
                <w:bCs/>
                <w:sz w:val="18"/>
                <w:szCs w:val="18"/>
                <w:lang w:eastAsia="ru-RU"/>
              </w:rPr>
              <w:t>3</w:t>
            </w:r>
            <w:r w:rsidRPr="00E30C2E">
              <w:rPr>
                <w:rFonts w:ascii="Times New Roman" w:eastAsia="Times New Roman" w:hAnsi="Times New Roman" w:cs="Times New Roman"/>
                <w:b/>
                <w:bCs/>
                <w:sz w:val="18"/>
                <w:szCs w:val="18"/>
                <w:lang w:eastAsia="ru-RU"/>
              </w:rPr>
              <w:t>000 110</w:t>
            </w:r>
          </w:p>
        </w:tc>
      </w:tr>
      <w:tr w:rsidR="00C41089" w:rsidRPr="00DA6FD1" w:rsidTr="00D754DB">
        <w:trPr>
          <w:trHeight w:val="690"/>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8B152D" w:rsidRPr="008B152D" w:rsidRDefault="008B152D" w:rsidP="00C41089">
            <w:pPr>
              <w:spacing w:before="40" w:after="0" w:line="240" w:lineRule="auto"/>
              <w:jc w:val="both"/>
              <w:rPr>
                <w:rFonts w:ascii="Times New Roman" w:hAnsi="Times New Roman" w:cs="Times New Roman"/>
                <w:b/>
                <w:sz w:val="18"/>
                <w:szCs w:val="18"/>
              </w:rPr>
            </w:pPr>
            <w:proofErr w:type="gramStart"/>
            <w:r w:rsidRPr="00433CFC">
              <w:rPr>
                <w:rFonts w:ascii="Times New Roman" w:hAnsi="Times New Roman" w:cs="Times New Roman"/>
                <w:b/>
                <w:sz w:val="18"/>
                <w:szCs w:val="18"/>
                <w:u w:val="single"/>
              </w:rPr>
              <w:t>Налог на добычу прочих полезных ископаемых</w:t>
            </w:r>
            <w:r w:rsidRPr="008B152D">
              <w:rPr>
                <w:rFonts w:ascii="Times New Roman" w:hAnsi="Times New Roman" w:cs="Times New Roman"/>
                <w:b/>
                <w:sz w:val="18"/>
                <w:szCs w:val="18"/>
              </w:rPr>
              <w:t xml:space="preserve">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(сумма платежа (перерасчеты, недоимка и задолженность по соответствующему платежу, в</w:t>
            </w:r>
            <w:proofErr w:type="gramEnd"/>
            <w:r w:rsidRPr="008B152D">
              <w:rPr>
                <w:rFonts w:ascii="Times New Roman" w:hAnsi="Times New Roman" w:cs="Times New Roman"/>
                <w:b/>
                <w:sz w:val="18"/>
                <w:szCs w:val="18"/>
              </w:rPr>
              <w:t xml:space="preserve"> том числе по </w:t>
            </w:r>
            <w:proofErr w:type="gramStart"/>
            <w:r w:rsidRPr="008B152D">
              <w:rPr>
                <w:rFonts w:ascii="Times New Roman" w:hAnsi="Times New Roman" w:cs="Times New Roman"/>
                <w:b/>
                <w:sz w:val="18"/>
                <w:szCs w:val="18"/>
              </w:rPr>
              <w:t>отмененному</w:t>
            </w:r>
            <w:proofErr w:type="gramEnd"/>
            <w:r w:rsidRPr="008B152D">
              <w:rPr>
                <w:rFonts w:ascii="Times New Roman" w:hAnsi="Times New Roman" w:cs="Times New Roman"/>
                <w:b/>
                <w:sz w:val="18"/>
                <w:szCs w:val="18"/>
              </w:rPr>
              <w:t>)</w:t>
            </w:r>
          </w:p>
          <w:p w:rsidR="00C41089" w:rsidRPr="002E5FBD" w:rsidRDefault="00C41089" w:rsidP="00C41089">
            <w:pPr>
              <w:spacing w:before="40" w:after="0" w:line="240" w:lineRule="auto"/>
              <w:jc w:val="both"/>
              <w:rPr>
                <w:rFonts w:ascii="Times New Roman" w:hAnsi="Times New Roman" w:cs="Times New Roman"/>
                <w:sz w:val="18"/>
                <w:szCs w:val="18"/>
              </w:rPr>
            </w:pPr>
            <w:r w:rsidRPr="002E5FBD">
              <w:rPr>
                <w:rFonts w:ascii="Times New Roman" w:hAnsi="Times New Roman" w:cs="Times New Roman"/>
                <w:sz w:val="18"/>
                <w:szCs w:val="18"/>
              </w:rPr>
              <w:t xml:space="preserve">- Пени по соответствующему платежу                                                                                                                  </w:t>
            </w:r>
          </w:p>
          <w:p w:rsidR="00C41089" w:rsidRPr="002E5FBD" w:rsidRDefault="00C41089" w:rsidP="00C41089">
            <w:pPr>
              <w:spacing w:before="40" w:after="0" w:line="240" w:lineRule="auto"/>
              <w:jc w:val="both"/>
              <w:rPr>
                <w:rFonts w:ascii="Times New Roman" w:hAnsi="Times New Roman" w:cs="Times New Roman"/>
                <w:sz w:val="18"/>
                <w:szCs w:val="18"/>
              </w:rPr>
            </w:pPr>
            <w:r w:rsidRPr="002E5FBD">
              <w:rPr>
                <w:rFonts w:ascii="Times New Roman" w:hAnsi="Times New Roman" w:cs="Times New Roman"/>
                <w:sz w:val="18"/>
                <w:szCs w:val="18"/>
              </w:rPr>
              <w:t>- Проценты по соответствующему платежу</w:t>
            </w:r>
          </w:p>
          <w:p w:rsidR="00C41089" w:rsidRPr="008E52D4" w:rsidRDefault="00C41089" w:rsidP="00433CFC">
            <w:pPr>
              <w:spacing w:before="40" w:after="0" w:line="240" w:lineRule="auto"/>
              <w:jc w:val="both"/>
              <w:rPr>
                <w:rFonts w:ascii="Times New Roman" w:eastAsia="Times New Roman" w:hAnsi="Times New Roman" w:cs="Times New Roman"/>
                <w:b/>
                <w:bCs/>
                <w:strike/>
                <w:sz w:val="18"/>
                <w:szCs w:val="18"/>
                <w:lang w:eastAsia="ru-RU"/>
              </w:rPr>
            </w:pPr>
            <w:r w:rsidRPr="002E5FBD">
              <w:rPr>
                <w:rFonts w:ascii="Times New Roman" w:hAnsi="Times New Roman" w:cs="Times New Roman"/>
                <w:sz w:val="18"/>
                <w:szCs w:val="18"/>
              </w:rPr>
              <w:t>- Суммы денежных взысканий (штрафов) по соответствующему платежу</w:t>
            </w:r>
          </w:p>
        </w:tc>
        <w:tc>
          <w:tcPr>
            <w:tcW w:w="1317" w:type="pct"/>
            <w:tcBorders>
              <w:top w:val="nil"/>
              <w:left w:val="nil"/>
              <w:bottom w:val="single" w:sz="4" w:space="0" w:color="auto"/>
              <w:right w:val="single" w:sz="4" w:space="0" w:color="auto"/>
            </w:tcBorders>
            <w:shd w:val="clear" w:color="auto" w:fill="auto"/>
            <w:vAlign w:val="center"/>
            <w:hideMark/>
          </w:tcPr>
          <w:p w:rsidR="00C41089" w:rsidRPr="009161A5" w:rsidRDefault="00C41089" w:rsidP="008E6EFE">
            <w:pPr>
              <w:spacing w:after="0" w:line="240" w:lineRule="auto"/>
              <w:jc w:val="center"/>
              <w:rPr>
                <w:rFonts w:ascii="Times New Roman" w:eastAsia="Times New Roman" w:hAnsi="Times New Roman" w:cs="Times New Roman"/>
                <w:b/>
                <w:bCs/>
                <w:lang w:eastAsia="ru-RU"/>
              </w:rPr>
            </w:pPr>
            <w:r w:rsidRPr="009161A5">
              <w:rPr>
                <w:rFonts w:ascii="Times New Roman" w:eastAsia="Times New Roman" w:hAnsi="Times New Roman" w:cs="Times New Roman"/>
                <w:b/>
                <w:bCs/>
                <w:lang w:eastAsia="ru-RU"/>
              </w:rPr>
              <w:t>182 107 01030 01 1000 110</w:t>
            </w:r>
          </w:p>
          <w:p w:rsidR="00C41089" w:rsidRPr="009161A5" w:rsidRDefault="00C41089" w:rsidP="008E6EFE">
            <w:pPr>
              <w:spacing w:after="0" w:line="240" w:lineRule="auto"/>
              <w:jc w:val="center"/>
              <w:rPr>
                <w:rFonts w:ascii="Times New Roman" w:eastAsia="Times New Roman" w:hAnsi="Times New Roman" w:cs="Times New Roman"/>
                <w:b/>
                <w:bCs/>
                <w:lang w:eastAsia="ru-RU"/>
              </w:rPr>
            </w:pPr>
          </w:p>
          <w:p w:rsidR="00C41089" w:rsidRPr="009161A5" w:rsidRDefault="00C41089" w:rsidP="008E6EFE">
            <w:pPr>
              <w:spacing w:after="0" w:line="240" w:lineRule="auto"/>
              <w:jc w:val="center"/>
              <w:rPr>
                <w:rFonts w:ascii="Times New Roman" w:eastAsia="Times New Roman" w:hAnsi="Times New Roman" w:cs="Times New Roman"/>
                <w:b/>
                <w:bCs/>
                <w:sz w:val="12"/>
                <w:szCs w:val="12"/>
                <w:lang w:eastAsia="ru-RU"/>
              </w:rPr>
            </w:pPr>
          </w:p>
          <w:p w:rsidR="008B152D" w:rsidRDefault="008B152D" w:rsidP="008E6EFE">
            <w:pPr>
              <w:spacing w:after="0" w:line="240" w:lineRule="auto"/>
              <w:jc w:val="center"/>
              <w:rPr>
                <w:rFonts w:ascii="Times New Roman" w:eastAsia="Times New Roman" w:hAnsi="Times New Roman" w:cs="Times New Roman"/>
                <w:b/>
                <w:bCs/>
                <w:sz w:val="18"/>
                <w:szCs w:val="18"/>
                <w:lang w:eastAsia="ru-RU"/>
              </w:rPr>
            </w:pPr>
          </w:p>
          <w:p w:rsidR="008B152D" w:rsidRDefault="008B152D" w:rsidP="008E6EFE">
            <w:pPr>
              <w:spacing w:after="0" w:line="240" w:lineRule="auto"/>
              <w:jc w:val="center"/>
              <w:rPr>
                <w:rFonts w:ascii="Times New Roman" w:eastAsia="Times New Roman" w:hAnsi="Times New Roman" w:cs="Times New Roman"/>
                <w:b/>
                <w:bCs/>
                <w:sz w:val="18"/>
                <w:szCs w:val="18"/>
                <w:lang w:eastAsia="ru-RU"/>
              </w:rPr>
            </w:pPr>
          </w:p>
          <w:p w:rsidR="008B152D" w:rsidRDefault="008B152D" w:rsidP="008E6EFE">
            <w:pPr>
              <w:spacing w:after="0" w:line="240" w:lineRule="auto"/>
              <w:jc w:val="center"/>
              <w:rPr>
                <w:rFonts w:ascii="Times New Roman" w:eastAsia="Times New Roman" w:hAnsi="Times New Roman" w:cs="Times New Roman"/>
                <w:b/>
                <w:bCs/>
                <w:sz w:val="18"/>
                <w:szCs w:val="18"/>
                <w:lang w:eastAsia="ru-RU"/>
              </w:rPr>
            </w:pPr>
          </w:p>
          <w:p w:rsidR="008B152D" w:rsidRDefault="008B152D" w:rsidP="008E6EFE">
            <w:pPr>
              <w:spacing w:after="0" w:line="240" w:lineRule="auto"/>
              <w:jc w:val="center"/>
              <w:rPr>
                <w:rFonts w:ascii="Times New Roman" w:eastAsia="Times New Roman" w:hAnsi="Times New Roman" w:cs="Times New Roman"/>
                <w:b/>
                <w:bCs/>
                <w:sz w:val="18"/>
                <w:szCs w:val="18"/>
                <w:lang w:val="en-US" w:eastAsia="ru-RU"/>
              </w:rPr>
            </w:pPr>
          </w:p>
          <w:p w:rsidR="00433CFC" w:rsidRPr="00433CFC" w:rsidRDefault="00433CFC" w:rsidP="008E6EFE">
            <w:pPr>
              <w:spacing w:after="0" w:line="240" w:lineRule="auto"/>
              <w:jc w:val="center"/>
              <w:rPr>
                <w:rFonts w:ascii="Times New Roman" w:eastAsia="Times New Roman" w:hAnsi="Times New Roman" w:cs="Times New Roman"/>
                <w:b/>
                <w:bCs/>
                <w:sz w:val="18"/>
                <w:szCs w:val="18"/>
                <w:lang w:val="en-US" w:eastAsia="ru-RU"/>
              </w:rPr>
            </w:pPr>
          </w:p>
          <w:p w:rsidR="00C41089" w:rsidRPr="009161A5" w:rsidRDefault="00C41089" w:rsidP="008E6EFE">
            <w:pPr>
              <w:spacing w:after="0" w:line="240" w:lineRule="auto"/>
              <w:jc w:val="center"/>
              <w:rPr>
                <w:rFonts w:ascii="Times New Roman" w:eastAsia="Times New Roman" w:hAnsi="Times New Roman" w:cs="Times New Roman"/>
                <w:b/>
                <w:bCs/>
                <w:sz w:val="18"/>
                <w:szCs w:val="18"/>
                <w:lang w:eastAsia="ru-RU"/>
              </w:rPr>
            </w:pPr>
            <w:r w:rsidRPr="009161A5">
              <w:rPr>
                <w:rFonts w:ascii="Times New Roman" w:eastAsia="Times New Roman" w:hAnsi="Times New Roman" w:cs="Times New Roman"/>
                <w:b/>
                <w:bCs/>
                <w:sz w:val="18"/>
                <w:szCs w:val="18"/>
                <w:lang w:eastAsia="ru-RU"/>
              </w:rPr>
              <w:t>182 1 07 01030 01 2100 110</w:t>
            </w:r>
          </w:p>
          <w:p w:rsidR="00C41089" w:rsidRPr="009161A5" w:rsidRDefault="00C41089" w:rsidP="008E6EFE">
            <w:pPr>
              <w:spacing w:after="0" w:line="240" w:lineRule="auto"/>
              <w:jc w:val="center"/>
              <w:rPr>
                <w:rFonts w:ascii="Times New Roman" w:eastAsia="Times New Roman" w:hAnsi="Times New Roman" w:cs="Times New Roman"/>
                <w:b/>
                <w:bCs/>
                <w:sz w:val="18"/>
                <w:szCs w:val="18"/>
                <w:lang w:eastAsia="ru-RU"/>
              </w:rPr>
            </w:pPr>
            <w:r w:rsidRPr="009161A5">
              <w:rPr>
                <w:rFonts w:ascii="Times New Roman" w:eastAsia="Times New Roman" w:hAnsi="Times New Roman" w:cs="Times New Roman"/>
                <w:b/>
                <w:bCs/>
                <w:sz w:val="18"/>
                <w:szCs w:val="18"/>
                <w:lang w:eastAsia="ru-RU"/>
              </w:rPr>
              <w:t>182 1 07 01030 01 2200 110</w:t>
            </w:r>
          </w:p>
          <w:p w:rsidR="00C41089" w:rsidRPr="008E52D4" w:rsidRDefault="00C41089" w:rsidP="008E6EFE">
            <w:pPr>
              <w:spacing w:after="0" w:line="240" w:lineRule="auto"/>
              <w:jc w:val="center"/>
              <w:rPr>
                <w:rFonts w:ascii="Times New Roman" w:eastAsia="Times New Roman" w:hAnsi="Times New Roman" w:cs="Times New Roman"/>
                <w:b/>
                <w:bCs/>
                <w:strike/>
                <w:sz w:val="18"/>
                <w:szCs w:val="18"/>
                <w:lang w:eastAsia="ru-RU"/>
              </w:rPr>
            </w:pPr>
            <w:r w:rsidRPr="009161A5">
              <w:rPr>
                <w:rFonts w:ascii="Times New Roman" w:eastAsia="Times New Roman" w:hAnsi="Times New Roman" w:cs="Times New Roman"/>
                <w:b/>
                <w:bCs/>
                <w:sz w:val="18"/>
                <w:szCs w:val="18"/>
                <w:lang w:eastAsia="ru-RU"/>
              </w:rPr>
              <w:t>182 1 07 01030 01 3000 110</w:t>
            </w:r>
          </w:p>
        </w:tc>
      </w:tr>
      <w:tr w:rsidR="00C41089" w:rsidRPr="00DA6FD1" w:rsidTr="00D754DB">
        <w:trPr>
          <w:trHeight w:val="786"/>
        </w:trPr>
        <w:tc>
          <w:tcPr>
            <w:tcW w:w="3683" w:type="pct"/>
            <w:tcBorders>
              <w:top w:val="nil"/>
              <w:left w:val="single" w:sz="4" w:space="0" w:color="auto"/>
              <w:bottom w:val="single" w:sz="4" w:space="0" w:color="auto"/>
              <w:right w:val="single" w:sz="4" w:space="0" w:color="auto"/>
            </w:tcBorders>
            <w:shd w:val="clear" w:color="auto" w:fill="auto"/>
            <w:vAlign w:val="center"/>
          </w:tcPr>
          <w:p w:rsidR="00C41089" w:rsidRDefault="00C41089" w:rsidP="00C41089">
            <w:pPr>
              <w:autoSpaceDE w:val="0"/>
              <w:autoSpaceDN w:val="0"/>
              <w:adjustRightInd w:val="0"/>
              <w:spacing w:after="0" w:line="240" w:lineRule="auto"/>
              <w:jc w:val="both"/>
              <w:rPr>
                <w:rFonts w:ascii="Times New Roman" w:hAnsi="Times New Roman" w:cs="Times New Roman"/>
                <w:b/>
                <w:sz w:val="18"/>
                <w:szCs w:val="18"/>
              </w:rPr>
            </w:pPr>
            <w:r w:rsidRPr="00433CFC">
              <w:rPr>
                <w:rFonts w:ascii="Times New Roman" w:hAnsi="Times New Roman" w:cs="Times New Roman"/>
                <w:b/>
                <w:sz w:val="18"/>
                <w:szCs w:val="18"/>
                <w:u w:val="single"/>
              </w:rPr>
              <w:t>Налог на добычу прочих полезных ископаемых</w:t>
            </w:r>
            <w:r w:rsidRPr="002E5FBD">
              <w:rPr>
                <w:rFonts w:ascii="Times New Roman" w:hAnsi="Times New Roman" w:cs="Times New Roman"/>
                <w:b/>
                <w:sz w:val="18"/>
                <w:szCs w:val="18"/>
              </w:rPr>
              <w:t>, в отношении которых при налогообложении установлен рентный коэффициент, отличный от</w:t>
            </w:r>
            <w:proofErr w:type="gramStart"/>
            <w:r w:rsidRPr="002E5FBD">
              <w:rPr>
                <w:rFonts w:ascii="Times New Roman" w:hAnsi="Times New Roman" w:cs="Times New Roman"/>
                <w:b/>
                <w:sz w:val="18"/>
                <w:szCs w:val="18"/>
              </w:rPr>
              <w:t>1</w:t>
            </w:r>
            <w:proofErr w:type="gramEnd"/>
            <w:r w:rsidRPr="002E5FBD">
              <w:rPr>
                <w:rFonts w:ascii="Times New Roman" w:hAnsi="Times New Roman" w:cs="Times New Roman"/>
                <w:b/>
                <w:sz w:val="18"/>
                <w:szCs w:val="18"/>
              </w:rPr>
              <w:t xml:space="preserve"> (сумма платежа (перерасчеты, недоимка и задолженность по соответствующему платежу, в том числе по отмененному)</w:t>
            </w:r>
          </w:p>
          <w:p w:rsidR="00C41089" w:rsidRPr="00067350" w:rsidRDefault="00C41089" w:rsidP="00C41089">
            <w:pPr>
              <w:autoSpaceDE w:val="0"/>
              <w:autoSpaceDN w:val="0"/>
              <w:adjustRightInd w:val="0"/>
              <w:spacing w:after="0" w:line="240" w:lineRule="auto"/>
              <w:jc w:val="both"/>
              <w:rPr>
                <w:rFonts w:ascii="Times New Roman" w:hAnsi="Times New Roman" w:cs="Times New Roman"/>
                <w:b/>
                <w:sz w:val="10"/>
                <w:szCs w:val="10"/>
              </w:rPr>
            </w:pPr>
          </w:p>
          <w:p w:rsidR="00C41089" w:rsidRPr="002E5FBD" w:rsidRDefault="00C41089" w:rsidP="00C41089">
            <w:pPr>
              <w:spacing w:before="40" w:after="0" w:line="240" w:lineRule="auto"/>
              <w:jc w:val="both"/>
              <w:rPr>
                <w:rFonts w:ascii="Times New Roman" w:hAnsi="Times New Roman" w:cs="Times New Roman"/>
                <w:sz w:val="18"/>
                <w:szCs w:val="18"/>
              </w:rPr>
            </w:pPr>
            <w:r w:rsidRPr="002E5FBD">
              <w:rPr>
                <w:rFonts w:ascii="Times New Roman" w:hAnsi="Times New Roman" w:cs="Times New Roman"/>
                <w:sz w:val="18"/>
                <w:szCs w:val="18"/>
              </w:rPr>
              <w:t xml:space="preserve">- Пени по соответствующему платежу                                                                                                                  </w:t>
            </w:r>
          </w:p>
          <w:p w:rsidR="00C41089" w:rsidRPr="002E5FBD" w:rsidRDefault="00C41089" w:rsidP="00C41089">
            <w:pPr>
              <w:spacing w:before="40" w:after="0" w:line="240" w:lineRule="auto"/>
              <w:jc w:val="both"/>
              <w:rPr>
                <w:rFonts w:ascii="Times New Roman" w:hAnsi="Times New Roman" w:cs="Times New Roman"/>
                <w:sz w:val="18"/>
                <w:szCs w:val="18"/>
              </w:rPr>
            </w:pPr>
            <w:r w:rsidRPr="002E5FBD">
              <w:rPr>
                <w:rFonts w:ascii="Times New Roman" w:hAnsi="Times New Roman" w:cs="Times New Roman"/>
                <w:sz w:val="18"/>
                <w:szCs w:val="18"/>
              </w:rPr>
              <w:t>- Проценты по соответствующему платежу</w:t>
            </w:r>
          </w:p>
          <w:p w:rsidR="00C41089" w:rsidRPr="002E5FBD" w:rsidRDefault="00C41089" w:rsidP="00C41089">
            <w:pPr>
              <w:spacing w:before="40" w:after="0" w:line="240" w:lineRule="auto"/>
              <w:jc w:val="both"/>
              <w:rPr>
                <w:rFonts w:ascii="Times New Roman" w:hAnsi="Times New Roman" w:cs="Times New Roman"/>
                <w:sz w:val="18"/>
                <w:szCs w:val="18"/>
              </w:rPr>
            </w:pPr>
            <w:r w:rsidRPr="002E5FBD">
              <w:rPr>
                <w:rFonts w:ascii="Times New Roman" w:hAnsi="Times New Roman" w:cs="Times New Roman"/>
                <w:sz w:val="18"/>
                <w:szCs w:val="18"/>
              </w:rPr>
              <w:t>- Суммы денежных взысканий (штрафов) по соответствующему платежу</w:t>
            </w:r>
          </w:p>
          <w:p w:rsidR="00C41089" w:rsidRPr="002E5FBD" w:rsidRDefault="00C41089" w:rsidP="00C41089">
            <w:pPr>
              <w:autoSpaceDE w:val="0"/>
              <w:autoSpaceDN w:val="0"/>
              <w:adjustRightInd w:val="0"/>
              <w:spacing w:after="0" w:line="240" w:lineRule="auto"/>
              <w:jc w:val="both"/>
              <w:rPr>
                <w:rFonts w:ascii="Times New Roman" w:eastAsia="Times New Roman" w:hAnsi="Times New Roman" w:cs="Times New Roman"/>
                <w:b/>
                <w:bCs/>
                <w:sz w:val="18"/>
                <w:szCs w:val="18"/>
                <w:u w:val="single"/>
                <w:lang w:eastAsia="ru-RU"/>
              </w:rPr>
            </w:pPr>
          </w:p>
        </w:tc>
        <w:tc>
          <w:tcPr>
            <w:tcW w:w="1317" w:type="pct"/>
            <w:tcBorders>
              <w:top w:val="nil"/>
              <w:left w:val="nil"/>
              <w:bottom w:val="single" w:sz="4" w:space="0" w:color="auto"/>
              <w:right w:val="single" w:sz="4" w:space="0" w:color="auto"/>
            </w:tcBorders>
            <w:shd w:val="clear" w:color="auto" w:fill="auto"/>
            <w:noWrap/>
            <w:vAlign w:val="center"/>
          </w:tcPr>
          <w:p w:rsidR="00C41089" w:rsidRPr="009161A5" w:rsidRDefault="00C41089" w:rsidP="008E6EFE">
            <w:pPr>
              <w:spacing w:after="0" w:line="240" w:lineRule="auto"/>
              <w:jc w:val="center"/>
              <w:rPr>
                <w:rFonts w:ascii="Times New Roman" w:eastAsia="Times New Roman" w:hAnsi="Times New Roman" w:cs="Times New Roman"/>
                <w:b/>
                <w:bCs/>
                <w:lang w:eastAsia="ru-RU"/>
              </w:rPr>
            </w:pPr>
            <w:r w:rsidRPr="009161A5">
              <w:rPr>
                <w:rFonts w:ascii="Times New Roman" w:eastAsia="Times New Roman" w:hAnsi="Times New Roman" w:cs="Times New Roman"/>
                <w:b/>
                <w:bCs/>
                <w:lang w:eastAsia="ru-RU"/>
              </w:rPr>
              <w:t>182 107 010</w:t>
            </w:r>
            <w:r>
              <w:rPr>
                <w:rFonts w:ascii="Times New Roman" w:eastAsia="Times New Roman" w:hAnsi="Times New Roman" w:cs="Times New Roman"/>
                <w:b/>
                <w:bCs/>
                <w:lang w:eastAsia="ru-RU"/>
              </w:rPr>
              <w:t>8</w:t>
            </w:r>
            <w:r w:rsidRPr="009161A5">
              <w:rPr>
                <w:rFonts w:ascii="Times New Roman" w:eastAsia="Times New Roman" w:hAnsi="Times New Roman" w:cs="Times New Roman"/>
                <w:b/>
                <w:bCs/>
                <w:lang w:eastAsia="ru-RU"/>
              </w:rPr>
              <w:t>0 01 1000 110</w:t>
            </w:r>
          </w:p>
          <w:p w:rsidR="00C41089" w:rsidRPr="009161A5" w:rsidRDefault="00C41089" w:rsidP="008E6EFE">
            <w:pPr>
              <w:spacing w:after="0" w:line="240" w:lineRule="auto"/>
              <w:jc w:val="center"/>
              <w:rPr>
                <w:rFonts w:ascii="Times New Roman" w:eastAsia="Times New Roman" w:hAnsi="Times New Roman" w:cs="Times New Roman"/>
                <w:b/>
                <w:bCs/>
                <w:lang w:eastAsia="ru-RU"/>
              </w:rPr>
            </w:pPr>
          </w:p>
          <w:p w:rsidR="00C41089" w:rsidRPr="009161A5" w:rsidRDefault="00C41089" w:rsidP="008E6EFE">
            <w:pPr>
              <w:spacing w:after="0" w:line="240" w:lineRule="auto"/>
              <w:jc w:val="center"/>
              <w:rPr>
                <w:rFonts w:ascii="Times New Roman" w:eastAsia="Times New Roman" w:hAnsi="Times New Roman" w:cs="Times New Roman"/>
                <w:b/>
                <w:bCs/>
                <w:sz w:val="12"/>
                <w:szCs w:val="12"/>
                <w:lang w:eastAsia="ru-RU"/>
              </w:rPr>
            </w:pPr>
          </w:p>
          <w:p w:rsidR="00C41089" w:rsidRPr="009161A5" w:rsidRDefault="00C41089" w:rsidP="008E6EFE">
            <w:pPr>
              <w:spacing w:after="0" w:line="240" w:lineRule="auto"/>
              <w:jc w:val="center"/>
              <w:rPr>
                <w:rFonts w:ascii="Times New Roman" w:eastAsia="Times New Roman" w:hAnsi="Times New Roman" w:cs="Times New Roman"/>
                <w:b/>
                <w:bCs/>
                <w:sz w:val="18"/>
                <w:szCs w:val="18"/>
                <w:lang w:eastAsia="ru-RU"/>
              </w:rPr>
            </w:pPr>
            <w:r w:rsidRPr="009161A5">
              <w:rPr>
                <w:rFonts w:ascii="Times New Roman" w:eastAsia="Times New Roman" w:hAnsi="Times New Roman" w:cs="Times New Roman"/>
                <w:b/>
                <w:bCs/>
                <w:sz w:val="18"/>
                <w:szCs w:val="18"/>
                <w:lang w:eastAsia="ru-RU"/>
              </w:rPr>
              <w:t>182 1 07 010</w:t>
            </w:r>
            <w:r>
              <w:rPr>
                <w:rFonts w:ascii="Times New Roman" w:eastAsia="Times New Roman" w:hAnsi="Times New Roman" w:cs="Times New Roman"/>
                <w:b/>
                <w:bCs/>
                <w:sz w:val="18"/>
                <w:szCs w:val="18"/>
                <w:lang w:eastAsia="ru-RU"/>
              </w:rPr>
              <w:t>8</w:t>
            </w:r>
            <w:r w:rsidRPr="009161A5">
              <w:rPr>
                <w:rFonts w:ascii="Times New Roman" w:eastAsia="Times New Roman" w:hAnsi="Times New Roman" w:cs="Times New Roman"/>
                <w:b/>
                <w:bCs/>
                <w:sz w:val="18"/>
                <w:szCs w:val="18"/>
                <w:lang w:eastAsia="ru-RU"/>
              </w:rPr>
              <w:t>0 01 2100 110</w:t>
            </w:r>
          </w:p>
          <w:p w:rsidR="00C41089" w:rsidRPr="009161A5" w:rsidRDefault="00C41089" w:rsidP="008E6EFE">
            <w:pPr>
              <w:spacing w:after="0" w:line="240" w:lineRule="auto"/>
              <w:jc w:val="center"/>
              <w:rPr>
                <w:rFonts w:ascii="Times New Roman" w:eastAsia="Times New Roman" w:hAnsi="Times New Roman" w:cs="Times New Roman"/>
                <w:b/>
                <w:bCs/>
                <w:sz w:val="18"/>
                <w:szCs w:val="18"/>
                <w:lang w:eastAsia="ru-RU"/>
              </w:rPr>
            </w:pPr>
            <w:r w:rsidRPr="009161A5">
              <w:rPr>
                <w:rFonts w:ascii="Times New Roman" w:eastAsia="Times New Roman" w:hAnsi="Times New Roman" w:cs="Times New Roman"/>
                <w:b/>
                <w:bCs/>
                <w:sz w:val="18"/>
                <w:szCs w:val="18"/>
                <w:lang w:eastAsia="ru-RU"/>
              </w:rPr>
              <w:t>182 1 07 010</w:t>
            </w:r>
            <w:r>
              <w:rPr>
                <w:rFonts w:ascii="Times New Roman" w:eastAsia="Times New Roman" w:hAnsi="Times New Roman" w:cs="Times New Roman"/>
                <w:b/>
                <w:bCs/>
                <w:sz w:val="18"/>
                <w:szCs w:val="18"/>
                <w:lang w:eastAsia="ru-RU"/>
              </w:rPr>
              <w:t>8</w:t>
            </w:r>
            <w:r w:rsidRPr="009161A5">
              <w:rPr>
                <w:rFonts w:ascii="Times New Roman" w:eastAsia="Times New Roman" w:hAnsi="Times New Roman" w:cs="Times New Roman"/>
                <w:b/>
                <w:bCs/>
                <w:sz w:val="18"/>
                <w:szCs w:val="18"/>
                <w:lang w:eastAsia="ru-RU"/>
              </w:rPr>
              <w:t>0 01 2200 110</w:t>
            </w:r>
          </w:p>
          <w:p w:rsidR="00C41089" w:rsidRDefault="00C41089" w:rsidP="008E6EFE">
            <w:pPr>
              <w:spacing w:after="0" w:line="240" w:lineRule="auto"/>
              <w:jc w:val="center"/>
              <w:rPr>
                <w:rFonts w:ascii="Times New Roman" w:eastAsia="Times New Roman" w:hAnsi="Times New Roman" w:cs="Times New Roman"/>
                <w:b/>
                <w:bCs/>
                <w:lang w:eastAsia="ru-RU"/>
              </w:rPr>
            </w:pPr>
            <w:r w:rsidRPr="009161A5">
              <w:rPr>
                <w:rFonts w:ascii="Times New Roman" w:eastAsia="Times New Roman" w:hAnsi="Times New Roman" w:cs="Times New Roman"/>
                <w:b/>
                <w:bCs/>
                <w:sz w:val="18"/>
                <w:szCs w:val="18"/>
                <w:lang w:eastAsia="ru-RU"/>
              </w:rPr>
              <w:t>182 1 07 010</w:t>
            </w:r>
            <w:r>
              <w:rPr>
                <w:rFonts w:ascii="Times New Roman" w:eastAsia="Times New Roman" w:hAnsi="Times New Roman" w:cs="Times New Roman"/>
                <w:b/>
                <w:bCs/>
                <w:sz w:val="18"/>
                <w:szCs w:val="18"/>
                <w:lang w:eastAsia="ru-RU"/>
              </w:rPr>
              <w:t>8</w:t>
            </w:r>
            <w:r w:rsidRPr="009161A5">
              <w:rPr>
                <w:rFonts w:ascii="Times New Roman" w:eastAsia="Times New Roman" w:hAnsi="Times New Roman" w:cs="Times New Roman"/>
                <w:b/>
                <w:bCs/>
                <w:sz w:val="18"/>
                <w:szCs w:val="18"/>
                <w:lang w:eastAsia="ru-RU"/>
              </w:rPr>
              <w:t>0 01 3000 110</w:t>
            </w:r>
          </w:p>
        </w:tc>
      </w:tr>
      <w:tr w:rsidR="005C7886" w:rsidRPr="00DA6FD1" w:rsidTr="00D754DB">
        <w:trPr>
          <w:trHeight w:val="786"/>
        </w:trPr>
        <w:tc>
          <w:tcPr>
            <w:tcW w:w="3683" w:type="pct"/>
            <w:tcBorders>
              <w:top w:val="nil"/>
              <w:left w:val="single" w:sz="4" w:space="0" w:color="auto"/>
              <w:bottom w:val="single" w:sz="4" w:space="0" w:color="auto"/>
              <w:right w:val="single" w:sz="4" w:space="0" w:color="auto"/>
            </w:tcBorders>
            <w:shd w:val="clear" w:color="auto" w:fill="auto"/>
            <w:vAlign w:val="center"/>
          </w:tcPr>
          <w:p w:rsidR="005C7886" w:rsidRDefault="005C7886" w:rsidP="00C41089">
            <w:pPr>
              <w:autoSpaceDE w:val="0"/>
              <w:autoSpaceDN w:val="0"/>
              <w:adjustRightInd w:val="0"/>
              <w:spacing w:after="0" w:line="240" w:lineRule="auto"/>
              <w:jc w:val="both"/>
              <w:rPr>
                <w:rFonts w:ascii="Times New Roman" w:hAnsi="Times New Roman" w:cs="Times New Roman"/>
                <w:b/>
                <w:sz w:val="18"/>
                <w:szCs w:val="18"/>
              </w:rPr>
            </w:pPr>
            <w:proofErr w:type="gramStart"/>
            <w:r w:rsidRPr="00433CFC">
              <w:rPr>
                <w:rFonts w:ascii="Times New Roman" w:hAnsi="Times New Roman" w:cs="Times New Roman"/>
                <w:b/>
                <w:sz w:val="18"/>
                <w:szCs w:val="18"/>
                <w:u w:val="single"/>
              </w:rPr>
              <w:t>Регулярные платежи за добычу полезных ископаемых</w:t>
            </w:r>
            <w:r w:rsidRPr="005C7886">
              <w:rPr>
                <w:rFonts w:ascii="Times New Roman" w:hAnsi="Times New Roman" w:cs="Times New Roman"/>
                <w:b/>
                <w:sz w:val="18"/>
                <w:szCs w:val="18"/>
              </w:rPr>
              <w:t xml:space="preserve"> (роялти) при выполнении соглашений о разделе продукции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roofErr w:type="gramEnd"/>
          </w:p>
          <w:p w:rsidR="005C7886" w:rsidRDefault="005C7886" w:rsidP="00C41089">
            <w:pPr>
              <w:autoSpaceDE w:val="0"/>
              <w:autoSpaceDN w:val="0"/>
              <w:adjustRightInd w:val="0"/>
              <w:spacing w:after="0" w:line="240" w:lineRule="auto"/>
              <w:jc w:val="both"/>
              <w:rPr>
                <w:rFonts w:ascii="Times New Roman" w:hAnsi="Times New Roman" w:cs="Times New Roman"/>
                <w:b/>
                <w:sz w:val="18"/>
                <w:szCs w:val="18"/>
              </w:rPr>
            </w:pPr>
          </w:p>
          <w:p w:rsidR="005C7886" w:rsidRPr="005C7886" w:rsidRDefault="005C7886" w:rsidP="005C7886">
            <w:pPr>
              <w:autoSpaceDE w:val="0"/>
              <w:autoSpaceDN w:val="0"/>
              <w:adjustRightInd w:val="0"/>
              <w:spacing w:after="0" w:line="240" w:lineRule="auto"/>
              <w:jc w:val="both"/>
              <w:rPr>
                <w:rFonts w:ascii="Times New Roman" w:hAnsi="Times New Roman" w:cs="Times New Roman"/>
                <w:sz w:val="18"/>
                <w:szCs w:val="18"/>
              </w:rPr>
            </w:pPr>
            <w:r w:rsidRPr="005C7886">
              <w:rPr>
                <w:rFonts w:ascii="Times New Roman" w:hAnsi="Times New Roman" w:cs="Times New Roman"/>
                <w:sz w:val="18"/>
                <w:szCs w:val="18"/>
              </w:rPr>
              <w:t xml:space="preserve">- Пени по соответствующему платежу                                                                                                                  </w:t>
            </w:r>
          </w:p>
          <w:p w:rsidR="005C7886" w:rsidRPr="005C7886" w:rsidRDefault="005C7886" w:rsidP="005C7886">
            <w:pPr>
              <w:autoSpaceDE w:val="0"/>
              <w:autoSpaceDN w:val="0"/>
              <w:adjustRightInd w:val="0"/>
              <w:spacing w:after="0" w:line="240" w:lineRule="auto"/>
              <w:jc w:val="both"/>
              <w:rPr>
                <w:rFonts w:ascii="Times New Roman" w:hAnsi="Times New Roman" w:cs="Times New Roman"/>
                <w:sz w:val="18"/>
                <w:szCs w:val="18"/>
              </w:rPr>
            </w:pPr>
            <w:r w:rsidRPr="005C7886">
              <w:rPr>
                <w:rFonts w:ascii="Times New Roman" w:hAnsi="Times New Roman" w:cs="Times New Roman"/>
                <w:sz w:val="18"/>
                <w:szCs w:val="18"/>
              </w:rPr>
              <w:t>- Проценты по соответствующему платежу</w:t>
            </w:r>
          </w:p>
          <w:p w:rsidR="005C7886" w:rsidRDefault="005C7886" w:rsidP="00C41089">
            <w:pPr>
              <w:autoSpaceDE w:val="0"/>
              <w:autoSpaceDN w:val="0"/>
              <w:adjustRightInd w:val="0"/>
              <w:spacing w:after="0" w:line="240" w:lineRule="auto"/>
              <w:jc w:val="both"/>
              <w:rPr>
                <w:rFonts w:ascii="Times New Roman" w:hAnsi="Times New Roman" w:cs="Times New Roman"/>
                <w:b/>
                <w:sz w:val="18"/>
                <w:szCs w:val="18"/>
              </w:rPr>
            </w:pPr>
            <w:r w:rsidRPr="005C7886">
              <w:rPr>
                <w:rFonts w:ascii="Times New Roman" w:hAnsi="Times New Roman" w:cs="Times New Roman"/>
                <w:sz w:val="18"/>
                <w:szCs w:val="18"/>
              </w:rPr>
              <w:t>- Суммы денежных взысканий (штрафов) по соответствующему платежу</w:t>
            </w:r>
          </w:p>
          <w:p w:rsidR="007E0D81" w:rsidRPr="002E5FBD" w:rsidRDefault="007E0D81" w:rsidP="00C41089">
            <w:pPr>
              <w:autoSpaceDE w:val="0"/>
              <w:autoSpaceDN w:val="0"/>
              <w:adjustRightInd w:val="0"/>
              <w:spacing w:after="0" w:line="240" w:lineRule="auto"/>
              <w:jc w:val="both"/>
              <w:rPr>
                <w:rFonts w:ascii="Times New Roman" w:hAnsi="Times New Roman" w:cs="Times New Roman"/>
                <w:b/>
                <w:sz w:val="18"/>
                <w:szCs w:val="18"/>
              </w:rPr>
            </w:pPr>
          </w:p>
        </w:tc>
        <w:tc>
          <w:tcPr>
            <w:tcW w:w="1317" w:type="pct"/>
            <w:tcBorders>
              <w:top w:val="nil"/>
              <w:left w:val="nil"/>
              <w:bottom w:val="single" w:sz="4" w:space="0" w:color="auto"/>
              <w:right w:val="single" w:sz="4" w:space="0" w:color="auto"/>
            </w:tcBorders>
            <w:shd w:val="clear" w:color="auto" w:fill="auto"/>
            <w:noWrap/>
            <w:vAlign w:val="center"/>
          </w:tcPr>
          <w:p w:rsidR="005C7886" w:rsidRDefault="005C7886" w:rsidP="008E6EFE">
            <w:pPr>
              <w:spacing w:after="0" w:line="240" w:lineRule="auto"/>
              <w:jc w:val="center"/>
              <w:rPr>
                <w:rFonts w:ascii="Times New Roman" w:eastAsia="Times New Roman" w:hAnsi="Times New Roman" w:cs="Times New Roman"/>
                <w:b/>
                <w:bCs/>
                <w:lang w:eastAsia="ru-RU"/>
              </w:rPr>
            </w:pPr>
            <w:r w:rsidRPr="005C7886">
              <w:rPr>
                <w:rFonts w:ascii="Times New Roman" w:eastAsia="Times New Roman" w:hAnsi="Times New Roman" w:cs="Times New Roman"/>
                <w:b/>
                <w:bCs/>
                <w:lang w:eastAsia="ru-RU"/>
              </w:rPr>
              <w:t>182 107 02020 01 1000 110</w:t>
            </w:r>
          </w:p>
          <w:p w:rsidR="005C7886" w:rsidRDefault="005C7886" w:rsidP="008E6EFE">
            <w:pPr>
              <w:spacing w:after="0" w:line="240" w:lineRule="auto"/>
              <w:jc w:val="center"/>
              <w:rPr>
                <w:rFonts w:ascii="Times New Roman" w:eastAsia="Times New Roman" w:hAnsi="Times New Roman" w:cs="Times New Roman"/>
                <w:b/>
                <w:bCs/>
                <w:lang w:eastAsia="ru-RU"/>
              </w:rPr>
            </w:pPr>
          </w:p>
          <w:p w:rsidR="00573FAE" w:rsidRDefault="00573FAE" w:rsidP="008E6EFE">
            <w:pPr>
              <w:spacing w:after="0" w:line="240" w:lineRule="auto"/>
              <w:jc w:val="center"/>
              <w:rPr>
                <w:rFonts w:ascii="Times New Roman" w:eastAsia="Times New Roman" w:hAnsi="Times New Roman" w:cs="Times New Roman"/>
                <w:b/>
                <w:bCs/>
                <w:sz w:val="18"/>
                <w:szCs w:val="18"/>
                <w:lang w:eastAsia="ru-RU"/>
              </w:rPr>
            </w:pPr>
          </w:p>
          <w:p w:rsidR="00573FAE" w:rsidRDefault="00573FAE" w:rsidP="008E6EFE">
            <w:pPr>
              <w:spacing w:after="0" w:line="240" w:lineRule="auto"/>
              <w:jc w:val="center"/>
              <w:rPr>
                <w:rFonts w:ascii="Times New Roman" w:eastAsia="Times New Roman" w:hAnsi="Times New Roman" w:cs="Times New Roman"/>
                <w:b/>
                <w:bCs/>
                <w:sz w:val="18"/>
                <w:szCs w:val="18"/>
                <w:lang w:eastAsia="ru-RU"/>
              </w:rPr>
            </w:pPr>
          </w:p>
          <w:p w:rsidR="005C7886" w:rsidRPr="007E0D81" w:rsidRDefault="007E0D81" w:rsidP="008E6EFE">
            <w:pPr>
              <w:spacing w:after="0" w:line="240" w:lineRule="auto"/>
              <w:jc w:val="center"/>
              <w:rPr>
                <w:rFonts w:ascii="Times New Roman" w:eastAsia="Times New Roman" w:hAnsi="Times New Roman" w:cs="Times New Roman"/>
                <w:b/>
                <w:bCs/>
                <w:sz w:val="18"/>
                <w:szCs w:val="18"/>
                <w:lang w:eastAsia="ru-RU"/>
              </w:rPr>
            </w:pPr>
            <w:r w:rsidRPr="007E0D81">
              <w:rPr>
                <w:rFonts w:ascii="Times New Roman" w:eastAsia="Times New Roman" w:hAnsi="Times New Roman" w:cs="Times New Roman"/>
                <w:b/>
                <w:bCs/>
                <w:sz w:val="18"/>
                <w:szCs w:val="18"/>
                <w:lang w:eastAsia="ru-RU"/>
              </w:rPr>
              <w:t>182 1 07 02020 01 2100 110</w:t>
            </w:r>
          </w:p>
          <w:p w:rsidR="005C7886" w:rsidRPr="007E0D81" w:rsidRDefault="007E0D81" w:rsidP="008E6EFE">
            <w:pPr>
              <w:spacing w:after="0" w:line="240" w:lineRule="auto"/>
              <w:jc w:val="center"/>
              <w:rPr>
                <w:rFonts w:ascii="Times New Roman" w:eastAsia="Times New Roman" w:hAnsi="Times New Roman" w:cs="Times New Roman"/>
                <w:b/>
                <w:bCs/>
                <w:sz w:val="18"/>
                <w:szCs w:val="18"/>
                <w:lang w:eastAsia="ru-RU"/>
              </w:rPr>
            </w:pPr>
            <w:r w:rsidRPr="007E0D81">
              <w:rPr>
                <w:rFonts w:ascii="Times New Roman" w:eastAsia="Times New Roman" w:hAnsi="Times New Roman" w:cs="Times New Roman"/>
                <w:b/>
                <w:bCs/>
                <w:sz w:val="18"/>
                <w:szCs w:val="18"/>
                <w:lang w:eastAsia="ru-RU"/>
              </w:rPr>
              <w:t>182 1 07 02020 01 2200 110</w:t>
            </w:r>
          </w:p>
          <w:p w:rsidR="005C7886" w:rsidRPr="007E0D81" w:rsidRDefault="007E0D81" w:rsidP="008E6EFE">
            <w:pPr>
              <w:spacing w:after="0" w:line="240" w:lineRule="auto"/>
              <w:jc w:val="center"/>
              <w:rPr>
                <w:rFonts w:ascii="Times New Roman" w:eastAsia="Times New Roman" w:hAnsi="Times New Roman" w:cs="Times New Roman"/>
                <w:b/>
                <w:bCs/>
                <w:sz w:val="18"/>
                <w:szCs w:val="18"/>
                <w:lang w:eastAsia="ru-RU"/>
              </w:rPr>
            </w:pPr>
            <w:r w:rsidRPr="007E0D81">
              <w:rPr>
                <w:rFonts w:ascii="Times New Roman" w:eastAsia="Times New Roman" w:hAnsi="Times New Roman" w:cs="Times New Roman"/>
                <w:b/>
                <w:bCs/>
                <w:sz w:val="18"/>
                <w:szCs w:val="18"/>
                <w:lang w:eastAsia="ru-RU"/>
              </w:rPr>
              <w:t>182 1 07 02020 01 3000 110</w:t>
            </w:r>
          </w:p>
          <w:p w:rsidR="005C7886" w:rsidRPr="009161A5" w:rsidRDefault="005C7886" w:rsidP="008E6EFE">
            <w:pPr>
              <w:spacing w:after="0" w:line="240" w:lineRule="auto"/>
              <w:jc w:val="center"/>
              <w:rPr>
                <w:rFonts w:ascii="Times New Roman" w:eastAsia="Times New Roman" w:hAnsi="Times New Roman" w:cs="Times New Roman"/>
                <w:b/>
                <w:bCs/>
                <w:lang w:eastAsia="ru-RU"/>
              </w:rPr>
            </w:pPr>
          </w:p>
        </w:tc>
      </w:tr>
      <w:tr w:rsidR="008D0A53" w:rsidRPr="00DA6FD1" w:rsidTr="00D754DB">
        <w:trPr>
          <w:trHeight w:val="786"/>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8D0A53" w:rsidRPr="00B361A8" w:rsidRDefault="008D0A53" w:rsidP="00C41089">
            <w:pPr>
              <w:spacing w:before="40" w:after="0" w:line="240" w:lineRule="auto"/>
              <w:jc w:val="both"/>
              <w:rPr>
                <w:rFonts w:ascii="Times New Roman" w:eastAsia="Times New Roman" w:hAnsi="Times New Roman" w:cs="Times New Roman"/>
                <w:b/>
                <w:bCs/>
                <w:sz w:val="18"/>
                <w:szCs w:val="18"/>
                <w:lang w:eastAsia="ru-RU"/>
              </w:rPr>
            </w:pPr>
            <w:r w:rsidRPr="00B361A8">
              <w:rPr>
                <w:rFonts w:ascii="Times New Roman" w:eastAsia="Times New Roman" w:hAnsi="Times New Roman" w:cs="Times New Roman"/>
                <w:b/>
                <w:bCs/>
                <w:sz w:val="18"/>
                <w:szCs w:val="18"/>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317" w:type="pct"/>
            <w:tcBorders>
              <w:top w:val="nil"/>
              <w:left w:val="nil"/>
              <w:bottom w:val="single" w:sz="4" w:space="0" w:color="auto"/>
              <w:right w:val="single" w:sz="4" w:space="0" w:color="auto"/>
            </w:tcBorders>
            <w:shd w:val="clear" w:color="auto" w:fill="auto"/>
            <w:noWrap/>
            <w:vAlign w:val="center"/>
            <w:hideMark/>
          </w:tcPr>
          <w:p w:rsidR="008D0A53" w:rsidRPr="00B361A8" w:rsidRDefault="008D0A53" w:rsidP="008B152D">
            <w:pPr>
              <w:spacing w:after="0" w:line="240" w:lineRule="auto"/>
              <w:jc w:val="center"/>
              <w:rPr>
                <w:rFonts w:ascii="Times New Roman" w:eastAsia="Times New Roman" w:hAnsi="Times New Roman" w:cs="Times New Roman"/>
                <w:b/>
                <w:bCs/>
                <w:lang w:eastAsia="ru-RU"/>
              </w:rPr>
            </w:pPr>
            <w:r w:rsidRPr="00B361A8">
              <w:rPr>
                <w:rFonts w:ascii="Times New Roman" w:eastAsia="Times New Roman" w:hAnsi="Times New Roman" w:cs="Times New Roman"/>
                <w:b/>
                <w:bCs/>
                <w:lang w:eastAsia="ru-RU"/>
              </w:rPr>
              <w:t>182 113 01020 01 6000 130</w:t>
            </w:r>
          </w:p>
        </w:tc>
      </w:tr>
      <w:tr w:rsidR="008D0A53" w:rsidRPr="00DA6FD1" w:rsidTr="00D754DB">
        <w:trPr>
          <w:trHeight w:val="415"/>
        </w:trPr>
        <w:tc>
          <w:tcPr>
            <w:tcW w:w="3683" w:type="pct"/>
            <w:tcBorders>
              <w:top w:val="nil"/>
              <w:left w:val="single" w:sz="4" w:space="0" w:color="auto"/>
              <w:bottom w:val="single" w:sz="4" w:space="0" w:color="auto"/>
              <w:right w:val="single" w:sz="4" w:space="0" w:color="auto"/>
            </w:tcBorders>
            <w:shd w:val="clear" w:color="auto" w:fill="auto"/>
            <w:vAlign w:val="center"/>
            <w:hideMark/>
          </w:tcPr>
          <w:p w:rsidR="008D0A53" w:rsidRPr="001465AD" w:rsidRDefault="008D0A53" w:rsidP="00C41089">
            <w:pPr>
              <w:spacing w:before="40" w:after="0" w:line="240" w:lineRule="auto"/>
              <w:jc w:val="both"/>
              <w:rPr>
                <w:rFonts w:ascii="Times New Roman" w:eastAsia="Times New Roman" w:hAnsi="Times New Roman" w:cs="Times New Roman"/>
                <w:b/>
                <w:bCs/>
                <w:sz w:val="18"/>
                <w:szCs w:val="18"/>
                <w:lang w:eastAsia="ru-RU"/>
              </w:rPr>
            </w:pPr>
            <w:r w:rsidRPr="001465AD">
              <w:rPr>
                <w:rFonts w:ascii="Times New Roman" w:eastAsia="Times New Roman" w:hAnsi="Times New Roman" w:cs="Times New Roman"/>
                <w:b/>
                <w:bCs/>
                <w:sz w:val="18"/>
                <w:szCs w:val="18"/>
                <w:lang w:eastAsia="ru-RU"/>
              </w:rPr>
              <w:t>Плата за предоставление информации из реестра дисквалифицированных лиц</w:t>
            </w:r>
          </w:p>
        </w:tc>
        <w:tc>
          <w:tcPr>
            <w:tcW w:w="1317" w:type="pct"/>
            <w:tcBorders>
              <w:top w:val="nil"/>
              <w:left w:val="nil"/>
              <w:bottom w:val="single" w:sz="4" w:space="0" w:color="auto"/>
              <w:right w:val="single" w:sz="4" w:space="0" w:color="auto"/>
            </w:tcBorders>
            <w:shd w:val="clear" w:color="auto" w:fill="auto"/>
            <w:noWrap/>
            <w:vAlign w:val="center"/>
            <w:hideMark/>
          </w:tcPr>
          <w:p w:rsidR="00D22E66" w:rsidRPr="00D22E66" w:rsidRDefault="00D22E66" w:rsidP="00D22E66">
            <w:pPr>
              <w:spacing w:after="0"/>
              <w:jc w:val="center"/>
              <w:rPr>
                <w:rFonts w:ascii="Times New Roman" w:hAnsi="Times New Roman" w:cs="Times New Roman"/>
                <w:b/>
                <w:bCs/>
                <w:sz w:val="16"/>
                <w:szCs w:val="16"/>
              </w:rPr>
            </w:pPr>
          </w:p>
          <w:p w:rsidR="008D0A53" w:rsidRDefault="00D22E66" w:rsidP="00D22E66">
            <w:pPr>
              <w:spacing w:after="0"/>
              <w:jc w:val="center"/>
              <w:rPr>
                <w:rFonts w:ascii="Times New Roman" w:eastAsia="Times New Roman" w:hAnsi="Times New Roman" w:cs="Times New Roman"/>
                <w:b/>
                <w:bCs/>
                <w:lang w:eastAsia="ru-RU"/>
              </w:rPr>
            </w:pPr>
            <w:r w:rsidRPr="00D22E66">
              <w:rPr>
                <w:rFonts w:ascii="Times New Roman" w:hAnsi="Times New Roman" w:cs="Times New Roman"/>
                <w:b/>
                <w:bCs/>
              </w:rPr>
              <w:t xml:space="preserve">182 </w:t>
            </w:r>
            <w:r w:rsidRPr="00D22E66">
              <w:rPr>
                <w:rFonts w:ascii="Times New Roman" w:eastAsia="Times New Roman" w:hAnsi="Times New Roman" w:cs="Times New Roman"/>
                <w:b/>
                <w:bCs/>
                <w:lang w:eastAsia="ru-RU"/>
              </w:rPr>
              <w:t>1 13 01190 01 6000 130</w:t>
            </w:r>
          </w:p>
          <w:p w:rsidR="00D22E66" w:rsidRPr="00D22E66" w:rsidRDefault="00D22E66" w:rsidP="00D22E66">
            <w:pPr>
              <w:spacing w:after="0"/>
              <w:jc w:val="center"/>
              <w:rPr>
                <w:rFonts w:ascii="Times New Roman" w:eastAsia="Times New Roman" w:hAnsi="Times New Roman" w:cs="Times New Roman"/>
                <w:b/>
                <w:bCs/>
                <w:lang w:eastAsia="ru-RU"/>
              </w:rPr>
            </w:pPr>
          </w:p>
        </w:tc>
      </w:tr>
    </w:tbl>
    <w:p w:rsidR="00D22E66" w:rsidRPr="00E30C2E" w:rsidRDefault="00D22E66" w:rsidP="00E30C2E">
      <w:pPr>
        <w:spacing w:after="0"/>
        <w:rPr>
          <w:sz w:val="16"/>
          <w:szCs w:val="16"/>
        </w:rPr>
      </w:pPr>
    </w:p>
    <w:p w:rsidR="00495F71" w:rsidRDefault="00C166F3" w:rsidP="00433CFC">
      <w:pPr>
        <w:autoSpaceDE w:val="0"/>
        <w:autoSpaceDN w:val="0"/>
        <w:adjustRightInd w:val="0"/>
        <w:spacing w:after="0" w:line="240" w:lineRule="auto"/>
        <w:jc w:val="both"/>
      </w:pPr>
      <w:proofErr w:type="gramStart"/>
      <w:r>
        <w:rPr>
          <w:rFonts w:ascii="Times New Roman" w:eastAsia="Times New Roman" w:hAnsi="Times New Roman" w:cs="Times New Roman"/>
          <w:b/>
          <w:bCs/>
          <w:sz w:val="20"/>
          <w:szCs w:val="20"/>
          <w:lang w:eastAsia="ru-RU"/>
        </w:rPr>
        <w:t>* П</w:t>
      </w:r>
      <w:r w:rsidR="00C41089" w:rsidRPr="00C166F3">
        <w:rPr>
          <w:rFonts w:ascii="Times New Roman" w:eastAsia="Times New Roman" w:hAnsi="Times New Roman" w:cs="Times New Roman"/>
          <w:b/>
          <w:bCs/>
          <w:sz w:val="20"/>
          <w:szCs w:val="20"/>
          <w:lang w:eastAsia="ru-RU"/>
        </w:rPr>
        <w:t xml:space="preserve">олный перечень кодов бюджетной классификации, по источникам доходов бюджетов бюджетной системы РФ, </w:t>
      </w:r>
      <w:r w:rsidR="008200FC" w:rsidRPr="00843E6B">
        <w:rPr>
          <w:rFonts w:ascii="Times New Roman" w:eastAsia="Times New Roman" w:hAnsi="Times New Roman" w:cs="Times New Roman"/>
          <w:b/>
          <w:bCs/>
          <w:sz w:val="20"/>
          <w:szCs w:val="20"/>
          <w:lang w:eastAsia="ru-RU"/>
        </w:rPr>
        <w:t>полномочия, по администрированию которых возлагаются на территориальные органы Федеральной налоговой службы, установлен  Приказом Минфина России от  08.06.2021 N 75н "</w:t>
      </w:r>
      <w:r w:rsidR="008200FC" w:rsidRPr="00843E6B">
        <w:rPr>
          <w:rFonts w:ascii="Times New Roman" w:hAnsi="Times New Roman" w:cs="Times New Roman"/>
          <w:b/>
          <w:sz w:val="20"/>
          <w:szCs w:val="20"/>
        </w:rPr>
        <w:t>Об утверждении кодов (перечней кодов) бюджетной классификации Российской Федерации на 2022 год (на 2022 год и на плановый период 2023 и 2024 годов</w:t>
      </w:r>
      <w:r w:rsidR="008200FC" w:rsidRPr="00843E6B">
        <w:rPr>
          <w:rFonts w:ascii="Times New Roman" w:eastAsia="Times New Roman" w:hAnsi="Times New Roman" w:cs="Times New Roman"/>
          <w:b/>
          <w:bCs/>
          <w:sz w:val="20"/>
          <w:szCs w:val="20"/>
          <w:lang w:eastAsia="ru-RU"/>
        </w:rPr>
        <w:t>".</w:t>
      </w:r>
      <w:proofErr w:type="gramEnd"/>
    </w:p>
    <w:sectPr w:rsidR="00495F71" w:rsidSect="00D86601">
      <w:pgSz w:w="11906" w:h="16838"/>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7289C"/>
    <w:multiLevelType w:val="hybridMultilevel"/>
    <w:tmpl w:val="E38025C8"/>
    <w:lvl w:ilvl="0" w:tplc="73E82CBE">
      <w:start w:val="18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1877970"/>
    <w:multiLevelType w:val="hybridMultilevel"/>
    <w:tmpl w:val="1CA66B44"/>
    <w:lvl w:ilvl="0" w:tplc="04190001">
      <w:start w:val="18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8A720FD"/>
    <w:multiLevelType w:val="hybridMultilevel"/>
    <w:tmpl w:val="7BF27882"/>
    <w:lvl w:ilvl="0" w:tplc="04190001">
      <w:start w:val="18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FD1"/>
    <w:rsid w:val="00022054"/>
    <w:rsid w:val="000643EB"/>
    <w:rsid w:val="0007588E"/>
    <w:rsid w:val="000B7CE3"/>
    <w:rsid w:val="000C2656"/>
    <w:rsid w:val="001465AD"/>
    <w:rsid w:val="001809A9"/>
    <w:rsid w:val="001A711A"/>
    <w:rsid w:val="001D59D0"/>
    <w:rsid w:val="00282250"/>
    <w:rsid w:val="00285D6D"/>
    <w:rsid w:val="00286242"/>
    <w:rsid w:val="002B00D3"/>
    <w:rsid w:val="003E3DE1"/>
    <w:rsid w:val="0041632A"/>
    <w:rsid w:val="00433CFC"/>
    <w:rsid w:val="0047694A"/>
    <w:rsid w:val="00495F71"/>
    <w:rsid w:val="004C6DFB"/>
    <w:rsid w:val="004E5373"/>
    <w:rsid w:val="00573FAE"/>
    <w:rsid w:val="005C7886"/>
    <w:rsid w:val="00760374"/>
    <w:rsid w:val="007E0D81"/>
    <w:rsid w:val="007F0F5D"/>
    <w:rsid w:val="008200FC"/>
    <w:rsid w:val="00847A6F"/>
    <w:rsid w:val="008B152D"/>
    <w:rsid w:val="008C3293"/>
    <w:rsid w:val="008D0A53"/>
    <w:rsid w:val="008E4941"/>
    <w:rsid w:val="009074C1"/>
    <w:rsid w:val="00962283"/>
    <w:rsid w:val="009A775A"/>
    <w:rsid w:val="009B5B19"/>
    <w:rsid w:val="009C093F"/>
    <w:rsid w:val="00A934F9"/>
    <w:rsid w:val="00AA312F"/>
    <w:rsid w:val="00AA5770"/>
    <w:rsid w:val="00B6322B"/>
    <w:rsid w:val="00B72BDB"/>
    <w:rsid w:val="00BE7D44"/>
    <w:rsid w:val="00C166F3"/>
    <w:rsid w:val="00C41089"/>
    <w:rsid w:val="00C7207B"/>
    <w:rsid w:val="00C92B55"/>
    <w:rsid w:val="00CC2E77"/>
    <w:rsid w:val="00D22E66"/>
    <w:rsid w:val="00D56EB9"/>
    <w:rsid w:val="00D661C1"/>
    <w:rsid w:val="00D754DB"/>
    <w:rsid w:val="00D85CE6"/>
    <w:rsid w:val="00D86601"/>
    <w:rsid w:val="00DA6FD1"/>
    <w:rsid w:val="00E30C2E"/>
    <w:rsid w:val="00E673D9"/>
    <w:rsid w:val="00E918E3"/>
    <w:rsid w:val="00EE0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F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6F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D0A5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D0A53"/>
    <w:rPr>
      <w:rFonts w:ascii="Tahoma" w:hAnsi="Tahoma" w:cs="Tahoma"/>
      <w:sz w:val="16"/>
      <w:szCs w:val="16"/>
    </w:rPr>
  </w:style>
  <w:style w:type="paragraph" w:styleId="a6">
    <w:name w:val="List Paragraph"/>
    <w:basedOn w:val="a"/>
    <w:uiPriority w:val="34"/>
    <w:qFormat/>
    <w:rsid w:val="00C166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F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6F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D0A5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D0A53"/>
    <w:rPr>
      <w:rFonts w:ascii="Tahoma" w:hAnsi="Tahoma" w:cs="Tahoma"/>
      <w:sz w:val="16"/>
      <w:szCs w:val="16"/>
    </w:rPr>
  </w:style>
  <w:style w:type="paragraph" w:styleId="a6">
    <w:name w:val="List Paragraph"/>
    <w:basedOn w:val="a"/>
    <w:uiPriority w:val="34"/>
    <w:qFormat/>
    <w:rsid w:val="00C166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0D92E35C1D7B5F0C4371B283B184D39FA450521F4AD738905A49831623J1E" TargetMode="External"/><Relationship Id="rId3" Type="http://schemas.openxmlformats.org/officeDocument/2006/relationships/styles" Target="styles.xml"/><Relationship Id="rId7" Type="http://schemas.openxmlformats.org/officeDocument/2006/relationships/hyperlink" Target="consultantplus://offline/ref=CC0D92E35C1D7B5F0C4371B283B184D39FA450521F4AD738905A49831623J1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D37CE-2D5B-4489-A2D4-FA62F20D9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3154</Words>
  <Characters>17978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Анатольевна Макарова</dc:creator>
  <cp:lastModifiedBy>Петух Елена Николаевна</cp:lastModifiedBy>
  <cp:revision>8</cp:revision>
  <cp:lastPrinted>2022-06-24T11:49:00Z</cp:lastPrinted>
  <dcterms:created xsi:type="dcterms:W3CDTF">2022-05-31T09:05:00Z</dcterms:created>
  <dcterms:modified xsi:type="dcterms:W3CDTF">2022-06-24T11:51:00Z</dcterms:modified>
</cp:coreProperties>
</file>