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51D" w:rsidRPr="0051251D" w:rsidRDefault="0051251D" w:rsidP="0051251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 марта 2017 года в</w:t>
      </w:r>
      <w:r w:rsidRPr="005125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Администрации  Лахденпохского муниципального района  состояло</w:t>
      </w:r>
      <w:r w:rsidRPr="0051251D">
        <w:rPr>
          <w:rFonts w:ascii="Times New Roman" w:hAnsi="Times New Roman" w:cs="Times New Roman"/>
          <w:sz w:val="24"/>
          <w:szCs w:val="24"/>
        </w:rPr>
        <w:t xml:space="preserve">сь </w:t>
      </w:r>
      <w:r>
        <w:rPr>
          <w:rFonts w:ascii="Times New Roman" w:hAnsi="Times New Roman" w:cs="Times New Roman"/>
          <w:sz w:val="24"/>
          <w:szCs w:val="24"/>
        </w:rPr>
        <w:t>заседание Межведомственной</w:t>
      </w:r>
      <w:r w:rsidRPr="0051251D">
        <w:rPr>
          <w:rFonts w:ascii="Times New Roman" w:hAnsi="Times New Roman" w:cs="Times New Roman"/>
          <w:sz w:val="24"/>
          <w:szCs w:val="24"/>
        </w:rPr>
        <w:t xml:space="preserve"> комиссия по координации деятельности субъектов профилактики правонарушений в Лахденпохском муниципальном районе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ходе заседания  обсуждались  вопросы:</w:t>
      </w:r>
    </w:p>
    <w:p w:rsidR="0051251D" w:rsidRPr="0051251D" w:rsidRDefault="0051251D" w:rsidP="0051251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251D">
        <w:rPr>
          <w:rFonts w:ascii="Times New Roman" w:hAnsi="Times New Roman" w:cs="Times New Roman"/>
          <w:sz w:val="24"/>
          <w:szCs w:val="24"/>
        </w:rPr>
        <w:t>Анализ результатов проведения комплекса мероприятий по профилактике  правонарушений на территории ЛМР в 2016 году (отчеты за 2016 год).</w:t>
      </w:r>
    </w:p>
    <w:p w:rsidR="0051251D" w:rsidRPr="0051251D" w:rsidRDefault="0051251D" w:rsidP="0051251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251D">
        <w:rPr>
          <w:rFonts w:ascii="Times New Roman" w:hAnsi="Times New Roman" w:cs="Times New Roman"/>
          <w:sz w:val="24"/>
          <w:szCs w:val="24"/>
        </w:rPr>
        <w:t>О проведении акции «Месяц безопасного интернета» на территории Лахденпохского муниципального района.</w:t>
      </w:r>
    </w:p>
    <w:p w:rsidR="0051251D" w:rsidRPr="0051251D" w:rsidRDefault="0051251D" w:rsidP="0051251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251D">
        <w:rPr>
          <w:rFonts w:ascii="Times New Roman" w:hAnsi="Times New Roman" w:cs="Times New Roman"/>
          <w:sz w:val="24"/>
          <w:szCs w:val="24"/>
        </w:rPr>
        <w:t>Об организации работы по привлечению граждан в ДНД.</w:t>
      </w:r>
    </w:p>
    <w:p w:rsidR="00466DA6" w:rsidRPr="0051251D" w:rsidRDefault="0051251D" w:rsidP="005125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работе заседания приняли участие представитель государственных и муниципальных уч</w:t>
      </w:r>
      <w:r w:rsidR="00C723C9">
        <w:rPr>
          <w:rFonts w:ascii="Times New Roman" w:hAnsi="Times New Roman" w:cs="Times New Roman"/>
          <w:sz w:val="24"/>
          <w:szCs w:val="24"/>
        </w:rPr>
        <w:t xml:space="preserve">реждений района, силовых структур,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251D">
        <w:rPr>
          <w:rFonts w:ascii="Times New Roman" w:hAnsi="Times New Roman" w:cs="Times New Roman"/>
          <w:sz w:val="24"/>
          <w:szCs w:val="24"/>
        </w:rPr>
        <w:tab/>
        <w:t>ведущий специалист Государственного комитета РК по обеспечению жизнедеятел</w:t>
      </w:r>
      <w:r w:rsidR="00C723C9">
        <w:rPr>
          <w:rFonts w:ascii="Times New Roman" w:hAnsi="Times New Roman" w:cs="Times New Roman"/>
          <w:sz w:val="24"/>
          <w:szCs w:val="24"/>
        </w:rPr>
        <w:t xml:space="preserve">ьности и безопасности населения Панкратов П.П. и члены информационно пропагандисткой группы по противодействию идеологии </w:t>
      </w:r>
      <w:bookmarkStart w:id="0" w:name="_GoBack"/>
      <w:bookmarkEnd w:id="0"/>
      <w:r w:rsidR="00C723C9">
        <w:rPr>
          <w:rFonts w:ascii="Times New Roman" w:hAnsi="Times New Roman" w:cs="Times New Roman"/>
          <w:sz w:val="24"/>
          <w:szCs w:val="24"/>
        </w:rPr>
        <w:t>терроризма.</w:t>
      </w:r>
    </w:p>
    <w:sectPr w:rsidR="00466DA6" w:rsidRPr="00512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D306A"/>
    <w:multiLevelType w:val="multilevel"/>
    <w:tmpl w:val="6C9615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4C5"/>
    <w:rsid w:val="00466DA6"/>
    <w:rsid w:val="0051251D"/>
    <w:rsid w:val="00B204C5"/>
    <w:rsid w:val="00C72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51D"/>
    <w:rPr>
      <w:rFonts w:ascii="Calibri" w:eastAsia="Calibri" w:hAnsi="Calibri"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51D"/>
    <w:rPr>
      <w:rFonts w:ascii="Calibri" w:eastAsia="Calibri" w:hAnsi="Calibri"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2017-03-28T10:39:00Z</dcterms:created>
  <dcterms:modified xsi:type="dcterms:W3CDTF">2017-03-28T10:52:00Z</dcterms:modified>
</cp:coreProperties>
</file>