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DD315E">
      <w:pPr>
        <w:spacing w:line="276" w:lineRule="auto"/>
      </w:pPr>
      <w:r>
        <w:rPr>
          <w:sz w:val="28"/>
          <w:szCs w:val="28"/>
        </w:rPr>
        <w:t xml:space="preserve"> 03 </w:t>
      </w:r>
      <w:r w:rsidR="00CF42CD">
        <w:rPr>
          <w:sz w:val="28"/>
          <w:szCs w:val="28"/>
        </w:rPr>
        <w:t>марта 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№ 211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«Земля Плюс» подготовить проект межевания части территории кадастрового квартала 10:12:0040601 под многоквартирным домом, расположенным по адресу: 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иурула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ул.Солнечная</w:t>
      </w:r>
      <w:proofErr w:type="spellEnd"/>
      <w:r>
        <w:rPr>
          <w:sz w:val="28"/>
          <w:szCs w:val="28"/>
        </w:rPr>
        <w:t>, д.23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ООО «Земля Плюс» о разрешении </w:t>
      </w:r>
      <w:proofErr w:type="gramStart"/>
      <w:r>
        <w:rPr>
          <w:sz w:val="28"/>
          <w:szCs w:val="28"/>
        </w:rPr>
        <w:t>разработки проекта межевания части территории кадастрового квартала</w:t>
      </w:r>
      <w:proofErr w:type="gramEnd"/>
      <w:r>
        <w:rPr>
          <w:sz w:val="28"/>
          <w:szCs w:val="28"/>
        </w:rPr>
        <w:t xml:space="preserve"> 10:12:0040601 под многоквартирным домом, расположенным по адресу: 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иурула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ул.Солнечная</w:t>
      </w:r>
      <w:proofErr w:type="spellEnd"/>
      <w:r>
        <w:rPr>
          <w:sz w:val="28"/>
          <w:szCs w:val="28"/>
        </w:rPr>
        <w:t>, д.23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.№ 1081 от 24.02.2022),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>
        <w:rPr>
          <w:sz w:val="28"/>
          <w:szCs w:val="28"/>
        </w:rPr>
        <w:t>Хийтольского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286DEE" w:rsidRDefault="00286DEE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</w:pPr>
      <w:r>
        <w:rPr>
          <w:sz w:val="28"/>
          <w:szCs w:val="28"/>
        </w:rPr>
        <w:t xml:space="preserve">Разрешить ООО «Земля Плюс» </w:t>
      </w:r>
      <w:r w:rsidR="00CF42CD">
        <w:rPr>
          <w:sz w:val="28"/>
          <w:szCs w:val="28"/>
        </w:rPr>
        <w:t xml:space="preserve">подготовку </w:t>
      </w:r>
      <w:proofErr w:type="gramStart"/>
      <w:r w:rsidR="00CF42CD">
        <w:rPr>
          <w:sz w:val="28"/>
          <w:szCs w:val="28"/>
        </w:rPr>
        <w:t>проекта межевани</w:t>
      </w:r>
      <w:r>
        <w:rPr>
          <w:sz w:val="28"/>
          <w:szCs w:val="28"/>
        </w:rPr>
        <w:t>я части тер</w:t>
      </w:r>
      <w:r w:rsidR="00CF42CD">
        <w:rPr>
          <w:sz w:val="28"/>
          <w:szCs w:val="28"/>
        </w:rPr>
        <w:t>ритории кадастрового квартала</w:t>
      </w:r>
      <w:proofErr w:type="gramEnd"/>
      <w:r w:rsidR="00CF42CD">
        <w:rPr>
          <w:sz w:val="28"/>
          <w:szCs w:val="28"/>
        </w:rPr>
        <w:t xml:space="preserve"> 10:12:0040601 под многоквартирным домом, расположенным по адресу: </w:t>
      </w:r>
      <w:proofErr w:type="spellStart"/>
      <w:r w:rsidR="00CF42CD">
        <w:rPr>
          <w:sz w:val="28"/>
          <w:szCs w:val="28"/>
        </w:rPr>
        <w:t>Лахденпохский</w:t>
      </w:r>
      <w:proofErr w:type="spellEnd"/>
      <w:r w:rsidR="00CF42CD">
        <w:rPr>
          <w:sz w:val="28"/>
          <w:szCs w:val="28"/>
        </w:rPr>
        <w:t xml:space="preserve"> </w:t>
      </w:r>
      <w:r w:rsidR="00B4562A">
        <w:rPr>
          <w:sz w:val="28"/>
          <w:szCs w:val="28"/>
        </w:rPr>
        <w:t xml:space="preserve">район, </w:t>
      </w:r>
      <w:proofErr w:type="spellStart"/>
      <w:r w:rsidR="00B4562A">
        <w:rPr>
          <w:sz w:val="28"/>
          <w:szCs w:val="28"/>
        </w:rPr>
        <w:t>п</w:t>
      </w:r>
      <w:proofErr w:type="gramStart"/>
      <w:r w:rsidR="00B4562A">
        <w:rPr>
          <w:sz w:val="28"/>
          <w:szCs w:val="28"/>
        </w:rPr>
        <w:t>.Т</w:t>
      </w:r>
      <w:proofErr w:type="gramEnd"/>
      <w:r w:rsidR="00B4562A">
        <w:rPr>
          <w:sz w:val="28"/>
          <w:szCs w:val="28"/>
        </w:rPr>
        <w:t>иурула</w:t>
      </w:r>
      <w:proofErr w:type="spellEnd"/>
      <w:r w:rsidR="00B4562A">
        <w:rPr>
          <w:sz w:val="28"/>
          <w:szCs w:val="28"/>
        </w:rPr>
        <w:t xml:space="preserve">, </w:t>
      </w:r>
      <w:proofErr w:type="spellStart"/>
      <w:r w:rsidR="00B4562A">
        <w:rPr>
          <w:sz w:val="28"/>
          <w:szCs w:val="28"/>
        </w:rPr>
        <w:t>ул.Солнечная</w:t>
      </w:r>
      <w:proofErr w:type="spellEnd"/>
      <w:r w:rsidR="00B4562A">
        <w:rPr>
          <w:sz w:val="28"/>
          <w:szCs w:val="28"/>
        </w:rPr>
        <w:t>,</w:t>
      </w:r>
      <w:r w:rsidR="00CF42CD">
        <w:rPr>
          <w:sz w:val="28"/>
          <w:szCs w:val="28"/>
        </w:rPr>
        <w:t xml:space="preserve"> д.23</w:t>
      </w:r>
      <w:r>
        <w:rPr>
          <w:sz w:val="28"/>
          <w:szCs w:val="28"/>
        </w:rPr>
        <w:t xml:space="preserve">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для проверки на соответствие </w:t>
      </w:r>
      <w:r>
        <w:rPr>
          <w:sz w:val="28"/>
          <w:szCs w:val="28"/>
        </w:rPr>
        <w:lastRenderedPageBreak/>
        <w:t>требованиям ч.10 ст.45 Градостроительного кодекса Российской Федерации и дальнейшего проведения публичных слушаний.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286DEE">
      <w:pPr>
        <w:spacing w:line="276" w:lineRule="auto"/>
      </w:pPr>
      <w:r>
        <w:rPr>
          <w:sz w:val="28"/>
          <w:szCs w:val="28"/>
        </w:rPr>
        <w:t>И.О. Главы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03553F">
        <w:rPr>
          <w:sz w:val="28"/>
          <w:szCs w:val="28"/>
        </w:rPr>
        <w:t xml:space="preserve">Ж.Л. </w:t>
      </w:r>
      <w:proofErr w:type="spellStart"/>
      <w:r w:rsidR="0003553F">
        <w:rPr>
          <w:sz w:val="28"/>
          <w:szCs w:val="28"/>
        </w:rPr>
        <w:t>Корьят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8474BA50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286DEE"/>
    <w:rsid w:val="006E5CB7"/>
    <w:rsid w:val="00B4562A"/>
    <w:rsid w:val="00CF42CD"/>
    <w:rsid w:val="00D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2022-03-02T08:11:00Z</cp:lastPrinted>
  <dcterms:created xsi:type="dcterms:W3CDTF">2022-03-02T08:08:00Z</dcterms:created>
  <dcterms:modified xsi:type="dcterms:W3CDTF">2022-03-04T11:20:00Z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