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C326C8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C326C8">
        <w:rPr>
          <w:rFonts w:ascii="Times New Roman" w:hAnsi="Times New Roman" w:cs="Times New Roman"/>
          <w:sz w:val="28"/>
          <w:szCs w:val="28"/>
        </w:rPr>
        <w:t>установлении условно разрешенного вида использования земельного участка «обслуживание автотранспорта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>»</w:t>
      </w:r>
      <w:r w:rsidR="00C326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в кадастровом квартале 10:12:0011703, по</w:t>
      </w:r>
      <w:r w:rsidR="003E1E84">
        <w:rPr>
          <w:rFonts w:ascii="Times New Roman" w:hAnsi="Times New Roman" w:cs="Times New Roman"/>
          <w:sz w:val="28"/>
          <w:szCs w:val="28"/>
        </w:rPr>
        <w:t xml:space="preserve"> адресу: Республика Карелия, г</w:t>
      </w:r>
      <w:proofErr w:type="gramStart"/>
      <w:r w:rsidR="003E1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ахденпо</w:t>
      </w:r>
      <w:r w:rsidR="003E1E84">
        <w:rPr>
          <w:rFonts w:ascii="Times New Roman" w:hAnsi="Times New Roman" w:cs="Times New Roman"/>
          <w:sz w:val="28"/>
          <w:szCs w:val="28"/>
        </w:rPr>
        <w:t>хья, ул.</w:t>
      </w:r>
      <w:r>
        <w:rPr>
          <w:rFonts w:ascii="Times New Roman" w:hAnsi="Times New Roman" w:cs="Times New Roman"/>
          <w:sz w:val="28"/>
          <w:szCs w:val="28"/>
        </w:rPr>
        <w:t>Ленинградское шоссе»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Лахденпохского 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установлению условно разрешенного вида использования земельного участка</w:t>
      </w:r>
      <w:r w:rsidR="003E1E84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3E1E84">
        <w:rPr>
          <w:rFonts w:ascii="Times New Roman" w:hAnsi="Times New Roman" w:cs="Times New Roman"/>
          <w:sz w:val="28"/>
          <w:szCs w:val="28"/>
        </w:rPr>
        <w:t xml:space="preserve"> Республика Карелия, г</w:t>
      </w:r>
      <w:proofErr w:type="gramStart"/>
      <w:r w:rsidR="003E1E8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E1E84">
        <w:rPr>
          <w:rFonts w:ascii="Times New Roman" w:hAnsi="Times New Roman" w:cs="Times New Roman"/>
          <w:sz w:val="28"/>
          <w:szCs w:val="28"/>
        </w:rPr>
        <w:t>ахденпохья, ул.Ленинградское шоссе,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3E1E84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 условно разрешенный вид использования земельного участка «обслуживание автотранспорта», расположенного в кадастровом квартале 10:12:0011703, по адресу Республика Карелия,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Лахденпохья, ул. Ленинградское шоссе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2FA" w:rsidRPr="006202FA" w:rsidRDefault="006202FA" w:rsidP="006202F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3E1E8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="003E1E84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условно разрешенного вида использования земельного участка «обслуживание автотранспорта»</w:t>
      </w:r>
      <w:r w:rsidRPr="006202FA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«Призыв».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отношений – 2 экз., заявление – 1 экз.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206B3F"/>
    <w:rsid w:val="00350554"/>
    <w:rsid w:val="003514E4"/>
    <w:rsid w:val="003567DD"/>
    <w:rsid w:val="003E0509"/>
    <w:rsid w:val="003E1E84"/>
    <w:rsid w:val="003F0DB9"/>
    <w:rsid w:val="00401F62"/>
    <w:rsid w:val="00555707"/>
    <w:rsid w:val="006202C0"/>
    <w:rsid w:val="006202FA"/>
    <w:rsid w:val="00664F9D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46</cp:revision>
  <cp:lastPrinted>2020-01-13T12:07:00Z</cp:lastPrinted>
  <dcterms:created xsi:type="dcterms:W3CDTF">2019-05-20T06:10:00Z</dcterms:created>
  <dcterms:modified xsi:type="dcterms:W3CDTF">2020-01-13T12:10:00Z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