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D3" w:rsidRDefault="00B976D3" w:rsidP="00794709">
      <w:pPr>
        <w:rPr>
          <w:rFonts w:ascii="Times New Roman" w:hAnsi="Times New Roman"/>
          <w:sz w:val="28"/>
          <w:szCs w:val="28"/>
        </w:rPr>
      </w:pPr>
    </w:p>
    <w:p w:rsidR="00B976D3" w:rsidRDefault="00FE0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6D3" w:rsidRDefault="00FE0E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76D3" w:rsidRDefault="00FE0E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976D3" w:rsidRDefault="00B97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6D3" w:rsidRDefault="00FE0E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976D3" w:rsidRDefault="00FE0E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976D3" w:rsidRDefault="00B97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6D3" w:rsidRDefault="00B976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6D3" w:rsidRDefault="00FE0E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76D3" w:rsidRDefault="00B976D3">
      <w:pPr>
        <w:rPr>
          <w:rFonts w:ascii="Times New Roman" w:hAnsi="Times New Roman" w:cs="Times New Roman"/>
          <w:sz w:val="28"/>
          <w:szCs w:val="28"/>
        </w:rPr>
      </w:pPr>
    </w:p>
    <w:p w:rsidR="00B976D3" w:rsidRDefault="009F317D" w:rsidP="00B90AEC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04 </w:t>
      </w:r>
      <w:r w:rsidR="00FE0EF6">
        <w:rPr>
          <w:rFonts w:ascii="Times New Roman" w:hAnsi="Times New Roman" w:cs="Times New Roman"/>
          <w:sz w:val="28"/>
          <w:szCs w:val="28"/>
        </w:rPr>
        <w:t>марта 2022 г.</w:t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</w:r>
      <w:r w:rsidR="00FE0EF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947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E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B976D3" w:rsidRDefault="00FE0EF6" w:rsidP="00B90AEC">
      <w:pPr>
        <w:tabs>
          <w:tab w:val="left" w:pos="5100"/>
        </w:tabs>
        <w:spacing w:after="0" w:line="240" w:lineRule="auto"/>
        <w:ind w:right="42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0AEC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кадастрового квартала 10:10:0040301, элемент планировочной структуры: территория под садовыми участками, расположенными по адресу: </w:t>
      </w:r>
      <w:r w:rsidR="00B90AEC" w:rsidRPr="00B90AE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proofErr w:type="spellStart"/>
      <w:r w:rsidR="00B90AEC" w:rsidRPr="00B90AEC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B90AEC" w:rsidRPr="00B90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0394">
        <w:rPr>
          <w:rFonts w:ascii="Times New Roman" w:hAnsi="Times New Roman" w:cs="Times New Roman"/>
          <w:sz w:val="28"/>
          <w:szCs w:val="28"/>
        </w:rPr>
        <w:t>,</w:t>
      </w:r>
      <w:r w:rsidR="00B90AEC" w:rsidRPr="00B90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C" w:rsidRPr="00B90AEC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90AEC" w:rsidRPr="00B90AE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90AEC" w:rsidRPr="00B90AEC">
        <w:rPr>
          <w:rFonts w:ascii="Times New Roman" w:hAnsi="Times New Roman" w:cs="Times New Roman"/>
          <w:sz w:val="28"/>
          <w:szCs w:val="28"/>
        </w:rPr>
        <w:t>оролансаари</w:t>
      </w:r>
      <w:proofErr w:type="spellEnd"/>
      <w:r w:rsidR="00B90AEC" w:rsidRPr="00B90AEC">
        <w:rPr>
          <w:rFonts w:ascii="Times New Roman" w:hAnsi="Times New Roman" w:cs="Times New Roman"/>
          <w:sz w:val="28"/>
          <w:szCs w:val="28"/>
        </w:rPr>
        <w:t>, центральная часть кадастрового квартала 10:10:0040301 СПК «</w:t>
      </w:r>
      <w:proofErr w:type="spellStart"/>
      <w:r w:rsidR="00B90AEC" w:rsidRPr="00B90AEC">
        <w:rPr>
          <w:rFonts w:ascii="Times New Roman" w:hAnsi="Times New Roman" w:cs="Times New Roman"/>
          <w:sz w:val="28"/>
          <w:szCs w:val="28"/>
        </w:rPr>
        <w:t>Нурмикко</w:t>
      </w:r>
      <w:proofErr w:type="spellEnd"/>
      <w:r w:rsidR="00B90AEC">
        <w:rPr>
          <w:rFonts w:ascii="Times New Roman" w:hAnsi="Times New Roman" w:cs="Times New Roman"/>
          <w:sz w:val="28"/>
          <w:szCs w:val="28"/>
        </w:rPr>
        <w:t>»</w:t>
      </w:r>
    </w:p>
    <w:p w:rsidR="00B976D3" w:rsidRDefault="00B976D3" w:rsidP="00B9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AEC" w:rsidRDefault="00FE0EF6" w:rsidP="00B9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AEC">
        <w:rPr>
          <w:rFonts w:ascii="Times New Roman" w:hAnsi="Times New Roman" w:cs="Times New Roman"/>
          <w:sz w:val="28"/>
          <w:szCs w:val="28"/>
        </w:rPr>
        <w:t>В соответствии со статьями 5.1,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90AEC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Pr="00B90AEC">
        <w:rPr>
          <w:rFonts w:ascii="Times New Roman" w:hAnsi="Times New Roman" w:cs="Times New Roman"/>
          <w:sz w:val="28"/>
          <w:szCs w:val="28"/>
        </w:rPr>
        <w:t xml:space="preserve"> муниципальный район», Постановлением Администрации </w:t>
      </w:r>
      <w:proofErr w:type="spellStart"/>
      <w:r w:rsidRPr="00B90AE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B90AEC">
        <w:rPr>
          <w:rFonts w:ascii="Times New Roman" w:hAnsi="Times New Roman" w:cs="Times New Roman"/>
          <w:sz w:val="28"/>
          <w:szCs w:val="28"/>
        </w:rPr>
        <w:t xml:space="preserve"> муниципального района от 03.12.2021 № 980 «О разрешении ООО «Земля Плюс» подготовить проект межевания территории кадастрового квартала 10:10:0040301 СПК «</w:t>
      </w:r>
      <w:proofErr w:type="spellStart"/>
      <w:r w:rsidRPr="00B90AEC">
        <w:rPr>
          <w:rFonts w:ascii="Times New Roman" w:hAnsi="Times New Roman" w:cs="Times New Roman"/>
          <w:sz w:val="28"/>
          <w:szCs w:val="28"/>
        </w:rPr>
        <w:t>Нурмикко</w:t>
      </w:r>
      <w:proofErr w:type="spellEnd"/>
      <w:r w:rsidRPr="00B90AEC">
        <w:rPr>
          <w:rFonts w:ascii="Times New Roman" w:hAnsi="Times New Roman" w:cs="Times New Roman"/>
          <w:sz w:val="28"/>
          <w:szCs w:val="28"/>
        </w:rPr>
        <w:t>»», учитывая результаты публичных слушаний по вопросу</w:t>
      </w:r>
      <w:proofErr w:type="gramEnd"/>
      <w:r w:rsidRPr="00B90AEC">
        <w:rPr>
          <w:rFonts w:ascii="Times New Roman" w:hAnsi="Times New Roman" w:cs="Times New Roman"/>
          <w:sz w:val="28"/>
          <w:szCs w:val="28"/>
        </w:rPr>
        <w:t xml:space="preserve"> утверждения проекта межевания  от 03 марта 2022 года Администрация </w:t>
      </w:r>
      <w:proofErr w:type="spellStart"/>
      <w:r w:rsidRPr="00B90AE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B90AEC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B90AEC" w:rsidRPr="00B90AEC" w:rsidRDefault="00B90AEC" w:rsidP="00B9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D3" w:rsidRDefault="00FE0EF6" w:rsidP="00B90AEC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</w:pPr>
      <w:r w:rsidRPr="00B90AEC"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кадастрового квартала 10:10:0040301, элемент планировочной структуры: территория под садовыми участками, расположенными по адресу: Российская Федерация,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</w:t>
      </w:r>
      <w:r w:rsidR="00FE0394">
        <w:rPr>
          <w:rFonts w:ascii="Times New Roman" w:eastAsia="Times New Roman" w:hAnsi="Times New Roman" w:cs="Times New Roman"/>
          <w:sz w:val="28"/>
          <w:szCs w:val="28"/>
        </w:rPr>
        <w:t xml:space="preserve">ка Карелия, </w:t>
      </w:r>
      <w:proofErr w:type="spellStart"/>
      <w:r w:rsidR="00FE0394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="00FE0394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оролансаари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центральная часть кадастрового квартала 10:10:0040301 СПК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Нурмикко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76D3" w:rsidRDefault="00FE0EF6" w:rsidP="00B90AEC">
      <w:pPr>
        <w:pStyle w:val="aa"/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«Призыв»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976D3" w:rsidRDefault="00FE0EF6" w:rsidP="00B90AEC">
      <w:pPr>
        <w:shd w:val="clear" w:color="auto" w:fill="FFFFFF"/>
        <w:spacing w:afterAutospacing="1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76D3" w:rsidRDefault="00B976D3" w:rsidP="00B90AEC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6D3" w:rsidRDefault="00FE0EF6" w:rsidP="00B90A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976D3" w:rsidRDefault="00FE0EF6" w:rsidP="00B90AEC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Ж.Л.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Корьят</w:t>
      </w:r>
      <w:proofErr w:type="spellEnd"/>
    </w:p>
    <w:p w:rsidR="00B976D3" w:rsidRDefault="00FE0EF6" w:rsidP="00B90AE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 w:rsidR="00B976D3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64B"/>
    <w:multiLevelType w:val="multilevel"/>
    <w:tmpl w:val="4FA00F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D634A3"/>
    <w:multiLevelType w:val="multilevel"/>
    <w:tmpl w:val="FF669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6D3"/>
    <w:rsid w:val="00794709"/>
    <w:rsid w:val="009F317D"/>
    <w:rsid w:val="00B90AEC"/>
    <w:rsid w:val="00B976D3"/>
    <w:rsid w:val="00E50621"/>
    <w:rsid w:val="00FE0394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E1A2-8358-4C53-B7B8-EA0B835F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148</cp:revision>
  <cp:lastPrinted>2022-03-04T09:24:00Z</cp:lastPrinted>
  <dcterms:created xsi:type="dcterms:W3CDTF">2019-05-20T06:10:00Z</dcterms:created>
  <dcterms:modified xsi:type="dcterms:W3CDTF">2022-03-05T11:04:00Z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