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83" w:rsidRDefault="00216383" w:rsidP="0021638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828675"/>
            <wp:effectExtent l="0" t="0" r="0" b="9525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383" w:rsidRDefault="00216383" w:rsidP="00216383">
      <w:pPr>
        <w:jc w:val="center"/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b/>
          <w:sz w:val="28"/>
          <w:szCs w:val="28"/>
        </w:rPr>
      </w:pPr>
    </w:p>
    <w:p w:rsidR="00216383" w:rsidRDefault="00216383" w:rsidP="0021638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16383" w:rsidRDefault="00591CE4" w:rsidP="00216383">
      <w:r>
        <w:rPr>
          <w:sz w:val="28"/>
          <w:szCs w:val="28"/>
        </w:rPr>
        <w:t xml:space="preserve">04 </w:t>
      </w:r>
      <w:r w:rsidR="00793C48">
        <w:rPr>
          <w:sz w:val="28"/>
          <w:szCs w:val="28"/>
        </w:rPr>
        <w:t>июн</w:t>
      </w:r>
      <w:r w:rsidR="00DA683C">
        <w:rPr>
          <w:sz w:val="28"/>
          <w:szCs w:val="28"/>
        </w:rPr>
        <w:t>я</w:t>
      </w:r>
      <w:r w:rsidR="00DB72E4">
        <w:rPr>
          <w:sz w:val="28"/>
          <w:szCs w:val="28"/>
        </w:rPr>
        <w:t xml:space="preserve"> </w:t>
      </w:r>
      <w:r w:rsidR="00DA683C">
        <w:rPr>
          <w:sz w:val="28"/>
          <w:szCs w:val="28"/>
        </w:rPr>
        <w:t xml:space="preserve"> 2025</w:t>
      </w:r>
      <w:r w:rsidR="00ED208D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г.</w:t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</w:r>
      <w:r w:rsidR="00216383">
        <w:rPr>
          <w:sz w:val="28"/>
          <w:szCs w:val="28"/>
        </w:rPr>
        <w:tab/>
        <w:t xml:space="preserve">                </w:t>
      </w:r>
      <w:r w:rsidR="00593DB9">
        <w:rPr>
          <w:sz w:val="28"/>
          <w:szCs w:val="28"/>
        </w:rPr>
        <w:t xml:space="preserve"> </w:t>
      </w:r>
      <w:r w:rsidR="00ED208D">
        <w:rPr>
          <w:sz w:val="28"/>
          <w:szCs w:val="28"/>
        </w:rPr>
        <w:t xml:space="preserve">         </w:t>
      </w:r>
      <w:r w:rsidR="00E647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bookmarkStart w:id="0" w:name="_GoBack"/>
      <w:bookmarkEnd w:id="0"/>
      <w:r w:rsidR="00E647EB">
        <w:rPr>
          <w:sz w:val="28"/>
          <w:szCs w:val="28"/>
        </w:rPr>
        <w:t xml:space="preserve"> </w:t>
      </w:r>
      <w:r>
        <w:rPr>
          <w:sz w:val="28"/>
          <w:szCs w:val="28"/>
        </w:rPr>
        <w:t>№ 350</w:t>
      </w:r>
      <w:r w:rsidR="00216383">
        <w:rPr>
          <w:sz w:val="28"/>
          <w:szCs w:val="28"/>
        </w:rPr>
        <w:t xml:space="preserve"> </w:t>
      </w:r>
    </w:p>
    <w:p w:rsidR="00216383" w:rsidRDefault="00216383" w:rsidP="00216383">
      <w:pPr>
        <w:rPr>
          <w:sz w:val="28"/>
          <w:szCs w:val="28"/>
        </w:rPr>
      </w:pPr>
    </w:p>
    <w:p w:rsidR="00216383" w:rsidRDefault="00216383" w:rsidP="00216383">
      <w:pPr>
        <w:rPr>
          <w:sz w:val="28"/>
          <w:szCs w:val="28"/>
        </w:rPr>
      </w:pPr>
    </w:p>
    <w:p w:rsidR="00216383" w:rsidRDefault="007C44DC" w:rsidP="00075B28">
      <w:pPr>
        <w:tabs>
          <w:tab w:val="left" w:pos="4536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16383">
        <w:rPr>
          <w:sz w:val="28"/>
          <w:szCs w:val="28"/>
        </w:rPr>
        <w:t>внесении    изменений    в</w:t>
      </w:r>
      <w:r w:rsidR="00075B28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муниципальную</w:t>
      </w:r>
      <w:r w:rsidR="00075B28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программу</w:t>
      </w:r>
      <w:r w:rsidR="00075B28">
        <w:rPr>
          <w:sz w:val="28"/>
          <w:szCs w:val="28"/>
        </w:rPr>
        <w:t xml:space="preserve"> </w:t>
      </w:r>
      <w:r w:rsidR="00216383">
        <w:rPr>
          <w:sz w:val="28"/>
          <w:szCs w:val="28"/>
        </w:rPr>
        <w:t>«</w:t>
      </w:r>
      <w:r w:rsidR="0054009B">
        <w:rPr>
          <w:sz w:val="28"/>
          <w:szCs w:val="28"/>
        </w:rPr>
        <w:t>Укрепление общественного здоровья</w:t>
      </w:r>
      <w:r w:rsidR="000A596F">
        <w:rPr>
          <w:sz w:val="28"/>
          <w:szCs w:val="28"/>
        </w:rPr>
        <w:t xml:space="preserve"> в  Лахденпохском</w:t>
      </w:r>
      <w:r w:rsidR="00075B28">
        <w:rPr>
          <w:sz w:val="28"/>
          <w:szCs w:val="28"/>
        </w:rPr>
        <w:t xml:space="preserve"> м</w:t>
      </w:r>
      <w:r w:rsidR="000A596F">
        <w:rPr>
          <w:sz w:val="28"/>
          <w:szCs w:val="28"/>
        </w:rPr>
        <w:t>униципальном</w:t>
      </w:r>
      <w:r w:rsidR="00075B28">
        <w:rPr>
          <w:sz w:val="28"/>
          <w:szCs w:val="28"/>
        </w:rPr>
        <w:t xml:space="preserve"> </w:t>
      </w:r>
      <w:r w:rsidR="000A596F">
        <w:rPr>
          <w:sz w:val="28"/>
          <w:szCs w:val="28"/>
        </w:rPr>
        <w:t>районе Республики Карелия</w:t>
      </w:r>
      <w:r w:rsidR="00216383">
        <w:rPr>
          <w:sz w:val="28"/>
          <w:szCs w:val="28"/>
        </w:rPr>
        <w:t>»</w:t>
      </w:r>
      <w:r w:rsidR="00E10E5B">
        <w:rPr>
          <w:sz w:val="28"/>
          <w:szCs w:val="28"/>
        </w:rPr>
        <w:t>, утвержденную постановлением Администрации Лахденпохского муниципального района от 28 июня 2022 года № 540</w:t>
      </w:r>
    </w:p>
    <w:p w:rsidR="00216383" w:rsidRDefault="00216383" w:rsidP="00216383"/>
    <w:p w:rsidR="00216383" w:rsidRDefault="00216383" w:rsidP="00216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16383" w:rsidRPr="003321BF" w:rsidRDefault="00DB6572" w:rsidP="003B5A7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соответствии с </w:t>
      </w:r>
      <w:r>
        <w:rPr>
          <w:kern w:val="1"/>
          <w:sz w:val="28"/>
          <w:szCs w:val="28"/>
        </w:rPr>
        <w:t>федеральным проектом</w:t>
      </w:r>
      <w:r w:rsidR="003321BF" w:rsidRPr="0054009B">
        <w:rPr>
          <w:kern w:val="1"/>
          <w:sz w:val="28"/>
          <w:szCs w:val="28"/>
        </w:rPr>
        <w:t xml:space="preserve"> «Здоровье для каждого» национального проекта «Продолжительная и активная жизнь»</w:t>
      </w:r>
      <w:r w:rsidR="00635443">
        <w:rPr>
          <w:kern w:val="1"/>
          <w:sz w:val="28"/>
          <w:szCs w:val="28"/>
        </w:rPr>
        <w:t xml:space="preserve"> на период 2025-2023 годы,</w:t>
      </w:r>
      <w:r w:rsidR="00635443" w:rsidRPr="0054009B">
        <w:rPr>
          <w:kern w:val="1"/>
          <w:sz w:val="28"/>
          <w:szCs w:val="28"/>
        </w:rPr>
        <w:t xml:space="preserve"> Федеральным</w:t>
      </w:r>
      <w:r w:rsidR="003321BF" w:rsidRPr="0054009B">
        <w:rPr>
          <w:kern w:val="1"/>
          <w:sz w:val="28"/>
          <w:szCs w:val="28"/>
        </w:rPr>
        <w:t xml:space="preserve"> законом от 06.10.2003  № 131-ФЗ «Об общих принципах организации местного самоупра</w:t>
      </w:r>
      <w:r w:rsidR="00DE7ACA">
        <w:rPr>
          <w:kern w:val="1"/>
          <w:sz w:val="28"/>
          <w:szCs w:val="28"/>
        </w:rPr>
        <w:t xml:space="preserve">вления в Российской Федерации» </w:t>
      </w:r>
      <w:r w:rsidR="0082302F" w:rsidRPr="003321BF">
        <w:rPr>
          <w:color w:val="auto"/>
          <w:sz w:val="28"/>
          <w:szCs w:val="28"/>
          <w:shd w:val="clear" w:color="auto" w:fill="FFFFFF"/>
        </w:rPr>
        <w:t>Администрация Лахденпохского муниципального района</w:t>
      </w:r>
      <w:r w:rsidR="0082302F" w:rsidRPr="003321BF">
        <w:rPr>
          <w:sz w:val="28"/>
          <w:szCs w:val="28"/>
        </w:rPr>
        <w:t xml:space="preserve"> </w:t>
      </w:r>
      <w:r w:rsidR="00216383" w:rsidRPr="003321BF">
        <w:rPr>
          <w:sz w:val="28"/>
          <w:szCs w:val="28"/>
        </w:rPr>
        <w:t>ПОСТАНОВЛЯЕТ:</w:t>
      </w:r>
    </w:p>
    <w:p w:rsidR="00216383" w:rsidRDefault="00216383" w:rsidP="00216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BE5B31" w:rsidRPr="000A596F" w:rsidRDefault="00BE5B31" w:rsidP="00BE5B31">
      <w:pPr>
        <w:tabs>
          <w:tab w:val="left" w:pos="284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r w:rsidRPr="000A596F">
        <w:rPr>
          <w:color w:val="000000"/>
          <w:sz w:val="28"/>
          <w:szCs w:val="28"/>
          <w:shd w:val="clear" w:color="auto" w:fill="FFFFFF"/>
        </w:rPr>
        <w:t>Внести в муниципальную программу</w:t>
      </w:r>
      <w:r w:rsidR="008555EC">
        <w:rPr>
          <w:color w:val="000000"/>
          <w:sz w:val="28"/>
          <w:szCs w:val="28"/>
          <w:shd w:val="clear" w:color="auto" w:fill="FFFFFF"/>
        </w:rPr>
        <w:t xml:space="preserve"> </w:t>
      </w:r>
      <w:r w:rsidRPr="000A596F">
        <w:rPr>
          <w:color w:val="000000"/>
          <w:sz w:val="28"/>
          <w:szCs w:val="28"/>
          <w:shd w:val="clear" w:color="auto" w:fill="FFFFFF"/>
        </w:rPr>
        <w:t xml:space="preserve"> </w:t>
      </w:r>
      <w:r w:rsidRPr="000A596F">
        <w:rPr>
          <w:sz w:val="28"/>
          <w:szCs w:val="28"/>
        </w:rPr>
        <w:t>«</w:t>
      </w:r>
      <w:r w:rsidR="000A596F" w:rsidRPr="0054009B">
        <w:rPr>
          <w:kern w:val="1"/>
          <w:sz w:val="28"/>
          <w:szCs w:val="28"/>
        </w:rPr>
        <w:t xml:space="preserve">Укрепление общественного здоровья в Лахденпохском муниципальном </w:t>
      </w:r>
      <w:r w:rsidR="00DE728B">
        <w:rPr>
          <w:color w:val="auto"/>
          <w:kern w:val="1"/>
          <w:sz w:val="28"/>
          <w:szCs w:val="28"/>
        </w:rPr>
        <w:t>районе</w:t>
      </w:r>
      <w:r w:rsidR="000A596F" w:rsidRPr="0054009B">
        <w:rPr>
          <w:color w:val="auto"/>
          <w:kern w:val="1"/>
          <w:sz w:val="28"/>
          <w:szCs w:val="28"/>
        </w:rPr>
        <w:t xml:space="preserve"> Республики Карелия»</w:t>
      </w:r>
      <w:r w:rsidRPr="000A596F">
        <w:rPr>
          <w:color w:val="auto"/>
          <w:sz w:val="28"/>
          <w:szCs w:val="28"/>
          <w:shd w:val="clear" w:color="auto" w:fill="FFFFFF"/>
        </w:rPr>
        <w:t xml:space="preserve">, </w:t>
      </w:r>
      <w:r w:rsidRPr="000A596F">
        <w:rPr>
          <w:color w:val="000000"/>
          <w:sz w:val="28"/>
          <w:szCs w:val="28"/>
          <w:shd w:val="clear" w:color="auto" w:fill="FFFFFF"/>
        </w:rPr>
        <w:t xml:space="preserve">утвержденную Постановлением Администрации Лахденпохского муниципального района </w:t>
      </w:r>
      <w:r w:rsidR="000A596F">
        <w:rPr>
          <w:color w:val="000000"/>
          <w:sz w:val="28"/>
          <w:szCs w:val="28"/>
          <w:shd w:val="clear" w:color="auto" w:fill="FFFFFF"/>
        </w:rPr>
        <w:t>от 28</w:t>
      </w:r>
      <w:r w:rsidRPr="000A596F">
        <w:rPr>
          <w:color w:val="000000"/>
          <w:sz w:val="28"/>
          <w:szCs w:val="28"/>
          <w:shd w:val="clear" w:color="auto" w:fill="FFFFFF"/>
        </w:rPr>
        <w:t xml:space="preserve"> </w:t>
      </w:r>
      <w:r w:rsidR="000A596F">
        <w:rPr>
          <w:color w:val="000000"/>
          <w:sz w:val="28"/>
          <w:szCs w:val="28"/>
          <w:shd w:val="clear" w:color="auto" w:fill="FFFFFF"/>
        </w:rPr>
        <w:t>июня 2022 года № 540</w:t>
      </w:r>
      <w:r w:rsidR="00012130" w:rsidRPr="000A596F">
        <w:rPr>
          <w:color w:val="000000"/>
          <w:sz w:val="28"/>
          <w:szCs w:val="28"/>
          <w:shd w:val="clear" w:color="auto" w:fill="FFFFFF"/>
        </w:rPr>
        <w:t>,</w:t>
      </w:r>
      <w:r w:rsidRPr="000A596F">
        <w:rPr>
          <w:color w:val="000000"/>
          <w:sz w:val="28"/>
          <w:szCs w:val="28"/>
          <w:shd w:val="clear" w:color="auto" w:fill="FFFFFF"/>
        </w:rPr>
        <w:t xml:space="preserve"> следующие изменения:</w:t>
      </w:r>
    </w:p>
    <w:p w:rsidR="0009792F" w:rsidRPr="000A596F" w:rsidRDefault="0009792F" w:rsidP="00BE5B31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0A596F">
        <w:rPr>
          <w:sz w:val="28"/>
          <w:szCs w:val="28"/>
        </w:rPr>
        <w:t xml:space="preserve">1.1.   Паспорт </w:t>
      </w:r>
      <w:r w:rsidR="00DD2472" w:rsidRPr="000A596F">
        <w:rPr>
          <w:sz w:val="28"/>
          <w:szCs w:val="28"/>
        </w:rPr>
        <w:t>муниципальной программы изложить в новой редакции в соответствии с Приложением № 1 к настоящему постановлению;</w:t>
      </w:r>
    </w:p>
    <w:p w:rsidR="00BE5B31" w:rsidRPr="000A596F" w:rsidRDefault="0009792F" w:rsidP="008C593B">
      <w:pPr>
        <w:tabs>
          <w:tab w:val="left" w:pos="902"/>
          <w:tab w:val="left" w:pos="993"/>
        </w:tabs>
        <w:ind w:right="19" w:firstLine="709"/>
        <w:jc w:val="both"/>
        <w:rPr>
          <w:sz w:val="28"/>
          <w:szCs w:val="28"/>
        </w:rPr>
      </w:pPr>
      <w:r w:rsidRPr="000A596F">
        <w:rPr>
          <w:color w:val="000000"/>
          <w:sz w:val="28"/>
          <w:szCs w:val="28"/>
          <w:shd w:val="clear" w:color="auto" w:fill="FFFFFF"/>
        </w:rPr>
        <w:t>1.2</w:t>
      </w:r>
      <w:r w:rsidR="00BE5B31" w:rsidRPr="000A596F">
        <w:rPr>
          <w:color w:val="000000"/>
          <w:sz w:val="28"/>
          <w:szCs w:val="28"/>
          <w:shd w:val="clear" w:color="auto" w:fill="FFFFFF"/>
        </w:rPr>
        <w:t>. Приложение 2 «</w:t>
      </w:r>
      <w:r w:rsidR="00BE5B31" w:rsidRPr="000A596F">
        <w:rPr>
          <w:sz w:val="28"/>
          <w:szCs w:val="28"/>
        </w:rPr>
        <w:t xml:space="preserve">Информация об основных мероприятиях муниципальной программы </w:t>
      </w:r>
      <w:r w:rsidR="00385F47" w:rsidRPr="000A596F">
        <w:rPr>
          <w:sz w:val="28"/>
          <w:szCs w:val="28"/>
        </w:rPr>
        <w:t>«</w:t>
      </w:r>
      <w:r w:rsidR="00385F47" w:rsidRPr="0054009B">
        <w:rPr>
          <w:kern w:val="1"/>
          <w:sz w:val="28"/>
          <w:szCs w:val="28"/>
        </w:rPr>
        <w:t xml:space="preserve">Укрепление общественного здоровья в Лахденпохском муниципальном </w:t>
      </w:r>
      <w:r w:rsidR="00DE728B">
        <w:rPr>
          <w:color w:val="auto"/>
          <w:kern w:val="1"/>
          <w:sz w:val="28"/>
          <w:szCs w:val="28"/>
        </w:rPr>
        <w:t>районе</w:t>
      </w:r>
      <w:r w:rsidR="001834D6">
        <w:rPr>
          <w:color w:val="auto"/>
          <w:kern w:val="1"/>
          <w:sz w:val="28"/>
          <w:szCs w:val="28"/>
        </w:rPr>
        <w:t xml:space="preserve"> </w:t>
      </w:r>
      <w:r w:rsidR="00385F47" w:rsidRPr="0054009B">
        <w:rPr>
          <w:color w:val="auto"/>
          <w:kern w:val="1"/>
          <w:sz w:val="28"/>
          <w:szCs w:val="28"/>
        </w:rPr>
        <w:t>Республики Карелия</w:t>
      </w:r>
      <w:r w:rsidR="00385F47">
        <w:rPr>
          <w:sz w:val="28"/>
          <w:szCs w:val="28"/>
        </w:rPr>
        <w:t xml:space="preserve">» </w:t>
      </w:r>
      <w:r w:rsidR="00012130" w:rsidRPr="000A596F">
        <w:rPr>
          <w:sz w:val="28"/>
          <w:szCs w:val="28"/>
        </w:rPr>
        <w:t xml:space="preserve">изложить </w:t>
      </w:r>
      <w:r w:rsidR="00BE5B31" w:rsidRPr="000A596F">
        <w:rPr>
          <w:sz w:val="28"/>
          <w:szCs w:val="28"/>
        </w:rPr>
        <w:t>в новой редакции</w:t>
      </w:r>
      <w:r w:rsidR="00012130" w:rsidRPr="000A596F">
        <w:rPr>
          <w:sz w:val="28"/>
          <w:szCs w:val="28"/>
        </w:rPr>
        <w:t xml:space="preserve"> в соответствии с Приложением </w:t>
      </w:r>
      <w:r w:rsidR="00806CDA" w:rsidRPr="000A596F">
        <w:rPr>
          <w:sz w:val="28"/>
          <w:szCs w:val="28"/>
        </w:rPr>
        <w:t xml:space="preserve">№ </w:t>
      </w:r>
      <w:r w:rsidR="00DD2472" w:rsidRPr="000A596F">
        <w:rPr>
          <w:sz w:val="28"/>
          <w:szCs w:val="28"/>
        </w:rPr>
        <w:t>2</w:t>
      </w:r>
      <w:r w:rsidR="00012130" w:rsidRPr="000A596F">
        <w:rPr>
          <w:sz w:val="28"/>
          <w:szCs w:val="28"/>
        </w:rPr>
        <w:t xml:space="preserve"> к настоящему постановлению</w:t>
      </w:r>
      <w:r w:rsidR="00BE5B31" w:rsidRPr="000A596F">
        <w:rPr>
          <w:sz w:val="28"/>
          <w:szCs w:val="28"/>
        </w:rPr>
        <w:t>;</w:t>
      </w:r>
    </w:p>
    <w:p w:rsidR="00C8024F" w:rsidRDefault="0082302F" w:rsidP="008C59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C593B">
        <w:rPr>
          <w:sz w:val="28"/>
          <w:szCs w:val="28"/>
        </w:rPr>
        <w:t>3</w:t>
      </w:r>
      <w:r>
        <w:rPr>
          <w:sz w:val="28"/>
          <w:szCs w:val="28"/>
        </w:rPr>
        <w:t xml:space="preserve">. Приложение 3 </w:t>
      </w:r>
      <w:r w:rsidR="00BE5B31">
        <w:rPr>
          <w:sz w:val="28"/>
          <w:szCs w:val="28"/>
        </w:rPr>
        <w:t>«Финансовое обеспече</w:t>
      </w:r>
      <w:r w:rsidR="00054225">
        <w:rPr>
          <w:sz w:val="28"/>
          <w:szCs w:val="28"/>
        </w:rPr>
        <w:t>ние реализации муниципальной программы «</w:t>
      </w:r>
      <w:r w:rsidR="00385F47" w:rsidRPr="0054009B">
        <w:rPr>
          <w:kern w:val="1"/>
          <w:sz w:val="28"/>
          <w:szCs w:val="28"/>
        </w:rPr>
        <w:t xml:space="preserve">Укрепление общественного здоровья в Лахденпохском муниципальном </w:t>
      </w:r>
      <w:r w:rsidR="00DE728B">
        <w:rPr>
          <w:color w:val="auto"/>
          <w:kern w:val="1"/>
          <w:sz w:val="28"/>
          <w:szCs w:val="28"/>
        </w:rPr>
        <w:t>районе</w:t>
      </w:r>
      <w:r w:rsidR="00385F47" w:rsidRPr="0054009B">
        <w:rPr>
          <w:color w:val="auto"/>
          <w:kern w:val="1"/>
          <w:sz w:val="28"/>
          <w:szCs w:val="28"/>
        </w:rPr>
        <w:t xml:space="preserve"> Республики Карелия</w:t>
      </w:r>
      <w:r>
        <w:rPr>
          <w:sz w:val="28"/>
          <w:szCs w:val="28"/>
        </w:rPr>
        <w:t>»</w:t>
      </w:r>
      <w:r w:rsidR="00012130">
        <w:rPr>
          <w:sz w:val="28"/>
          <w:szCs w:val="28"/>
        </w:rPr>
        <w:t xml:space="preserve"> изложить в новой редакции, в соответствии </w:t>
      </w:r>
      <w:r w:rsidR="004A3711">
        <w:rPr>
          <w:sz w:val="28"/>
          <w:szCs w:val="28"/>
        </w:rPr>
        <w:t>с</w:t>
      </w:r>
      <w:r w:rsidR="00012130">
        <w:rPr>
          <w:sz w:val="28"/>
          <w:szCs w:val="28"/>
        </w:rPr>
        <w:t xml:space="preserve"> Приложением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3</w:t>
      </w:r>
      <w:r w:rsidR="00012130">
        <w:rPr>
          <w:sz w:val="28"/>
          <w:szCs w:val="28"/>
        </w:rPr>
        <w:t xml:space="preserve"> к настоящему постановлению;</w:t>
      </w:r>
    </w:p>
    <w:p w:rsidR="00012130" w:rsidRDefault="00012130" w:rsidP="00054225">
      <w:pPr>
        <w:tabs>
          <w:tab w:val="left" w:pos="5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8C593B">
        <w:rPr>
          <w:sz w:val="28"/>
          <w:szCs w:val="28"/>
        </w:rPr>
        <w:t>4</w:t>
      </w:r>
      <w:r>
        <w:rPr>
          <w:sz w:val="28"/>
          <w:szCs w:val="28"/>
        </w:rPr>
        <w:t xml:space="preserve">. Приложение </w:t>
      </w:r>
      <w:r w:rsidR="00593E2B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593E2B">
        <w:rPr>
          <w:sz w:val="28"/>
          <w:szCs w:val="28"/>
        </w:rPr>
        <w:t xml:space="preserve">План реализации </w:t>
      </w:r>
      <w:r>
        <w:rPr>
          <w:sz w:val="28"/>
          <w:szCs w:val="28"/>
        </w:rPr>
        <w:t>муниципальной программы «</w:t>
      </w:r>
      <w:r w:rsidR="00385F47" w:rsidRPr="0054009B">
        <w:rPr>
          <w:kern w:val="1"/>
          <w:sz w:val="28"/>
          <w:szCs w:val="28"/>
        </w:rPr>
        <w:t xml:space="preserve">Укрепление общественного здоровья в Лахденпохском муниципальном </w:t>
      </w:r>
      <w:r w:rsidR="00DE728B">
        <w:rPr>
          <w:color w:val="auto"/>
          <w:kern w:val="1"/>
          <w:sz w:val="28"/>
          <w:szCs w:val="28"/>
        </w:rPr>
        <w:t>районе</w:t>
      </w:r>
      <w:r w:rsidR="00DE728B" w:rsidRPr="0054009B">
        <w:rPr>
          <w:color w:val="auto"/>
          <w:kern w:val="1"/>
          <w:sz w:val="28"/>
          <w:szCs w:val="28"/>
        </w:rPr>
        <w:t xml:space="preserve"> </w:t>
      </w:r>
      <w:r w:rsidR="00385F47" w:rsidRPr="0054009B">
        <w:rPr>
          <w:color w:val="auto"/>
          <w:kern w:val="1"/>
          <w:sz w:val="28"/>
          <w:szCs w:val="28"/>
        </w:rPr>
        <w:t>Республики Карелия</w:t>
      </w:r>
      <w:r w:rsidR="0082302F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в соответствии </w:t>
      </w:r>
      <w:r w:rsidR="004A3711">
        <w:rPr>
          <w:sz w:val="28"/>
          <w:szCs w:val="28"/>
        </w:rPr>
        <w:t>с</w:t>
      </w:r>
      <w:r>
        <w:rPr>
          <w:sz w:val="28"/>
          <w:szCs w:val="28"/>
        </w:rPr>
        <w:t xml:space="preserve"> Приложени</w:t>
      </w:r>
      <w:r w:rsidR="00593E2B">
        <w:rPr>
          <w:sz w:val="28"/>
          <w:szCs w:val="28"/>
        </w:rPr>
        <w:t xml:space="preserve">ем </w:t>
      </w:r>
      <w:r w:rsidR="00806CDA">
        <w:rPr>
          <w:sz w:val="28"/>
          <w:szCs w:val="28"/>
        </w:rPr>
        <w:t xml:space="preserve">№ </w:t>
      </w:r>
      <w:r w:rsidR="00DD2472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</w:t>
      </w:r>
      <w:r w:rsidR="00371EAA">
        <w:rPr>
          <w:sz w:val="28"/>
          <w:szCs w:val="28"/>
        </w:rPr>
        <w:t>.</w:t>
      </w:r>
    </w:p>
    <w:p w:rsidR="00593E2B" w:rsidRDefault="00593E2B" w:rsidP="00054225">
      <w:pPr>
        <w:tabs>
          <w:tab w:val="left" w:pos="5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</w:t>
      </w:r>
      <w:r w:rsidRPr="00F052ED">
        <w:rPr>
          <w:sz w:val="28"/>
          <w:szCs w:val="28"/>
        </w:rPr>
        <w:t xml:space="preserve"> постановление на официальном сайте Администрации Лахденпохского муниципального района в информационно-телекоммуникационной сети «Интернет» (</w:t>
      </w:r>
      <w:hyperlink r:id="rId8" w:history="1">
        <w:r w:rsidRPr="00F052ED">
          <w:rPr>
            <w:rStyle w:val="a6"/>
            <w:sz w:val="28"/>
            <w:szCs w:val="28"/>
          </w:rPr>
          <w:t>https://lah-mr.ru/</w:t>
        </w:r>
      </w:hyperlink>
      <w:r w:rsidR="0082302F">
        <w:rPr>
          <w:sz w:val="28"/>
          <w:szCs w:val="28"/>
        </w:rPr>
        <w:t xml:space="preserve">) и </w:t>
      </w:r>
      <w:r w:rsidRPr="00F052ED">
        <w:rPr>
          <w:color w:val="auto"/>
          <w:sz w:val="28"/>
          <w:szCs w:val="28"/>
        </w:rPr>
        <w:t>опубликовать в газете «Призыв».</w:t>
      </w:r>
    </w:p>
    <w:p w:rsidR="00C8024F" w:rsidRPr="001A7E12" w:rsidRDefault="00593E2B" w:rsidP="001A7E12">
      <w:pPr>
        <w:tabs>
          <w:tab w:val="left" w:pos="57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054225" w:rsidRPr="00D04E39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Лахденпохского муниципального района по социальной политике  Ж.Л.</w:t>
      </w:r>
      <w:r w:rsidR="00054225">
        <w:rPr>
          <w:sz w:val="28"/>
          <w:szCs w:val="28"/>
        </w:rPr>
        <w:t xml:space="preserve"> </w:t>
      </w:r>
      <w:r w:rsidR="001A7E12">
        <w:rPr>
          <w:sz w:val="28"/>
          <w:szCs w:val="28"/>
        </w:rPr>
        <w:t>Корьят.</w:t>
      </w:r>
    </w:p>
    <w:p w:rsidR="001A7E12" w:rsidRDefault="0054009B" w:rsidP="0054009B">
      <w:pPr>
        <w:jc w:val="both"/>
        <w:rPr>
          <w:kern w:val="1"/>
        </w:rPr>
      </w:pPr>
      <w:r w:rsidRPr="0054009B">
        <w:rPr>
          <w:kern w:val="1"/>
        </w:rPr>
        <w:t xml:space="preserve"> </w:t>
      </w:r>
    </w:p>
    <w:p w:rsidR="0054009B" w:rsidRPr="0054009B" w:rsidRDefault="0054009B" w:rsidP="0054009B">
      <w:pPr>
        <w:jc w:val="both"/>
        <w:rPr>
          <w:kern w:val="1"/>
        </w:rPr>
      </w:pPr>
      <w:r w:rsidRPr="0054009B">
        <w:rPr>
          <w:kern w:val="1"/>
        </w:rPr>
        <w:t xml:space="preserve">                          </w:t>
      </w:r>
      <w:r w:rsidR="001A7E12">
        <w:rPr>
          <w:kern w:val="1"/>
        </w:rPr>
        <w:t xml:space="preserve">                             </w:t>
      </w:r>
    </w:p>
    <w:p w:rsidR="0054009B" w:rsidRPr="0054009B" w:rsidRDefault="0054009B" w:rsidP="0054009B">
      <w:pPr>
        <w:rPr>
          <w:kern w:val="1"/>
          <w:sz w:val="28"/>
          <w:szCs w:val="28"/>
        </w:rPr>
      </w:pPr>
      <w:r w:rsidRPr="0054009B">
        <w:rPr>
          <w:kern w:val="1"/>
          <w:sz w:val="28"/>
          <w:szCs w:val="28"/>
        </w:rPr>
        <w:t xml:space="preserve">Глава Администрации </w:t>
      </w:r>
    </w:p>
    <w:p w:rsidR="0054009B" w:rsidRPr="0054009B" w:rsidRDefault="001A7E12" w:rsidP="0054009B">
      <w:pPr>
        <w:pBdr>
          <w:bottom w:val="single" w:sz="8" w:space="2" w:color="000001"/>
        </w:pBdr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Лахденпохского </w:t>
      </w:r>
      <w:r w:rsidR="0054009B" w:rsidRPr="0054009B">
        <w:rPr>
          <w:kern w:val="1"/>
          <w:sz w:val="28"/>
          <w:szCs w:val="28"/>
        </w:rPr>
        <w:t xml:space="preserve">муниципального района       </w:t>
      </w:r>
      <w:r>
        <w:rPr>
          <w:kern w:val="1"/>
          <w:sz w:val="28"/>
          <w:szCs w:val="28"/>
        </w:rPr>
        <w:t xml:space="preserve"> </w:t>
      </w:r>
      <w:r w:rsidR="00387F2E">
        <w:rPr>
          <w:kern w:val="1"/>
          <w:sz w:val="28"/>
          <w:szCs w:val="28"/>
        </w:rPr>
        <w:t xml:space="preserve">                               </w:t>
      </w:r>
      <w:r>
        <w:rPr>
          <w:kern w:val="1"/>
          <w:sz w:val="28"/>
          <w:szCs w:val="28"/>
        </w:rPr>
        <w:t xml:space="preserve"> </w:t>
      </w:r>
      <w:r w:rsidR="0054009B" w:rsidRPr="0054009B">
        <w:rPr>
          <w:kern w:val="1"/>
          <w:sz w:val="28"/>
          <w:szCs w:val="28"/>
        </w:rPr>
        <w:t>О.Н.</w:t>
      </w:r>
      <w:r w:rsidR="00387F2E">
        <w:rPr>
          <w:kern w:val="1"/>
          <w:sz w:val="28"/>
          <w:szCs w:val="28"/>
        </w:rPr>
        <w:t xml:space="preserve"> </w:t>
      </w:r>
      <w:r w:rsidR="0054009B" w:rsidRPr="0054009B">
        <w:rPr>
          <w:kern w:val="1"/>
          <w:sz w:val="28"/>
          <w:szCs w:val="28"/>
        </w:rPr>
        <w:t>Жесткова</w:t>
      </w:r>
    </w:p>
    <w:p w:rsidR="0054009B" w:rsidRPr="0054009B" w:rsidRDefault="0054009B" w:rsidP="0054009B">
      <w:pPr>
        <w:rPr>
          <w:kern w:val="1"/>
          <w:sz w:val="22"/>
          <w:szCs w:val="22"/>
        </w:rPr>
      </w:pPr>
      <w:r w:rsidRPr="0054009B">
        <w:rPr>
          <w:kern w:val="1"/>
          <w:sz w:val="22"/>
          <w:szCs w:val="22"/>
        </w:rPr>
        <w:t>Разослать: дело, заместитель главы АЛМР по социальной политике, финансовое управление, участникам муниципальной программы-копии</w:t>
      </w:r>
    </w:p>
    <w:p w:rsidR="00D354F9" w:rsidRDefault="00D354F9"/>
    <w:sectPr w:rsidR="00D354F9" w:rsidSect="00035964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CF1"/>
    <w:multiLevelType w:val="hybridMultilevel"/>
    <w:tmpl w:val="525C2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F01FB"/>
    <w:multiLevelType w:val="hybridMultilevel"/>
    <w:tmpl w:val="05E2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DBB"/>
    <w:rsid w:val="00012130"/>
    <w:rsid w:val="00014F88"/>
    <w:rsid w:val="000335C2"/>
    <w:rsid w:val="00035964"/>
    <w:rsid w:val="00054225"/>
    <w:rsid w:val="00075B28"/>
    <w:rsid w:val="0009792F"/>
    <w:rsid w:val="000A596F"/>
    <w:rsid w:val="001834D6"/>
    <w:rsid w:val="001A0B61"/>
    <w:rsid w:val="001A7E12"/>
    <w:rsid w:val="00216383"/>
    <w:rsid w:val="002B5CF2"/>
    <w:rsid w:val="002B736C"/>
    <w:rsid w:val="002E4D87"/>
    <w:rsid w:val="003321BF"/>
    <w:rsid w:val="00371EAA"/>
    <w:rsid w:val="00385F47"/>
    <w:rsid w:val="00387F2E"/>
    <w:rsid w:val="003B5A75"/>
    <w:rsid w:val="004A3711"/>
    <w:rsid w:val="0054009B"/>
    <w:rsid w:val="00573236"/>
    <w:rsid w:val="00591CE4"/>
    <w:rsid w:val="00593DB9"/>
    <w:rsid w:val="00593E2B"/>
    <w:rsid w:val="00635443"/>
    <w:rsid w:val="00771EEC"/>
    <w:rsid w:val="00793C48"/>
    <w:rsid w:val="007C1D0A"/>
    <w:rsid w:val="007C44DC"/>
    <w:rsid w:val="00806CDA"/>
    <w:rsid w:val="0082302F"/>
    <w:rsid w:val="008555EC"/>
    <w:rsid w:val="008A4AF8"/>
    <w:rsid w:val="008C593B"/>
    <w:rsid w:val="008E0836"/>
    <w:rsid w:val="008F0488"/>
    <w:rsid w:val="0094674A"/>
    <w:rsid w:val="009C09FF"/>
    <w:rsid w:val="00A37DBB"/>
    <w:rsid w:val="00AC4770"/>
    <w:rsid w:val="00BE5B31"/>
    <w:rsid w:val="00C8024F"/>
    <w:rsid w:val="00D1081D"/>
    <w:rsid w:val="00D354F9"/>
    <w:rsid w:val="00D91B41"/>
    <w:rsid w:val="00DA683C"/>
    <w:rsid w:val="00DB6572"/>
    <w:rsid w:val="00DB72E4"/>
    <w:rsid w:val="00DD2472"/>
    <w:rsid w:val="00DE728B"/>
    <w:rsid w:val="00DE7ACA"/>
    <w:rsid w:val="00E10E5B"/>
    <w:rsid w:val="00E56085"/>
    <w:rsid w:val="00E647EB"/>
    <w:rsid w:val="00ED208D"/>
    <w:rsid w:val="00F01887"/>
    <w:rsid w:val="00FD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3"/>
    <w:pPr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83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216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3E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83"/>
    <w:pPr>
      <w:spacing w:after="0" w:line="240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383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21638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93E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h-mr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0A47-D44C-461A-88B3-5A4C210C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Олешова Екатерина Владимировна</dc:creator>
  <cp:keywords/>
  <dc:description/>
  <cp:lastModifiedBy>Пользователь</cp:lastModifiedBy>
  <cp:revision>67</cp:revision>
  <cp:lastPrinted>2025-06-03T10:07:00Z</cp:lastPrinted>
  <dcterms:created xsi:type="dcterms:W3CDTF">2023-10-03T09:27:00Z</dcterms:created>
  <dcterms:modified xsi:type="dcterms:W3CDTF">2025-06-05T09:23:00Z</dcterms:modified>
</cp:coreProperties>
</file>