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23675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23C8B044" wp14:editId="651EDA65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72A3C" w:rsidRPr="00423675" w:rsidRDefault="00A72A3C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41D51" w:rsidRPr="00423675" w:rsidRDefault="00641D51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23675" w:rsidRDefault="00495977" w:rsidP="0042367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17</w:t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228F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4A5BA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641D5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A37D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41D5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</w:t>
      </w:r>
      <w:r w:rsidR="004A5BA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</w:t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№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673</w:t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</w:p>
    <w:p w:rsidR="00900795" w:rsidRDefault="00900795" w:rsidP="0042367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41D51" w:rsidRPr="00423675" w:rsidRDefault="00641D51" w:rsidP="0042367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8C638E" w:rsidRPr="008C638E" w:rsidTr="00655196">
        <w:trPr>
          <w:trHeight w:val="1431"/>
        </w:trPr>
        <w:tc>
          <w:tcPr>
            <w:tcW w:w="4928" w:type="dxa"/>
            <w:shd w:val="clear" w:color="auto" w:fill="auto"/>
          </w:tcPr>
          <w:p w:rsidR="003F3126" w:rsidRPr="00AD7E37" w:rsidRDefault="00AD7E37" w:rsidP="00AD7E37">
            <w:pPr>
              <w:suppressAutoHyphens/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D7E3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муниципальных программ Лахденпохского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D7E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A72A3C" w:rsidRPr="008C638E" w:rsidRDefault="00A72A3C" w:rsidP="004A5BA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A5BAB" w:rsidRDefault="004A5BAB" w:rsidP="003C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225D" w:rsidRDefault="00100393" w:rsidP="003C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0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632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Бюджетным кодексом Российской Федерации, </w:t>
      </w:r>
      <w:r w:rsidRPr="00100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20.03.2025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100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33-ФЗ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100393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», в</w:t>
      </w:r>
      <w:r w:rsidR="00AD7E37" w:rsidRPr="00100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соответствии с постановлением Администрации Лахденпохского муниципального района от 30.07.2014 года № 1441 «О </w:t>
      </w:r>
      <w:hyperlink r:id="rId8" w:history="1">
        <w:proofErr w:type="gramStart"/>
        <w:r w:rsidR="00AD7E37" w:rsidRPr="00100393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порядк</w:t>
        </w:r>
      </w:hyperlink>
      <w:r w:rsidR="00AD7E37" w:rsidRPr="0010039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proofErr w:type="gramEnd"/>
      <w:r w:rsidR="00AD7E37" w:rsidRPr="00100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разработки, реализации и оценке эффективности муниципальных программ Лахденпохского муниципального района»</w:t>
      </w:r>
      <w:r w:rsidRPr="0010039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целях повышения эффективности бюджетных расходов, совершенствования программно-целевых методов бюджетного планирования</w:t>
      </w:r>
      <w:r w:rsidR="008F225D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Администрация Лахденпохского муниципального района постановляет:</w:t>
      </w:r>
    </w:p>
    <w:p w:rsidR="003C4903" w:rsidRPr="00F94E76" w:rsidRDefault="003C4903" w:rsidP="003C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701E" w:rsidRDefault="00100393" w:rsidP="003C490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515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0" w:history="1">
        <w:r w:rsidRPr="0095515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515C">
        <w:rPr>
          <w:rFonts w:ascii="Times New Roman" w:hAnsi="Times New Roman" w:cs="Times New Roman"/>
          <w:sz w:val="28"/>
          <w:szCs w:val="28"/>
        </w:rPr>
        <w:t xml:space="preserve"> муниципальных  программ Лахденпохского  муниципального </w:t>
      </w:r>
      <w:r w:rsidR="0095515C">
        <w:rPr>
          <w:rFonts w:ascii="Times New Roman" w:hAnsi="Times New Roman" w:cs="Times New Roman"/>
          <w:sz w:val="28"/>
          <w:szCs w:val="28"/>
        </w:rPr>
        <w:t>округа</w:t>
      </w:r>
      <w:r w:rsidR="0026701E" w:rsidRPr="009551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5515C" w:rsidRDefault="00632DDA" w:rsidP="003C490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утратившими силу с 01 января 2026 года постановления Администрации Лахденпохского муниципального района:</w:t>
      </w:r>
    </w:p>
    <w:p w:rsidR="00632DDA" w:rsidRDefault="00632DDA" w:rsidP="00632DD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 17.09.2021 </w:t>
      </w:r>
      <w:r w:rsidRPr="00632DDA">
        <w:rPr>
          <w:rFonts w:ascii="Times New Roman" w:eastAsia="Times New Roman" w:hAnsi="Times New Roman" w:cs="Times New Roman"/>
          <w:sz w:val="28"/>
          <w:szCs w:val="28"/>
          <w:lang w:eastAsia="zh-CN"/>
        </w:rPr>
        <w:t>№ 751 «</w:t>
      </w:r>
      <w:r w:rsidRPr="00632DDA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Лахденпохского муниципального района в новой редакции»;</w:t>
      </w:r>
    </w:p>
    <w:p w:rsidR="00632DDA" w:rsidRDefault="00632DDA" w:rsidP="00632DD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2DDA">
        <w:rPr>
          <w:rFonts w:ascii="Times New Roman" w:hAnsi="Times New Roman" w:cs="Times New Roman"/>
          <w:sz w:val="28"/>
          <w:szCs w:val="28"/>
        </w:rPr>
        <w:t>от 30.12.2021 № 1121 «О внесении изменений в Перечень муниципальных программ Лахденпохского муниципального района»;</w:t>
      </w:r>
    </w:p>
    <w:p w:rsidR="00632DDA" w:rsidRDefault="00632DDA" w:rsidP="00632D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32DDA">
        <w:rPr>
          <w:rFonts w:ascii="Times New Roman" w:hAnsi="Times New Roman" w:cs="Times New Roman"/>
          <w:sz w:val="28"/>
          <w:szCs w:val="28"/>
        </w:rPr>
        <w:t>- от 10.08.2021  647 ««О внесении изменений в Перечень муниципальных программ Лахденпохского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DDA" w:rsidRPr="00632DDA" w:rsidRDefault="00632DDA" w:rsidP="00632D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32DDA">
        <w:rPr>
          <w:rFonts w:ascii="Times New Roman" w:hAnsi="Times New Roman" w:cs="Times New Roman"/>
          <w:sz w:val="28"/>
          <w:szCs w:val="28"/>
        </w:rPr>
        <w:lastRenderedPageBreak/>
        <w:t xml:space="preserve">-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32D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2DD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2D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632DDA">
        <w:rPr>
          <w:rFonts w:ascii="Times New Roman" w:hAnsi="Times New Roman" w:cs="Times New Roman"/>
          <w:sz w:val="28"/>
          <w:szCs w:val="28"/>
        </w:rPr>
        <w:t xml:space="preserve"> ««О внесении изменений в Перечень муниципальных программ Лахденпохского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6A64" w:rsidRDefault="00BA6A64" w:rsidP="003C4903">
      <w:pPr>
        <w:pStyle w:val="a6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134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134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 на официальном сайте Администрации Лахденпохского муниципального района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информационно-телекоммуникационной сети «Интернет»</w:t>
      </w:r>
      <w:r w:rsidRPr="001C47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hyperlink r:id="rId9" w:history="1">
        <w:r w:rsidR="00767FFD" w:rsidRPr="003163A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zh-CN"/>
          </w:rPr>
          <w:t>www.lah-mr.ru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767FFD" w:rsidRPr="00BA6A64" w:rsidRDefault="00767FFD" w:rsidP="003C4903">
      <w:pPr>
        <w:pStyle w:val="a6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с 01 января 2026 года.</w:t>
      </w:r>
    </w:p>
    <w:p w:rsidR="00E6024F" w:rsidRDefault="00767FFD" w:rsidP="003C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55196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исполнением настоящего</w:t>
      </w:r>
      <w:r w:rsidR="003C49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постановления</w:t>
      </w:r>
      <w:r w:rsidR="00655196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3126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собой.</w:t>
      </w:r>
    </w:p>
    <w:p w:rsidR="008C638E" w:rsidRPr="008C638E" w:rsidRDefault="008C638E" w:rsidP="003C490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8C638E" w:rsidRPr="008C638E" w:rsidRDefault="00474FB0" w:rsidP="003C4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Врио 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72A3C" w:rsidRPr="00A72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38E" w:rsidRPr="008C638E" w:rsidRDefault="003C4903" w:rsidP="003C4903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38E">
        <w:rPr>
          <w:rFonts w:ascii="Times New Roman" w:eastAsia="Times New Roman" w:hAnsi="Times New Roman" w:cs="Times New Roman"/>
          <w:sz w:val="28"/>
          <w:szCs w:val="28"/>
        </w:rPr>
        <w:t xml:space="preserve">Лахденпохского 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C63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C9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2A3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74FB0">
        <w:rPr>
          <w:rFonts w:ascii="Times New Roman" w:eastAsia="Times New Roman" w:hAnsi="Times New Roman" w:cs="Times New Roman"/>
          <w:sz w:val="28"/>
          <w:szCs w:val="28"/>
        </w:rPr>
        <w:t>В.В. Белотелов</w:t>
      </w:r>
    </w:p>
    <w:p w:rsidR="008C638E" w:rsidRDefault="008C638E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8C638E"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</w:t>
      </w:r>
      <w:r w:rsidR="00A37D4D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="00767FFD">
        <w:rPr>
          <w:rFonts w:ascii="Times New Roman" w:eastAsia="Times New Roman" w:hAnsi="Times New Roman" w:cs="Times New Roman"/>
          <w:color w:val="00000A"/>
          <w:lang w:eastAsia="zh-CN"/>
        </w:rPr>
        <w:t xml:space="preserve">заместитель Главы Администрации Лахденпохского муниципального района по социальной политике, </w:t>
      </w:r>
      <w:r w:rsidR="002834DB">
        <w:rPr>
          <w:rFonts w:ascii="Times New Roman" w:eastAsia="Times New Roman" w:hAnsi="Times New Roman" w:cs="Times New Roman"/>
          <w:color w:val="00000A"/>
          <w:lang w:eastAsia="zh-CN"/>
        </w:rPr>
        <w:t>финансовое управление</w:t>
      </w:r>
      <w:r w:rsidR="00A37D4D">
        <w:rPr>
          <w:rFonts w:ascii="Times New Roman" w:eastAsia="Times New Roman" w:hAnsi="Times New Roman" w:cs="Times New Roman"/>
          <w:color w:val="00000A"/>
          <w:lang w:eastAsia="zh-CN"/>
        </w:rPr>
        <w:t xml:space="preserve">, </w:t>
      </w:r>
      <w:r w:rsidR="0026701E">
        <w:rPr>
          <w:rFonts w:ascii="Times New Roman" w:eastAsia="Times New Roman" w:hAnsi="Times New Roman" w:cs="Times New Roman"/>
          <w:color w:val="00000A"/>
          <w:lang w:eastAsia="zh-CN"/>
        </w:rPr>
        <w:t>отдел экономики и инвестиционной политики</w:t>
      </w:r>
      <w:r w:rsidR="006228FD">
        <w:rPr>
          <w:rFonts w:ascii="Times New Roman" w:eastAsia="Times New Roman" w:hAnsi="Times New Roman" w:cs="Times New Roman"/>
          <w:color w:val="00000A"/>
          <w:lang w:eastAsia="zh-CN"/>
        </w:rPr>
        <w:t xml:space="preserve">, </w:t>
      </w:r>
      <w:r w:rsidR="0026701E">
        <w:rPr>
          <w:rFonts w:ascii="Times New Roman" w:eastAsia="Times New Roman" w:hAnsi="Times New Roman" w:cs="Times New Roman"/>
          <w:color w:val="00000A"/>
          <w:lang w:eastAsia="zh-CN"/>
        </w:rPr>
        <w:t>МКУ «КИО ЖКХ»</w:t>
      </w:r>
      <w:r w:rsidR="00767FFD">
        <w:rPr>
          <w:rFonts w:ascii="Times New Roman" w:eastAsia="Times New Roman" w:hAnsi="Times New Roman" w:cs="Times New Roman"/>
          <w:color w:val="00000A"/>
          <w:lang w:eastAsia="zh-CN"/>
        </w:rPr>
        <w:t>, МУ «</w:t>
      </w:r>
      <w:proofErr w:type="spellStart"/>
      <w:r w:rsidR="00767FFD">
        <w:rPr>
          <w:rFonts w:ascii="Times New Roman" w:eastAsia="Times New Roman" w:hAnsi="Times New Roman" w:cs="Times New Roman"/>
          <w:color w:val="00000A"/>
          <w:lang w:eastAsia="zh-CN"/>
        </w:rPr>
        <w:t>РУОиДМ</w:t>
      </w:r>
      <w:proofErr w:type="spellEnd"/>
      <w:r w:rsidR="00767FFD">
        <w:rPr>
          <w:rFonts w:ascii="Times New Roman" w:eastAsia="Times New Roman" w:hAnsi="Times New Roman" w:cs="Times New Roman"/>
          <w:color w:val="00000A"/>
          <w:lang w:eastAsia="zh-CN"/>
        </w:rPr>
        <w:t>»</w:t>
      </w: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3C4903" w:rsidRDefault="003C4903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E5655F" w:rsidRDefault="00E5655F" w:rsidP="00CB2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5655F" w:rsidSect="00892E1E">
          <w:pgSz w:w="11906" w:h="16838"/>
          <w:pgMar w:top="1134" w:right="567" w:bottom="1134" w:left="1701" w:header="0" w:footer="0" w:gutter="0"/>
          <w:cols w:space="720"/>
          <w:noEndnote/>
        </w:sectPr>
      </w:pPr>
    </w:p>
    <w:p w:rsidR="00E5655F" w:rsidRPr="00E5655F" w:rsidRDefault="00E5655F" w:rsidP="000C7D06">
      <w:pPr>
        <w:pStyle w:val="a3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E5655F" w:rsidRPr="00E5655F" w:rsidRDefault="00E5655F" w:rsidP="000C7D06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E5655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E5655F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</w:t>
      </w:r>
      <w:r w:rsidRPr="00E5655F">
        <w:rPr>
          <w:rFonts w:ascii="Times New Roman" w:hAnsi="Times New Roman" w:cs="Times New Roman"/>
        </w:rPr>
        <w:t>Лахденпохского 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E5655F">
        <w:rPr>
          <w:rFonts w:ascii="Times New Roman" w:hAnsi="Times New Roman" w:cs="Times New Roman"/>
        </w:rPr>
        <w:t xml:space="preserve">от </w:t>
      </w:r>
      <w:r w:rsidR="00495977">
        <w:rPr>
          <w:rFonts w:ascii="Times New Roman" w:hAnsi="Times New Roman" w:cs="Times New Roman"/>
        </w:rPr>
        <w:t>17</w:t>
      </w:r>
      <w:r w:rsidRPr="00E5655F">
        <w:rPr>
          <w:rFonts w:ascii="Times New Roman" w:hAnsi="Times New Roman" w:cs="Times New Roman"/>
        </w:rPr>
        <w:t xml:space="preserve">.10.2025  № </w:t>
      </w:r>
      <w:r w:rsidR="00495977">
        <w:rPr>
          <w:rFonts w:ascii="Times New Roman" w:hAnsi="Times New Roman" w:cs="Times New Roman"/>
        </w:rPr>
        <w:t>673</w:t>
      </w:r>
      <w:bookmarkStart w:id="0" w:name="_GoBack"/>
      <w:bookmarkEnd w:id="0"/>
    </w:p>
    <w:p w:rsidR="00E5655F" w:rsidRPr="00E5655F" w:rsidRDefault="00E5655F" w:rsidP="00E56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5F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</w:t>
      </w:r>
    </w:p>
    <w:p w:rsidR="00E5655F" w:rsidRPr="00E5655F" w:rsidRDefault="00E5655F" w:rsidP="00E56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5F">
        <w:rPr>
          <w:rFonts w:ascii="Times New Roman" w:hAnsi="Times New Roman" w:cs="Times New Roman"/>
          <w:b/>
          <w:sz w:val="28"/>
          <w:szCs w:val="28"/>
        </w:rPr>
        <w:t>Лахденпохского муниципального округа</w:t>
      </w:r>
    </w:p>
    <w:tbl>
      <w:tblPr>
        <w:tblW w:w="143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3"/>
        <w:gridCol w:w="4464"/>
        <w:gridCol w:w="1912"/>
        <w:gridCol w:w="2100"/>
        <w:gridCol w:w="1928"/>
      </w:tblGrid>
      <w:tr w:rsidR="00E93152" w:rsidRPr="00E93152" w:rsidTr="000C7D0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0C7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315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9315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9315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0C7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3152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0C7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3152">
              <w:rPr>
                <w:rFonts w:ascii="Times New Roman" w:hAnsi="Times New Roman" w:cs="Times New Roman"/>
                <w:b/>
              </w:rPr>
              <w:t>Основные направления программы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0C7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3152">
              <w:rPr>
                <w:rFonts w:ascii="Times New Roman" w:hAnsi="Times New Roman" w:cs="Times New Roman"/>
                <w:b/>
              </w:rPr>
              <w:t>Наличие подпрограмм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0C7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3152">
              <w:rPr>
                <w:rFonts w:ascii="Times New Roman" w:hAnsi="Times New Roman" w:cs="Times New Roman"/>
                <w:b/>
              </w:rPr>
              <w:t>Муниципальный заказчик, разработчик программы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0C7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93152" w:rsidRPr="00E93152" w:rsidRDefault="00E93152" w:rsidP="000C7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3152">
              <w:rPr>
                <w:rFonts w:ascii="Times New Roman" w:hAnsi="Times New Roman" w:cs="Times New Roman"/>
                <w:b/>
              </w:rPr>
              <w:t>Координатор</w:t>
            </w: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 xml:space="preserve">«Развитие образования в Лахденпохском муниципальном округе» </w:t>
            </w:r>
          </w:p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   организация предоставления общедоступного и    бесплатного начального    общего,    основного общего, среднего (полного)  общего образования   по основным общеобразовательным программам;  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   организация предоставления дополнительного образования детям и общедоступного бесплатного дошкольного  образования;    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   содержание     и     развитие инфраструктуры  сферы  образования;     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доступности и качества дошкольного, общего и дополнительного образования;   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  кадровое   обеспечение   сферы образования;   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   выявление     и     поддержка талантливых    детей,     развитие социально-активной  личности обучающихся;                     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отдыха, оздоровления и занятости </w:t>
            </w:r>
            <w:proofErr w:type="gramStart"/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;      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энергосбережение и повышение энергетической эффективности в муниципальных учреждениях образования.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Администрация Лахденпохского муниципального района (далее – АЛМР);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Разработчик - МУ «РУО и ДМ»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Лахденпохского муниципального района по  социальной политике</w:t>
            </w: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 xml:space="preserve">«Развитие сферы культуры в Лахденпохском муниципальном округе»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развития сферы культуры;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сохранение культурного наследия и расширение доступа граждан к культурным ценностям и информации (сохранение, использование и популяризация объектов культурного наследия (памятников истории и </w:t>
            </w:r>
            <w:r w:rsidRPr="00E93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мемориальных памятников,   братских и воинских захоронений, развитие библиотечного обслуживания населения, развитие архивного дела, развитие музейного дела);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поддержка и развитие художественно - творческой, социально- культурной деятельности, искусств и реализация творческого потенциала населения Лахденпохского муниципального округа.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 - Отдел  социальной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Лахденпохского муниципального района по социальной политике</w:t>
            </w: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 xml:space="preserve">«Физкультура и спорт в Лахденпохском муниципальном округе»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развитие инфраструктуры физической культуры и спорта, в том числе для лиц с ограниченными возможностями здоровья и инвалидов, на территории Лахденпохского муниципального округа;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совершенствование системы физического воспитания различных категорий и групп населения Лахденпохского муниципального округа.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Разработчик - МУ «РУО и ДМ»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Лахденпохского муниципального района по  социальной политике</w:t>
            </w: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«Молодежь Лахденпохского округа»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развитие эффективной молодежной политики;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реализации творческих способностей молодежи;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содействие молодежи в трудоустройстве и адаптации к рынку труда;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поддержка молодых семей и пропаганда семейных ценностей, обеспечение жильем молодых семей;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сохранение исторической памяти, гражданско-патриотическое воспитание и духовно-нравственное воспитание молодежи.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Разработчик - МУ «РУО и ДМ»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Лахденпохского муниципального района по социальной политике</w:t>
            </w: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«Профилактика терроризма и экстремизма на территории Лахденпохского муниципального округа»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Лахденпохском муниципальном округе, направленного на предупреждение, выявление и последующее устранение причин и условий, </w:t>
            </w:r>
            <w:r w:rsidRPr="00E93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способствующих осуществлению террористической и экстремистской деятельности;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информационно-пропагандистское сопровождение профилактики терроризма и экстремизма;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методическое обеспечение профилактики терроризма и экстремизма;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усиление антитеррористической защищенности объектов с массовым пребыванием людей.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Разработчик -  МУ «РУО и ДМ»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Лахденпохского муниципального района по инфраструктуре и ЖКХ</w:t>
            </w: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«Профилактика правонарушений на территории Лахденпохского муниципального округа»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профилактика правонарушений среди населения Лахденпохского муниципального округа правового, информационно-организационного, социального и воспитательного характера;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развитие системы профилактики безнадзорности и правонарушений несовершеннолетних;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социальная адаптация и реабилитация лиц, освобожденных из мест лишения свободы, и граждан, осужденных условно, в том числе несовершеннолетних.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Разработчик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 социальной работы АЛМР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Лахденпохского муниципального района по  социальной политике</w:t>
            </w: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«Муниципальное управление в Лахденпохском муниципальном округе»</w:t>
            </w:r>
          </w:p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бюджетного процесса;               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 прозрачности и открытости бюджетного процесса;     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сбалансированности и финансовой устойчивости бюджета.  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Разработчик - Финансовое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АЛМР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Лахденпохского муниципального района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E9315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«Развитие малого и среднего </w:t>
            </w:r>
            <w:r w:rsidRPr="00E9315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lastRenderedPageBreak/>
              <w:t>предпринимательства в Лахденпохском муниципальном округе»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- обеспечение информационной, правовой и консультационной поддержки для малого и </w:t>
            </w:r>
            <w:r w:rsidRPr="00E9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среднего предпринимательства,</w:t>
            </w: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обучению и повышению квалификации для субъектов малого и среднего предпринимательства;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 о</w:t>
            </w: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казание содействия субъектам малого и среднего предпринимательства в продвижении производимых ими товаров (работ, услуг)</w:t>
            </w:r>
            <w:r w:rsidRPr="00E9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E931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системы финансовой</w:t>
            </w: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субъектов малого предпринимательства (в виде грантов), субъектов малого и среднего предпринимательства, физических лиц, применяющих специальный налоговый режим «Налог на профессиональный доход» (далее – самозанятые граждане) при условии софинансирования муниципальной программы из республиканского и федерального бюджетов;</w:t>
            </w:r>
            <w:proofErr w:type="gramEnd"/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E931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</w:t>
            </w: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  оказание имущественной поддержки субъектам малого и среднего предпринимательства, </w:t>
            </w:r>
            <w:proofErr w:type="spellStart"/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соответствии с </w:t>
            </w:r>
            <w:hyperlink r:id="rId10" w:history="1">
              <w:r w:rsidRPr="00E93152">
                <w:rPr>
                  <w:rFonts w:ascii="Times New Roman" w:hAnsi="Times New Roman" w:cs="Times New Roman"/>
                  <w:sz w:val="20"/>
                  <w:szCs w:val="20"/>
                </w:rPr>
                <w:t>законодательством</w:t>
              </w:r>
            </w:hyperlink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Республики Карелия.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 - Отдел </w:t>
            </w:r>
            <w:r w:rsidRPr="00E93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 и инвестиционной политики АЛМР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Администрации </w:t>
            </w:r>
            <w:r w:rsidRPr="00E93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Лахденпохского муниципального района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 xml:space="preserve">«Социальная поддержка населения в Лахденпохском муниципальном округе»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исполнение муниципальных обязательств, в том числе публичных, по социальной поддержке граждан;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предоставление мер социальной поддержки детям - сиротам и детям, оставшимся без попечения родителей, воспитывающихся в семьях;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- содействие улучшению положения семей с детьми.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Разработчик - Отдел  социальной работы АЛМР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Лахденпохского муниципального района по  социальной политике</w:t>
            </w: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«Укрепление общественного здоровья в Лахденпохском муниципальном округе Республики Карелия»</w:t>
            </w:r>
          </w:p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>- развитие системы медицинской профилактики;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>- осуществление комплекса мероприятий, направленных на предупреждение стоматологических заболеваний и оздоровление состояния полости рта;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организация профилактических мероприятий, информационно-коммуникационных кампаний с </w:t>
            </w:r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использованием основных телекоммуникационных каналов для всех целевых аудиторий;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создание системы межведомственного и </w:t>
            </w:r>
            <w:proofErr w:type="spellStart"/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>межсекторального</w:t>
            </w:r>
            <w:proofErr w:type="spellEnd"/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взаимодействия по профилактике заболеваний при участии всех заинтересованных органов власти, ведомств, государственных, муниципальных,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>некоммерческих, общественных и религиозных организаций.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Разработчик - Отдел  социальной работы АЛМР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Лахденпохского муниципального района по  социальной политике</w:t>
            </w:r>
          </w:p>
        </w:tc>
      </w:tr>
      <w:tr w:rsidR="00E93152" w:rsidRPr="00E93152" w:rsidTr="000C7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rPr>
                <w:rFonts w:ascii="Times New Roman" w:hAnsi="Times New Roman" w:cs="Times New Roman"/>
              </w:rPr>
            </w:pPr>
            <w:r w:rsidRPr="00E93152">
              <w:rPr>
                <w:rFonts w:ascii="Times New Roman" w:hAnsi="Times New Roman" w:cs="Times New Roman"/>
              </w:rPr>
              <w:t>«</w:t>
            </w:r>
            <w:r w:rsidRPr="00E9315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города Лахденпохья</w:t>
            </w:r>
            <w:r w:rsidRPr="00E931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31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реализация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формами);</w:t>
            </w:r>
          </w:p>
          <w:p w:rsidR="00E93152" w:rsidRPr="00E93152" w:rsidRDefault="00E93152" w:rsidP="00E93152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E931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</w:t>
            </w:r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>ация</w:t>
            </w:r>
            <w:r w:rsidRPr="00E931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комплексных проектов благоустройства общественных территорий</w:t>
            </w:r>
            <w:r w:rsidRPr="00E9315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АЛМР;</w:t>
            </w:r>
          </w:p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Разработчик - МКУ «КИО ЖКХ»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52" w:rsidRPr="00E93152" w:rsidRDefault="00E93152" w:rsidP="00E931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Лахденпохского муниципального района по инфраструктуре и ЖКХ</w:t>
            </w:r>
          </w:p>
        </w:tc>
      </w:tr>
    </w:tbl>
    <w:p w:rsidR="00CB2919" w:rsidRDefault="00CB2919" w:rsidP="00E5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B2919" w:rsidSect="00E93152">
      <w:pgSz w:w="16838" w:h="11906" w:orient="landscape"/>
      <w:pgMar w:top="1134" w:right="851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85"/>
    <w:multiLevelType w:val="multilevel"/>
    <w:tmpl w:val="3940B32C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7E933F3"/>
    <w:multiLevelType w:val="multilevel"/>
    <w:tmpl w:val="A5CE4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61E1EAB"/>
    <w:multiLevelType w:val="multilevel"/>
    <w:tmpl w:val="A5CE4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2DE5A63"/>
    <w:multiLevelType w:val="hybridMultilevel"/>
    <w:tmpl w:val="329CE28A"/>
    <w:lvl w:ilvl="0" w:tplc="B674F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E06FC1"/>
    <w:multiLevelType w:val="multilevel"/>
    <w:tmpl w:val="3940B32C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5048173D"/>
    <w:multiLevelType w:val="hybridMultilevel"/>
    <w:tmpl w:val="91141268"/>
    <w:lvl w:ilvl="0" w:tplc="9E803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467F1F"/>
    <w:multiLevelType w:val="multilevel"/>
    <w:tmpl w:val="451834C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8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61E55802"/>
    <w:multiLevelType w:val="multilevel"/>
    <w:tmpl w:val="A5CE4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9B8051F"/>
    <w:multiLevelType w:val="multilevel"/>
    <w:tmpl w:val="57A6F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6A231CFC"/>
    <w:multiLevelType w:val="multilevel"/>
    <w:tmpl w:val="3940B32C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6A3672C6"/>
    <w:multiLevelType w:val="multilevel"/>
    <w:tmpl w:val="DBE20E94"/>
    <w:lvl w:ilvl="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03C7667"/>
    <w:multiLevelType w:val="hybridMultilevel"/>
    <w:tmpl w:val="D74E5544"/>
    <w:lvl w:ilvl="0" w:tplc="ECDA2F0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D0"/>
    <w:rsid w:val="00007D00"/>
    <w:rsid w:val="0003643E"/>
    <w:rsid w:val="00041321"/>
    <w:rsid w:val="00041C69"/>
    <w:rsid w:val="000505E4"/>
    <w:rsid w:val="0005652F"/>
    <w:rsid w:val="0006336B"/>
    <w:rsid w:val="000678D8"/>
    <w:rsid w:val="000932F6"/>
    <w:rsid w:val="000968CB"/>
    <w:rsid w:val="000A1DF4"/>
    <w:rsid w:val="000C087A"/>
    <w:rsid w:val="000C7D06"/>
    <w:rsid w:val="000E2299"/>
    <w:rsid w:val="000E4881"/>
    <w:rsid w:val="000F60FC"/>
    <w:rsid w:val="00100393"/>
    <w:rsid w:val="00104AE4"/>
    <w:rsid w:val="00113B10"/>
    <w:rsid w:val="00152D74"/>
    <w:rsid w:val="001703DA"/>
    <w:rsid w:val="001978AB"/>
    <w:rsid w:val="001A602F"/>
    <w:rsid w:val="001B0021"/>
    <w:rsid w:val="001B0B8D"/>
    <w:rsid w:val="001C0D71"/>
    <w:rsid w:val="001D2F92"/>
    <w:rsid w:val="001E62E9"/>
    <w:rsid w:val="00200FF5"/>
    <w:rsid w:val="002148F1"/>
    <w:rsid w:val="00223911"/>
    <w:rsid w:val="00241969"/>
    <w:rsid w:val="002478B8"/>
    <w:rsid w:val="0025450B"/>
    <w:rsid w:val="0026701E"/>
    <w:rsid w:val="002713ED"/>
    <w:rsid w:val="002834DB"/>
    <w:rsid w:val="002911AD"/>
    <w:rsid w:val="002C05AC"/>
    <w:rsid w:val="002F3D95"/>
    <w:rsid w:val="0030080F"/>
    <w:rsid w:val="00317921"/>
    <w:rsid w:val="00325218"/>
    <w:rsid w:val="00325322"/>
    <w:rsid w:val="00345B66"/>
    <w:rsid w:val="0034720A"/>
    <w:rsid w:val="00360D1C"/>
    <w:rsid w:val="00362CD3"/>
    <w:rsid w:val="00366869"/>
    <w:rsid w:val="003A331D"/>
    <w:rsid w:val="003B23E7"/>
    <w:rsid w:val="003C1EEF"/>
    <w:rsid w:val="003C4903"/>
    <w:rsid w:val="003D3737"/>
    <w:rsid w:val="003E4C93"/>
    <w:rsid w:val="003E4F17"/>
    <w:rsid w:val="003F3126"/>
    <w:rsid w:val="00403983"/>
    <w:rsid w:val="004232D8"/>
    <w:rsid w:val="00423675"/>
    <w:rsid w:val="00427BDD"/>
    <w:rsid w:val="0043636A"/>
    <w:rsid w:val="0045148C"/>
    <w:rsid w:val="0045351D"/>
    <w:rsid w:val="00455B84"/>
    <w:rsid w:val="00473E60"/>
    <w:rsid w:val="00474FB0"/>
    <w:rsid w:val="00487755"/>
    <w:rsid w:val="00495977"/>
    <w:rsid w:val="004A094A"/>
    <w:rsid w:val="004A5BAB"/>
    <w:rsid w:val="004A6633"/>
    <w:rsid w:val="004D544B"/>
    <w:rsid w:val="004E0744"/>
    <w:rsid w:val="004E23E9"/>
    <w:rsid w:val="004F2088"/>
    <w:rsid w:val="00501F21"/>
    <w:rsid w:val="00512099"/>
    <w:rsid w:val="005126AE"/>
    <w:rsid w:val="0053125B"/>
    <w:rsid w:val="00551D3E"/>
    <w:rsid w:val="00560A35"/>
    <w:rsid w:val="00566C9D"/>
    <w:rsid w:val="005749BF"/>
    <w:rsid w:val="00575629"/>
    <w:rsid w:val="00582119"/>
    <w:rsid w:val="005A2C55"/>
    <w:rsid w:val="005C2B91"/>
    <w:rsid w:val="00601A9B"/>
    <w:rsid w:val="00603193"/>
    <w:rsid w:val="00610D52"/>
    <w:rsid w:val="006228FD"/>
    <w:rsid w:val="0062421D"/>
    <w:rsid w:val="00632DDA"/>
    <w:rsid w:val="00641D51"/>
    <w:rsid w:val="00655196"/>
    <w:rsid w:val="00655B9E"/>
    <w:rsid w:val="00660EFE"/>
    <w:rsid w:val="00663C0A"/>
    <w:rsid w:val="006A48F3"/>
    <w:rsid w:val="006A7038"/>
    <w:rsid w:val="006B3474"/>
    <w:rsid w:val="006B7B2C"/>
    <w:rsid w:val="006C4F4E"/>
    <w:rsid w:val="006C7BED"/>
    <w:rsid w:val="006D6FA6"/>
    <w:rsid w:val="006F5422"/>
    <w:rsid w:val="006F6488"/>
    <w:rsid w:val="00700A87"/>
    <w:rsid w:val="00707EE7"/>
    <w:rsid w:val="007171D9"/>
    <w:rsid w:val="00731939"/>
    <w:rsid w:val="00762341"/>
    <w:rsid w:val="00765711"/>
    <w:rsid w:val="00767FFD"/>
    <w:rsid w:val="007825E6"/>
    <w:rsid w:val="007937C8"/>
    <w:rsid w:val="00794546"/>
    <w:rsid w:val="007A1D09"/>
    <w:rsid w:val="007D1A60"/>
    <w:rsid w:val="007F3F3F"/>
    <w:rsid w:val="008069DF"/>
    <w:rsid w:val="00815B63"/>
    <w:rsid w:val="00823A82"/>
    <w:rsid w:val="00834974"/>
    <w:rsid w:val="008361CB"/>
    <w:rsid w:val="00840F59"/>
    <w:rsid w:val="00843810"/>
    <w:rsid w:val="00852F4A"/>
    <w:rsid w:val="008548C0"/>
    <w:rsid w:val="008614B6"/>
    <w:rsid w:val="0086704F"/>
    <w:rsid w:val="00875A95"/>
    <w:rsid w:val="00877215"/>
    <w:rsid w:val="00892E1E"/>
    <w:rsid w:val="008A7715"/>
    <w:rsid w:val="008B174C"/>
    <w:rsid w:val="008B4342"/>
    <w:rsid w:val="008C25D4"/>
    <w:rsid w:val="008C638E"/>
    <w:rsid w:val="008D0ED1"/>
    <w:rsid w:val="008F210D"/>
    <w:rsid w:val="008F225D"/>
    <w:rsid w:val="008F4D80"/>
    <w:rsid w:val="00900795"/>
    <w:rsid w:val="009013B9"/>
    <w:rsid w:val="0091206B"/>
    <w:rsid w:val="00922621"/>
    <w:rsid w:val="0092447E"/>
    <w:rsid w:val="0095515C"/>
    <w:rsid w:val="0096222C"/>
    <w:rsid w:val="00962CE3"/>
    <w:rsid w:val="00965912"/>
    <w:rsid w:val="0098469F"/>
    <w:rsid w:val="00986042"/>
    <w:rsid w:val="0098660A"/>
    <w:rsid w:val="00992F90"/>
    <w:rsid w:val="009B60AE"/>
    <w:rsid w:val="009B7C50"/>
    <w:rsid w:val="00A109B4"/>
    <w:rsid w:val="00A24F21"/>
    <w:rsid w:val="00A37D4D"/>
    <w:rsid w:val="00A44BA3"/>
    <w:rsid w:val="00A5474D"/>
    <w:rsid w:val="00A66A34"/>
    <w:rsid w:val="00A6739B"/>
    <w:rsid w:val="00A72A3C"/>
    <w:rsid w:val="00A76B16"/>
    <w:rsid w:val="00AA5140"/>
    <w:rsid w:val="00AB4B0C"/>
    <w:rsid w:val="00AC5282"/>
    <w:rsid w:val="00AD798B"/>
    <w:rsid w:val="00AD7E37"/>
    <w:rsid w:val="00AF0328"/>
    <w:rsid w:val="00B04948"/>
    <w:rsid w:val="00B15770"/>
    <w:rsid w:val="00B202D0"/>
    <w:rsid w:val="00B22B32"/>
    <w:rsid w:val="00B2382B"/>
    <w:rsid w:val="00B27CA9"/>
    <w:rsid w:val="00B35C28"/>
    <w:rsid w:val="00B4289B"/>
    <w:rsid w:val="00B4551C"/>
    <w:rsid w:val="00B65391"/>
    <w:rsid w:val="00B70D29"/>
    <w:rsid w:val="00B71D61"/>
    <w:rsid w:val="00B841EC"/>
    <w:rsid w:val="00B87F5A"/>
    <w:rsid w:val="00BA355D"/>
    <w:rsid w:val="00BA6A64"/>
    <w:rsid w:val="00BB63E2"/>
    <w:rsid w:val="00BD186E"/>
    <w:rsid w:val="00C01034"/>
    <w:rsid w:val="00C107B5"/>
    <w:rsid w:val="00C11F5F"/>
    <w:rsid w:val="00C21BB9"/>
    <w:rsid w:val="00C4725D"/>
    <w:rsid w:val="00C513A5"/>
    <w:rsid w:val="00C54314"/>
    <w:rsid w:val="00C816D0"/>
    <w:rsid w:val="00CA2368"/>
    <w:rsid w:val="00CA2D12"/>
    <w:rsid w:val="00CB2919"/>
    <w:rsid w:val="00CE24AB"/>
    <w:rsid w:val="00D057B0"/>
    <w:rsid w:val="00D22D69"/>
    <w:rsid w:val="00D2432A"/>
    <w:rsid w:val="00D26EC4"/>
    <w:rsid w:val="00D34D58"/>
    <w:rsid w:val="00D35C3D"/>
    <w:rsid w:val="00D36758"/>
    <w:rsid w:val="00D66B75"/>
    <w:rsid w:val="00D816F5"/>
    <w:rsid w:val="00D93531"/>
    <w:rsid w:val="00D9703F"/>
    <w:rsid w:val="00DA2B09"/>
    <w:rsid w:val="00DA370B"/>
    <w:rsid w:val="00DC1259"/>
    <w:rsid w:val="00DE765C"/>
    <w:rsid w:val="00E13A55"/>
    <w:rsid w:val="00E21FD6"/>
    <w:rsid w:val="00E24D69"/>
    <w:rsid w:val="00E32D2B"/>
    <w:rsid w:val="00E454B6"/>
    <w:rsid w:val="00E512B8"/>
    <w:rsid w:val="00E5655F"/>
    <w:rsid w:val="00E6024F"/>
    <w:rsid w:val="00E655EF"/>
    <w:rsid w:val="00E67E69"/>
    <w:rsid w:val="00E828F0"/>
    <w:rsid w:val="00E82EB6"/>
    <w:rsid w:val="00E93152"/>
    <w:rsid w:val="00E95143"/>
    <w:rsid w:val="00EB4729"/>
    <w:rsid w:val="00EC5A4A"/>
    <w:rsid w:val="00EF7561"/>
    <w:rsid w:val="00F01EB8"/>
    <w:rsid w:val="00F05B63"/>
    <w:rsid w:val="00F1346C"/>
    <w:rsid w:val="00F2358B"/>
    <w:rsid w:val="00F2745B"/>
    <w:rsid w:val="00F33C2B"/>
    <w:rsid w:val="00F46671"/>
    <w:rsid w:val="00F6097B"/>
    <w:rsid w:val="00F66231"/>
    <w:rsid w:val="00F73DCE"/>
    <w:rsid w:val="00F76484"/>
    <w:rsid w:val="00F76A92"/>
    <w:rsid w:val="00F871E0"/>
    <w:rsid w:val="00F94E76"/>
    <w:rsid w:val="00F96949"/>
    <w:rsid w:val="00FA0F51"/>
    <w:rsid w:val="00FA5BFA"/>
    <w:rsid w:val="00FD2BA3"/>
    <w:rsid w:val="00FD7FF1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51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75A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1D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5196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55196"/>
    <w:rPr>
      <w:color w:val="0000FF" w:themeColor="hyperlink"/>
      <w:u w:val="single"/>
    </w:rPr>
  </w:style>
  <w:style w:type="paragraph" w:customStyle="1" w:styleId="NoSpacing">
    <w:name w:val="No Spacing*"/>
    <w:rsid w:val="00E5655F"/>
    <w:pPr>
      <w:spacing w:after="0" w:line="240" w:lineRule="auto"/>
    </w:pPr>
    <w:rPr>
      <w:rFonts w:ascii="Calibri" w:eastAsia="Times New Roman" w:hAnsi="Calibri" w:cs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51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75A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1D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5196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55196"/>
    <w:rPr>
      <w:color w:val="0000FF" w:themeColor="hyperlink"/>
      <w:u w:val="single"/>
    </w:rPr>
  </w:style>
  <w:style w:type="paragraph" w:customStyle="1" w:styleId="NoSpacing">
    <w:name w:val="No Spacing*"/>
    <w:rsid w:val="00E5655F"/>
    <w:pPr>
      <w:spacing w:after="0" w:line="240" w:lineRule="auto"/>
    </w:pPr>
    <w:rPr>
      <w:rFonts w:ascii="Calibri" w:eastAsia="Times New Roman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EDF958EC7AD7D22F7B30646FFAB63946FBAE93C40921AB6E2C4C99482DC84406E9106247FAA5F0C61B071hB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0205;fld=134;dst=1007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AE77-0191-4446-B292-FE85A850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7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Марина Анатольевна</cp:lastModifiedBy>
  <cp:revision>30</cp:revision>
  <cp:lastPrinted>2025-10-20T14:00:00Z</cp:lastPrinted>
  <dcterms:created xsi:type="dcterms:W3CDTF">2024-01-16T13:26:00Z</dcterms:created>
  <dcterms:modified xsi:type="dcterms:W3CDTF">2025-10-22T12:09:00Z</dcterms:modified>
</cp:coreProperties>
</file>