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8B" w:rsidRPr="0059092C" w:rsidRDefault="00003B65">
      <w:pPr>
        <w:pStyle w:val="a3"/>
        <w:jc w:val="right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>Таблица 3</w:t>
      </w:r>
    </w:p>
    <w:p w:rsidR="00E33B8B" w:rsidRPr="0059092C" w:rsidRDefault="00003B65" w:rsidP="00A844B3">
      <w:pPr>
        <w:pStyle w:val="a3"/>
        <w:spacing w:after="0"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Финансовое обеспечение реализации муниципальной программы </w:t>
      </w:r>
    </w:p>
    <w:p w:rsidR="009F47E5" w:rsidRDefault="00816164" w:rsidP="00E40AE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816164">
        <w:rPr>
          <w:noProof/>
          <w:lang w:val="ru-RU" w:eastAsia="ru-RU" w:bidi="ar-SA"/>
        </w:rPr>
        <w:pict>
          <v:line id="Фигура1" o:spid="_x0000_s1026" style="position:absolute;left:0;text-align:left;flip:x;z-index:251657728" from="381.85pt,1276.8pt" to="424.2pt,1278.15pt" strokecolor="#3465a4">
            <v:fill o:detectmouseclick="t"/>
          </v:line>
        </w:pict>
      </w:r>
      <w:r w:rsidR="00003B65" w:rsidRPr="0059092C">
        <w:rPr>
          <w:rFonts w:ascii="Times New Roman" w:hAnsi="Times New Roman" w:cs="Times New Roman"/>
          <w:b/>
          <w:lang w:val="ru-RU"/>
        </w:rPr>
        <w:t xml:space="preserve">«Развитие сферы культуры в </w:t>
      </w:r>
      <w:proofErr w:type="spellStart"/>
      <w:r w:rsidR="00003B65" w:rsidRPr="0059092C">
        <w:rPr>
          <w:rFonts w:ascii="Times New Roman" w:hAnsi="Times New Roman" w:cs="Times New Roman"/>
          <w:b/>
          <w:lang w:val="ru-RU"/>
        </w:rPr>
        <w:t>Лахденпохском</w:t>
      </w:r>
      <w:proofErr w:type="spellEnd"/>
      <w:r w:rsidR="00003B65" w:rsidRPr="0059092C">
        <w:rPr>
          <w:rFonts w:ascii="Times New Roman" w:hAnsi="Times New Roman" w:cs="Times New Roman"/>
          <w:b/>
          <w:lang w:val="ru-RU"/>
        </w:rPr>
        <w:t xml:space="preserve"> муниципальном районе»</w:t>
      </w:r>
      <w:r w:rsidR="009F47E5">
        <w:rPr>
          <w:rFonts w:ascii="Times New Roman" w:hAnsi="Times New Roman" w:cs="Times New Roman"/>
          <w:b/>
          <w:lang w:val="ru-RU"/>
        </w:rPr>
        <w:t xml:space="preserve"> </w:t>
      </w:r>
    </w:p>
    <w:p w:rsidR="00E33B8B" w:rsidRPr="0059092C" w:rsidRDefault="00003B65" w:rsidP="00A844B3">
      <w:pPr>
        <w:pStyle w:val="a3"/>
        <w:spacing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 за счет средств бюджета </w:t>
      </w:r>
      <w:proofErr w:type="spellStart"/>
      <w:r w:rsidRPr="0059092C">
        <w:rPr>
          <w:rFonts w:ascii="Times New Roman" w:hAnsi="Times New Roman" w:cs="Times New Roman"/>
          <w:b/>
          <w:lang w:val="ru-RU"/>
        </w:rPr>
        <w:t>Лахденпохского</w:t>
      </w:r>
      <w:proofErr w:type="spellEnd"/>
      <w:r w:rsidRPr="0059092C">
        <w:rPr>
          <w:rFonts w:ascii="Times New Roman" w:hAnsi="Times New Roman" w:cs="Times New Roman"/>
          <w:b/>
          <w:lang w:val="ru-RU"/>
        </w:rPr>
        <w:t xml:space="preserve"> муниципального района (тыс. руб.)</w:t>
      </w:r>
    </w:p>
    <w:tbl>
      <w:tblPr>
        <w:tblW w:w="15576" w:type="dxa"/>
        <w:tblBorders>
          <w:top w:val="single" w:sz="8" w:space="0" w:color="000001"/>
          <w:left w:val="single" w:sz="8" w:space="0" w:color="000001"/>
        </w:tblBorders>
        <w:tblLayout w:type="fixed"/>
        <w:tblCellMar>
          <w:top w:w="28" w:type="dxa"/>
          <w:left w:w="60" w:type="dxa"/>
          <w:bottom w:w="70" w:type="dxa"/>
          <w:right w:w="28" w:type="dxa"/>
        </w:tblCellMar>
        <w:tblLook w:val="04A0"/>
      </w:tblPr>
      <w:tblGrid>
        <w:gridCol w:w="1434"/>
        <w:gridCol w:w="1922"/>
        <w:gridCol w:w="106"/>
        <w:gridCol w:w="2437"/>
        <w:gridCol w:w="682"/>
        <w:gridCol w:w="15"/>
        <w:gridCol w:w="977"/>
        <w:gridCol w:w="1276"/>
        <w:gridCol w:w="142"/>
        <w:gridCol w:w="770"/>
        <w:gridCol w:w="768"/>
        <w:gridCol w:w="1036"/>
        <w:gridCol w:w="943"/>
        <w:gridCol w:w="941"/>
        <w:gridCol w:w="1091"/>
        <w:gridCol w:w="943"/>
        <w:gridCol w:w="93"/>
      </w:tblGrid>
      <w:tr w:rsidR="00253C3F" w:rsidTr="000A4401">
        <w:trPr>
          <w:gridAfter w:val="2"/>
          <w:wAfter w:w="1036" w:type="dxa"/>
          <w:trHeight w:val="348"/>
        </w:trPr>
        <w:tc>
          <w:tcPr>
            <w:tcW w:w="1434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253C3F" w:rsidRDefault="00253C3F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1922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253C3F" w:rsidRPr="0059092C" w:rsidRDefault="00253C3F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подпрограммы ведомственной целевой программы, основных мероприятий и мероприятий</w:t>
            </w:r>
          </w:p>
        </w:tc>
        <w:tc>
          <w:tcPr>
            <w:tcW w:w="2543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253C3F" w:rsidRDefault="00253C3F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Ответственный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исполнитель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соисполнители</w:t>
            </w:r>
            <w:proofErr w:type="spellEnd"/>
          </w:p>
        </w:tc>
        <w:tc>
          <w:tcPr>
            <w:tcW w:w="386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253C3F" w:rsidRDefault="00253C3F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Кодбюджетной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4779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253C3F" w:rsidRDefault="00253C3F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Расходы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тыс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.),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годы</w:t>
            </w:r>
            <w:proofErr w:type="spellEnd"/>
          </w:p>
        </w:tc>
      </w:tr>
      <w:tr w:rsidR="004E60A7" w:rsidTr="000A4401">
        <w:trPr>
          <w:gridAfter w:val="2"/>
          <w:wAfter w:w="1036" w:type="dxa"/>
        </w:trPr>
        <w:tc>
          <w:tcPr>
            <w:tcW w:w="1434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1922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2543" w:type="dxa"/>
            <w:gridSpan w:val="2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E33B8B" w:rsidRDefault="00E33B8B">
            <w:pPr>
              <w:rPr>
                <w:rFonts w:hint="eastAsia"/>
              </w:rPr>
            </w:pPr>
          </w:p>
        </w:tc>
        <w:tc>
          <w:tcPr>
            <w:tcW w:w="6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Рз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ЦСР</w:t>
            </w:r>
          </w:p>
        </w:tc>
        <w:tc>
          <w:tcPr>
            <w:tcW w:w="9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</w:t>
            </w:r>
          </w:p>
        </w:tc>
        <w:tc>
          <w:tcPr>
            <w:tcW w:w="7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A844B3">
            <w:pPr>
              <w:pStyle w:val="a7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10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Pr="00A844B3" w:rsidRDefault="00003B6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A844B3">
              <w:rPr>
                <w:rFonts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9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Pr="00A844B3" w:rsidRDefault="00003B6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 w:rsidR="00A844B3">
              <w:rPr>
                <w:rFonts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9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Pr="00A844B3" w:rsidRDefault="00003B6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202</w:t>
            </w:r>
            <w:r w:rsidR="00A844B3"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0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Pr="00A844B3" w:rsidRDefault="00003B6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202</w:t>
            </w:r>
            <w:r w:rsidR="00A844B3"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</w:tr>
      <w:tr w:rsidR="004E60A7" w:rsidTr="000A4401">
        <w:trPr>
          <w:gridAfter w:val="2"/>
          <w:wAfter w:w="1036" w:type="dxa"/>
          <w:trHeight w:val="244"/>
        </w:trPr>
        <w:tc>
          <w:tcPr>
            <w:tcW w:w="14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9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4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69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1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9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0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  <w:tr w:rsidR="00E33B8B" w:rsidRPr="006A7216" w:rsidTr="000A4401">
        <w:trPr>
          <w:gridAfter w:val="2"/>
          <w:wAfter w:w="1036" w:type="dxa"/>
        </w:trPr>
        <w:tc>
          <w:tcPr>
            <w:tcW w:w="14540" w:type="dxa"/>
            <w:gridSpan w:val="1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E33B8B" w:rsidRPr="0059092C" w:rsidRDefault="00003B65" w:rsidP="000A4401">
            <w:pPr>
              <w:pStyle w:val="a7"/>
              <w:spacing w:before="0" w:after="0" w:line="141" w:lineRule="atLeast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МП «Развитие сферы культуры в </w:t>
            </w:r>
            <w:proofErr w:type="spellStart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>Лахденпохском</w:t>
            </w:r>
            <w:proofErr w:type="spellEnd"/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 муниципальном районе»</w:t>
            </w:r>
            <w:r w:rsidR="000A4401"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4E60A7" w:rsidTr="000A4401">
        <w:trPr>
          <w:gridAfter w:val="2"/>
          <w:wAfter w:w="1036" w:type="dxa"/>
          <w:cantSplit/>
          <w:trHeight w:val="1134"/>
        </w:trPr>
        <w:tc>
          <w:tcPr>
            <w:tcW w:w="14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7"/>
              <w:spacing w:before="0" w:after="283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59092C" w:rsidRDefault="00E33B8B">
            <w:pPr>
              <w:pStyle w:val="a7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6299" w:type="dxa"/>
            <w:gridSpan w:val="7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Default="00003B65">
            <w:pPr>
              <w:pStyle w:val="a7"/>
              <w:spacing w:before="0" w:after="112"/>
            </w:pPr>
            <w:proofErr w:type="spellStart"/>
            <w:r>
              <w:rPr>
                <w:rFonts w:cs="Times New Roman"/>
                <w:b/>
              </w:rPr>
              <w:t>Всего</w:t>
            </w:r>
            <w:proofErr w:type="spellEnd"/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112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 w:rsidRPr="000A4401">
              <w:rPr>
                <w:b/>
                <w:sz w:val="20"/>
                <w:szCs w:val="20"/>
                <w:lang w:val="ru-RU"/>
              </w:rPr>
              <w:t>16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A4401">
              <w:rPr>
                <w:b/>
                <w:sz w:val="20"/>
                <w:szCs w:val="20"/>
                <w:lang w:val="ru-RU"/>
              </w:rPr>
              <w:t> 924,10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  <w:textDirection w:val="tbRl"/>
            <w:vAlign w:val="bottom"/>
          </w:tcPr>
          <w:p w:rsidR="00E33B8B" w:rsidRPr="000A4401" w:rsidRDefault="000A4401" w:rsidP="000A4401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</w:tr>
      <w:tr w:rsidR="00E33B8B" w:rsidRPr="006A7216" w:rsidTr="000A4401">
        <w:trPr>
          <w:gridAfter w:val="2"/>
          <w:wAfter w:w="1036" w:type="dxa"/>
        </w:trPr>
        <w:tc>
          <w:tcPr>
            <w:tcW w:w="14540" w:type="dxa"/>
            <w:gridSpan w:val="15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bottom w:w="0" w:type="dxa"/>
            </w:tcMar>
          </w:tcPr>
          <w:p w:rsidR="00E33B8B" w:rsidRPr="00477B56" w:rsidRDefault="00567601" w:rsidP="00A844B3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477B56">
              <w:rPr>
                <w:rFonts w:cs="Times New Roman"/>
                <w:b/>
                <w:sz w:val="20"/>
                <w:szCs w:val="20"/>
                <w:lang w:val="ru-RU"/>
              </w:rPr>
              <w:t xml:space="preserve">Задача 1. </w:t>
            </w:r>
            <w:r w:rsidR="00A844B3" w:rsidRPr="00477B56">
              <w:rPr>
                <w:rFonts w:cs="Times New Roman"/>
                <w:sz w:val="20"/>
                <w:szCs w:val="20"/>
                <w:lang w:val="ru-RU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</w:tr>
      <w:tr w:rsidR="00D80DBB" w:rsidTr="000A4401">
        <w:trPr>
          <w:gridAfter w:val="1"/>
          <w:wAfter w:w="93" w:type="dxa"/>
          <w:cantSplit/>
          <w:trHeight w:val="1011"/>
        </w:trPr>
        <w:tc>
          <w:tcPr>
            <w:tcW w:w="3356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A844B3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sz w:val="20"/>
                <w:szCs w:val="20"/>
              </w:rPr>
              <w:t>Мероприятие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2: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развитие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архив</w:t>
            </w:r>
            <w:proofErr w:type="spellStart"/>
            <w:r>
              <w:rPr>
                <w:rFonts w:cs="Times New Roman"/>
                <w:sz w:val="20"/>
                <w:szCs w:val="20"/>
              </w:rPr>
              <w:t>ного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дела</w:t>
            </w:r>
            <w:proofErr w:type="spellEnd"/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0"/>
            </w:pPr>
            <w:r>
              <w:rPr>
                <w:rFonts w:cs="Times New Roman"/>
                <w:sz w:val="20"/>
                <w:szCs w:val="20"/>
                <w:lang w:val="ru-RU"/>
              </w:rPr>
              <w:t>Участник: МКУ «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Лахденпохский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архив»</w:t>
            </w: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Pr="00C10906" w:rsidRDefault="00D80DBB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283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  <w:lang w:val="ru-RU"/>
              </w:rPr>
              <w:t>113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D80DBB" w:rsidRPr="00C10906" w:rsidRDefault="00D80DBB" w:rsidP="00C109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C1090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0200200000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D80DBB" w:rsidRPr="00D80DBB" w:rsidRDefault="00D80DBB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110</w:t>
            </w:r>
          </w:p>
          <w:p w:rsidR="00D80DBB" w:rsidRPr="00D80DBB" w:rsidRDefault="00D80DBB">
            <w:pPr>
              <w:pStyle w:val="a7"/>
              <w:spacing w:before="0" w:after="283"/>
              <w:rPr>
                <w:rFonts w:cs="Times New Roman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D80DBB" w:rsidRPr="00C10906" w:rsidRDefault="00D80DBB" w:rsidP="00D80DBB">
            <w:pPr>
              <w:pStyle w:val="a7"/>
              <w:spacing w:before="0" w:after="283"/>
              <w:ind w:left="113" w:right="113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C10906">
              <w:rPr>
                <w:rFonts w:cs="Times New Roman"/>
                <w:b/>
                <w:sz w:val="20"/>
                <w:szCs w:val="20"/>
                <w:lang w:val="ru-RU"/>
              </w:rPr>
              <w:t>1 059,83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D80DBB" w:rsidRPr="00D80DBB" w:rsidRDefault="00D80DBB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957,73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D80DBB" w:rsidRPr="00D80DBB" w:rsidRDefault="00D80DBB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957,73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D80DBB" w:rsidRPr="00D80DBB" w:rsidRDefault="00D80DBB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957,73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extDirection w:val="tbRl"/>
            <w:vAlign w:val="center"/>
          </w:tcPr>
          <w:p w:rsidR="00D80DBB" w:rsidRPr="00D80DBB" w:rsidRDefault="00D80DBB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957,73</w:t>
            </w:r>
          </w:p>
        </w:tc>
        <w:tc>
          <w:tcPr>
            <w:tcW w:w="943" w:type="dxa"/>
            <w:textDirection w:val="tbRl"/>
          </w:tcPr>
          <w:p w:rsidR="00D80DBB" w:rsidRPr="00C10906" w:rsidRDefault="00D80DBB" w:rsidP="00393A37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</w:rPr>
            </w:pPr>
          </w:p>
        </w:tc>
      </w:tr>
      <w:tr w:rsidR="00D80DBB" w:rsidTr="000A4401">
        <w:trPr>
          <w:gridAfter w:val="2"/>
          <w:wAfter w:w="1036" w:type="dxa"/>
        </w:trPr>
        <w:tc>
          <w:tcPr>
            <w:tcW w:w="3356" w:type="dxa"/>
            <w:gridSpan w:val="2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0"/>
              <w:jc w:val="both"/>
            </w:pPr>
          </w:p>
        </w:tc>
        <w:tc>
          <w:tcPr>
            <w:tcW w:w="2543" w:type="dxa"/>
            <w:gridSpan w:val="2"/>
            <w:vMerge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0"/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D80DBB" w:rsidRPr="00D80DBB" w:rsidRDefault="00D80DBB" w:rsidP="00CC52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80D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0200223300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D80DBB">
              <w:rPr>
                <w:sz w:val="20"/>
                <w:szCs w:val="20"/>
                <w:lang w:val="ru-RU"/>
              </w:rPr>
              <w:t>944,53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115,30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939,73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18,00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939,73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18,00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939,73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18,00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939,73</w:t>
            </w:r>
          </w:p>
          <w:p w:rsidR="00D80DBB" w:rsidRPr="00D80DBB" w:rsidRDefault="00D80DBB" w:rsidP="00D80DB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18,00</w:t>
            </w:r>
          </w:p>
        </w:tc>
      </w:tr>
      <w:tr w:rsidR="001A1852" w:rsidRPr="00B07AD8" w:rsidTr="000A4401">
        <w:trPr>
          <w:gridAfter w:val="2"/>
          <w:wAfter w:w="1036" w:type="dxa"/>
          <w:cantSplit/>
          <w:trHeight w:val="951"/>
        </w:trPr>
        <w:tc>
          <w:tcPr>
            <w:tcW w:w="3356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1A1852" w:rsidRPr="00B07AD8" w:rsidRDefault="001A1852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Мероприятие 3</w:t>
            </w: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: </w:t>
            </w:r>
            <w:r w:rsidRPr="00B07AD8">
              <w:rPr>
                <w:rFonts w:cs="Times New Roman"/>
                <w:sz w:val="20"/>
                <w:lang w:val="ru-RU"/>
              </w:rPr>
              <w:t>развитие</w:t>
            </w:r>
            <w:r>
              <w:rPr>
                <w:rFonts w:cs="Times New Roman"/>
                <w:sz w:val="20"/>
                <w:lang w:val="ru-RU"/>
              </w:rPr>
              <w:t xml:space="preserve"> </w:t>
            </w:r>
            <w:r w:rsidRPr="00B07AD8">
              <w:rPr>
                <w:rFonts w:cs="Times New Roman"/>
                <w:sz w:val="20"/>
                <w:lang w:val="ru-RU"/>
              </w:rPr>
              <w:t>музейного</w:t>
            </w:r>
            <w:r>
              <w:rPr>
                <w:rFonts w:cs="Times New Roman"/>
                <w:sz w:val="20"/>
                <w:lang w:val="ru-RU"/>
              </w:rPr>
              <w:t xml:space="preserve"> </w:t>
            </w:r>
            <w:r w:rsidRPr="00B07AD8">
              <w:rPr>
                <w:rFonts w:cs="Times New Roman"/>
                <w:sz w:val="20"/>
                <w:lang w:val="ru-RU"/>
              </w:rPr>
              <w:t>дела</w:t>
            </w:r>
            <w:r w:rsidR="00B07AD8">
              <w:rPr>
                <w:rFonts w:cs="Times New Roman"/>
                <w:sz w:val="20"/>
                <w:lang w:val="ru-RU"/>
              </w:rPr>
              <w:t>, в т.ч.:</w:t>
            </w:r>
          </w:p>
          <w:p w:rsidR="00B07AD8" w:rsidRDefault="00B07AD8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B07AD8" w:rsidRDefault="00B07AD8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B07AD8" w:rsidRDefault="00B07AD8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B07AD8" w:rsidRDefault="00B07AD8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B07AD8" w:rsidRDefault="00B07AD8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B07AD8" w:rsidRPr="00B07AD8" w:rsidRDefault="00B07AD8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 w:rsidRPr="00B07AD8">
              <w:rPr>
                <w:sz w:val="20"/>
                <w:szCs w:val="20"/>
                <w:lang w:val="ru-RU"/>
              </w:rPr>
              <w:t>Реализация мероприятий по техническому оснащению муниципальных музеев</w:t>
            </w:r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1A1852" w:rsidRDefault="001A1852" w:rsidP="00CD5647">
            <w:pPr>
              <w:rPr>
                <w:rFonts w:hint="eastAsia"/>
                <w:lang w:val="ru-RU"/>
              </w:rPr>
            </w:pPr>
            <w:r w:rsidRPr="00B07AD8">
              <w:rPr>
                <w:rFonts w:cs="Times New Roman"/>
                <w:sz w:val="20"/>
                <w:szCs w:val="20"/>
                <w:lang w:val="ru-RU"/>
              </w:rPr>
              <w:t>Участники: МБУК «ККЦ»</w:t>
            </w: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80DBB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80DBB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53069" w:rsidRDefault="001A1852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0200300000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80DBB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  <w:textDirection w:val="tbRl"/>
            <w:vAlign w:val="center"/>
          </w:tcPr>
          <w:p w:rsidR="001A1852" w:rsidRPr="00D80DBB" w:rsidRDefault="001A1852" w:rsidP="00D80DBB">
            <w:pPr>
              <w:pStyle w:val="a7"/>
              <w:spacing w:before="0" w:after="283"/>
              <w:ind w:left="113" w:right="113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4 323,08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  <w:textDirection w:val="tbRl"/>
            <w:vAlign w:val="center"/>
          </w:tcPr>
          <w:p w:rsidR="001A1852" w:rsidRPr="00D80DBB" w:rsidRDefault="001A185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b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extDirection w:val="tbRl"/>
            <w:vAlign w:val="center"/>
          </w:tcPr>
          <w:p w:rsidR="001A1852" w:rsidRPr="00B07AD8" w:rsidRDefault="001A185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b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extDirection w:val="tbRl"/>
            <w:vAlign w:val="center"/>
          </w:tcPr>
          <w:p w:rsidR="001A1852" w:rsidRPr="00D80DBB" w:rsidRDefault="001A185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b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extDirection w:val="tbRl"/>
            <w:vAlign w:val="center"/>
          </w:tcPr>
          <w:p w:rsidR="001A1852" w:rsidRPr="00B07AD8" w:rsidRDefault="001A185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b/>
                <w:sz w:val="20"/>
                <w:szCs w:val="20"/>
                <w:lang w:val="ru-RU"/>
              </w:rPr>
              <w:t>3 203,81</w:t>
            </w:r>
          </w:p>
        </w:tc>
      </w:tr>
      <w:tr w:rsidR="001A1852" w:rsidTr="000A4401">
        <w:trPr>
          <w:gridAfter w:val="2"/>
          <w:wAfter w:w="1036" w:type="dxa"/>
          <w:trHeight w:val="314"/>
        </w:trPr>
        <w:tc>
          <w:tcPr>
            <w:tcW w:w="3356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>
            <w:pPr>
              <w:pStyle w:val="a7"/>
              <w:spacing w:before="0" w:after="0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Pr="00B07AD8" w:rsidRDefault="001A1852" w:rsidP="00CD5647">
            <w:pPr>
              <w:rPr>
                <w:rFonts w:cs="Times New Roman" w:hint="eastAsia"/>
                <w:sz w:val="20"/>
                <w:szCs w:val="20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393A37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393A37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53069" w:rsidRDefault="001A1852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0200323200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BC5524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3203,81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Pr="00D80DBB" w:rsidRDefault="001A1852" w:rsidP="00BE3EB6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BE3EB6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BE3EB6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3 203,81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</w:tcPr>
          <w:p w:rsidR="001A1852" w:rsidRPr="00D80DBB" w:rsidRDefault="001A1852" w:rsidP="00BE3EB6">
            <w:pPr>
              <w:pStyle w:val="a7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3 203,81</w:t>
            </w:r>
          </w:p>
        </w:tc>
      </w:tr>
      <w:tr w:rsidR="001A1852" w:rsidTr="000A4401">
        <w:trPr>
          <w:gridAfter w:val="2"/>
          <w:wAfter w:w="1036" w:type="dxa"/>
          <w:trHeight w:val="314"/>
        </w:trPr>
        <w:tc>
          <w:tcPr>
            <w:tcW w:w="3356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>
            <w:pPr>
              <w:pStyle w:val="a7"/>
              <w:spacing w:before="0" w:after="0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 w:rsidP="00CD5647">
            <w:pPr>
              <w:rPr>
                <w:rFonts w:cs="Times New Roman" w:hint="eastAsia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D80DBB" w:rsidRDefault="001A1852" w:rsidP="00393A37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393A37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020А155900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1119,27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</w:tcPr>
          <w:p w:rsidR="001A1852" w:rsidRDefault="001A1852" w:rsidP="00BE3EB6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1A1852" w:rsidRPr="000A699D" w:rsidTr="000A4401">
        <w:trPr>
          <w:gridAfter w:val="2"/>
          <w:wAfter w:w="1036" w:type="dxa"/>
          <w:cantSplit/>
          <w:trHeight w:val="1104"/>
        </w:trPr>
        <w:tc>
          <w:tcPr>
            <w:tcW w:w="3356" w:type="dxa"/>
            <w:gridSpan w:val="2"/>
            <w:vMerge w:val="restart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C85DDF" w:rsidRDefault="001A1852" w:rsidP="002C4811">
            <w:pPr>
              <w:jc w:val="both"/>
              <w:rPr>
                <w:rFonts w:hint="eastAsia"/>
                <w:lang w:val="ru-RU"/>
              </w:rPr>
            </w:pPr>
            <w:r>
              <w:rPr>
                <w:b/>
                <w:sz w:val="20"/>
                <w:lang w:val="ru-RU"/>
              </w:rPr>
              <w:lastRenderedPageBreak/>
              <w:t>Мероприятие 4</w:t>
            </w:r>
            <w:r w:rsidRPr="00C85DDF">
              <w:rPr>
                <w:b/>
                <w:sz w:val="20"/>
                <w:lang w:val="ru-RU"/>
              </w:rPr>
              <w:t xml:space="preserve">: </w:t>
            </w:r>
            <w:r w:rsidRPr="00C85DDF">
              <w:rPr>
                <w:sz w:val="20"/>
                <w:lang w:val="ru-RU"/>
              </w:rPr>
              <w:t>организация библиотечного обслуживания населения ЛМР</w:t>
            </w:r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Pr="00477B56" w:rsidRDefault="001A1852" w:rsidP="005C3BF6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Участник:</w:t>
            </w:r>
          </w:p>
          <w:p w:rsidR="001A1852" w:rsidRPr="00477B56" w:rsidRDefault="001A1852" w:rsidP="005C3BF6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477B56"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БУ</w:t>
            </w:r>
            <w:r w:rsidRPr="00477B56">
              <w:rPr>
                <w:rFonts w:ascii="Times New Roman" w:hAnsi="Times New Roman" w:cs="Times New Roman"/>
                <w:sz w:val="20"/>
                <w:lang w:val="ru-RU"/>
              </w:rPr>
              <w:t xml:space="preserve"> «МБ ЛМР»</w:t>
            </w:r>
          </w:p>
          <w:p w:rsidR="001A1852" w:rsidRPr="00A844B3" w:rsidRDefault="001A1852" w:rsidP="005C3BF6">
            <w:pPr>
              <w:pStyle w:val="a7"/>
              <w:spacing w:before="0" w:after="0"/>
              <w:rPr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BC5524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0200400000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446E50" w:rsidRDefault="001A1852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1A1852" w:rsidRPr="000A699D" w:rsidRDefault="0089207E" w:rsidP="000A699D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11497,19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1A1852" w:rsidRPr="000A699D" w:rsidRDefault="002E7D08" w:rsidP="003E4A84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</w:t>
            </w:r>
            <w:r w:rsidR="0089207E">
              <w:rPr>
                <w:b/>
                <w:sz w:val="20"/>
                <w:szCs w:val="20"/>
                <w:lang w:val="ru-RU"/>
              </w:rPr>
              <w:t>497,19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1A1852" w:rsidRPr="000A699D" w:rsidRDefault="002E7D08" w:rsidP="000A699D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</w:t>
            </w:r>
            <w:r w:rsidR="0089207E">
              <w:rPr>
                <w:b/>
                <w:sz w:val="20"/>
                <w:szCs w:val="20"/>
                <w:lang w:val="ru-RU"/>
              </w:rPr>
              <w:t>497,19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1A1852" w:rsidRPr="000A699D" w:rsidRDefault="002E7D08" w:rsidP="000A699D">
            <w:pPr>
              <w:pStyle w:val="a7"/>
              <w:spacing w:before="0" w:after="283"/>
              <w:ind w:left="113" w:right="113"/>
              <w:rPr>
                <w:b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</w:t>
            </w:r>
            <w:r w:rsidR="0089207E">
              <w:rPr>
                <w:b/>
                <w:sz w:val="20"/>
                <w:szCs w:val="20"/>
                <w:lang w:val="ru-RU"/>
              </w:rPr>
              <w:t>497,19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extDirection w:val="tbRl"/>
          </w:tcPr>
          <w:p w:rsidR="001A1852" w:rsidRPr="000A699D" w:rsidRDefault="002E7D08" w:rsidP="000A699D">
            <w:pPr>
              <w:pStyle w:val="a7"/>
              <w:spacing w:before="0" w:after="283"/>
              <w:ind w:left="113" w:right="113"/>
              <w:rPr>
                <w:b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</w:t>
            </w:r>
            <w:r w:rsidR="0089207E">
              <w:rPr>
                <w:b/>
                <w:sz w:val="20"/>
                <w:szCs w:val="20"/>
                <w:lang w:val="ru-RU"/>
              </w:rPr>
              <w:t>497,19</w:t>
            </w:r>
          </w:p>
        </w:tc>
      </w:tr>
      <w:tr w:rsidR="001A1852" w:rsidRPr="000A699D" w:rsidTr="000A4401">
        <w:trPr>
          <w:gridAfter w:val="2"/>
          <w:wAfter w:w="1036" w:type="dxa"/>
          <w:cantSplit/>
          <w:trHeight w:val="270"/>
        </w:trPr>
        <w:tc>
          <w:tcPr>
            <w:tcW w:w="3356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1A1852" w:rsidRDefault="001A1852" w:rsidP="005C3BF6">
            <w:pPr>
              <w:jc w:val="both"/>
              <w:rPr>
                <w:rFonts w:hint="eastAsia"/>
                <w:b/>
                <w:sz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 w:rsidP="005C3BF6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0A699D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0200443250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1225,50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 w:rsidRPr="000A699D">
              <w:rPr>
                <w:sz w:val="20"/>
                <w:szCs w:val="20"/>
                <w:lang w:val="ru-RU"/>
              </w:rPr>
              <w:t>0</w:t>
            </w:r>
          </w:p>
        </w:tc>
      </w:tr>
      <w:tr w:rsidR="001A1852" w:rsidRPr="000A699D" w:rsidTr="000A4401">
        <w:trPr>
          <w:gridAfter w:val="2"/>
          <w:wAfter w:w="1036" w:type="dxa"/>
          <w:cantSplit/>
          <w:trHeight w:val="270"/>
        </w:trPr>
        <w:tc>
          <w:tcPr>
            <w:tcW w:w="3356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  <w:vAlign w:val="center"/>
          </w:tcPr>
          <w:p w:rsidR="001A1852" w:rsidRDefault="001A1852" w:rsidP="005C3BF6">
            <w:pPr>
              <w:jc w:val="both"/>
              <w:rPr>
                <w:rFonts w:hint="eastAsia"/>
                <w:b/>
                <w:sz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</w:tcBorders>
            <w:shd w:val="clear" w:color="auto" w:fill="auto"/>
          </w:tcPr>
          <w:p w:rsidR="001A1852" w:rsidRDefault="001A1852" w:rsidP="005C3BF6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0A699D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0200478400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Pr="000A699D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1A1852" w:rsidRPr="000A699D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7521,00</w:t>
            </w:r>
          </w:p>
        </w:tc>
      </w:tr>
      <w:tr w:rsidR="001A1852" w:rsidRPr="000A699D" w:rsidTr="000A4401">
        <w:trPr>
          <w:gridAfter w:val="2"/>
          <w:wAfter w:w="1036" w:type="dxa"/>
          <w:cantSplit/>
          <w:trHeight w:val="270"/>
        </w:trPr>
        <w:tc>
          <w:tcPr>
            <w:tcW w:w="3356" w:type="dxa"/>
            <w:gridSpan w:val="2"/>
            <w:vMerge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A1852" w:rsidRDefault="001A1852" w:rsidP="005C3BF6">
            <w:pPr>
              <w:jc w:val="both"/>
              <w:rPr>
                <w:rFonts w:hint="eastAsia"/>
                <w:b/>
                <w:sz w:val="20"/>
                <w:lang w:val="ru-RU"/>
              </w:rPr>
            </w:pPr>
          </w:p>
        </w:tc>
        <w:tc>
          <w:tcPr>
            <w:tcW w:w="2543" w:type="dxa"/>
            <w:gridSpan w:val="2"/>
            <w:vMerge/>
            <w:tcBorders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1A1852" w:rsidRDefault="001A1852" w:rsidP="005C3BF6"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  <w:p w:rsidR="0089207E" w:rsidRDefault="0089207E" w:rsidP="000A699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  <w:p w:rsidR="006A7216" w:rsidRDefault="006A7216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0801</w:t>
            </w:r>
          </w:p>
          <w:p w:rsidR="0089207E" w:rsidRDefault="006A7216" w:rsidP="000A699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0801</w:t>
            </w:r>
          </w:p>
          <w:p w:rsidR="006A7216" w:rsidRDefault="006A7216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1A1852" w:rsidRDefault="001A1852" w:rsidP="000A699D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02004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  <w:lang w:val="ru-RU"/>
              </w:rPr>
              <w:t>3250</w:t>
            </w:r>
          </w:p>
          <w:p w:rsidR="0089207E" w:rsidRDefault="0089207E" w:rsidP="000A699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0200423100</w:t>
            </w:r>
          </w:p>
          <w:p w:rsidR="006A7216" w:rsidRPr="0089207E" w:rsidRDefault="006A7216" w:rsidP="000A699D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0200423100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  <w:p w:rsidR="002E7D08" w:rsidRDefault="002E7D08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  <w:p w:rsidR="006A7216" w:rsidRDefault="006A7216" w:rsidP="000A699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306,37</w:t>
            </w:r>
          </w:p>
          <w:p w:rsidR="002E7D08" w:rsidRDefault="006A7216" w:rsidP="000A699D">
            <w:pPr>
              <w:pStyle w:val="a7"/>
              <w:spacing w:before="0" w:after="0"/>
              <w:jc w:val="left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1776,82</w:t>
            </w:r>
          </w:p>
          <w:p w:rsidR="006A7216" w:rsidRDefault="006A7216" w:rsidP="000A699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667,5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  <w:p w:rsidR="002E7D08" w:rsidRDefault="006A7216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3308,69</w:t>
            </w:r>
          </w:p>
          <w:p w:rsidR="006A7216" w:rsidRDefault="006A7216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667,5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  <w:p w:rsidR="002E7D08" w:rsidRDefault="006A7216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3308,69</w:t>
            </w:r>
          </w:p>
          <w:p w:rsidR="006A7216" w:rsidRDefault="006A7216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667,5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1A1852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  <w:p w:rsidR="002E7D08" w:rsidRDefault="006A7216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3308,69</w:t>
            </w:r>
          </w:p>
          <w:p w:rsidR="006A7216" w:rsidRDefault="006A7216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667,5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1A1852" w:rsidRDefault="001A1852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  <w:p w:rsidR="002E7D08" w:rsidRDefault="006A7216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3308,69</w:t>
            </w:r>
          </w:p>
          <w:p w:rsidR="006A7216" w:rsidRDefault="006A7216" w:rsidP="00B34F7D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667,5</w:t>
            </w:r>
          </w:p>
        </w:tc>
      </w:tr>
      <w:tr w:rsidR="00BE3EB6" w:rsidRPr="006A7216" w:rsidTr="000A4401">
        <w:trPr>
          <w:gridAfter w:val="2"/>
          <w:wAfter w:w="1036" w:type="dxa"/>
        </w:trPr>
        <w:tc>
          <w:tcPr>
            <w:tcW w:w="14540" w:type="dxa"/>
            <w:gridSpan w:val="1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BE3EB6" w:rsidRPr="0059092C" w:rsidRDefault="00BE3EB6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b/>
                <w:sz w:val="20"/>
                <w:szCs w:val="20"/>
                <w:lang w:val="ru-RU"/>
              </w:rPr>
              <w:t xml:space="preserve">Задача 2: </w:t>
            </w:r>
            <w:r w:rsidRPr="00917E2F">
              <w:rPr>
                <w:rFonts w:cs="Times New Roman"/>
                <w:sz w:val="20"/>
                <w:szCs w:val="20"/>
                <w:lang w:val="ru-RU"/>
              </w:rPr>
              <w:t xml:space="preserve">Поддержка и развитие художественно-творческой деятельности, искусств и реализация творческого потенциала населения </w:t>
            </w:r>
            <w:proofErr w:type="spellStart"/>
            <w:r w:rsidRPr="00917E2F">
              <w:rPr>
                <w:rFonts w:cs="Times New Roman"/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917E2F">
              <w:rPr>
                <w:rFonts w:cs="Times New Roman"/>
                <w:sz w:val="20"/>
                <w:szCs w:val="20"/>
                <w:lang w:val="ru-RU"/>
              </w:rPr>
              <w:t xml:space="preserve"> района</w:t>
            </w:r>
          </w:p>
        </w:tc>
      </w:tr>
      <w:tr w:rsidR="000A4401" w:rsidRPr="00D1205C" w:rsidTr="008D42AB">
        <w:trPr>
          <w:trHeight w:val="761"/>
        </w:trPr>
        <w:tc>
          <w:tcPr>
            <w:tcW w:w="3356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824C2C" w:rsidRDefault="002E7D08" w:rsidP="008D42A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Мероприятие 6</w:t>
            </w:r>
            <w:r w:rsidR="000A440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: </w:t>
            </w:r>
            <w:r w:rsidR="008D42A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Поддержка творческой и </w:t>
            </w:r>
            <w:r w:rsidR="000A4401" w:rsidRPr="00824C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образовательной</w:t>
            </w:r>
            <w:r w:rsidR="000A440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0A4401" w:rsidRPr="00824C2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деятельности в сфере культуры</w:t>
            </w:r>
          </w:p>
        </w:tc>
        <w:tc>
          <w:tcPr>
            <w:tcW w:w="25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0A4401" w:rsidRPr="0059092C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0A4401" w:rsidRPr="00E40AE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40AE1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0A4401" w:rsidRPr="00BE3EB6" w:rsidRDefault="000A4401" w:rsidP="008D42AB">
            <w:pPr>
              <w:pStyle w:val="a7"/>
              <w:spacing w:before="0" w:after="0"/>
              <w:rPr>
                <w:lang w:val="ru-RU"/>
              </w:rPr>
            </w:pPr>
            <w:r w:rsidRPr="00E40AE1">
              <w:rPr>
                <w:rFonts w:cs="Times New Roman"/>
                <w:sz w:val="20"/>
                <w:szCs w:val="20"/>
                <w:lang w:val="ru-RU"/>
              </w:rPr>
              <w:t>МБ</w:t>
            </w:r>
            <w:r>
              <w:rPr>
                <w:rFonts w:cs="Times New Roman"/>
                <w:sz w:val="20"/>
                <w:szCs w:val="20"/>
                <w:lang w:val="ru-RU"/>
              </w:rPr>
              <w:t>У</w:t>
            </w:r>
            <w:r w:rsidRPr="00E40AE1">
              <w:rPr>
                <w:rFonts w:cs="Times New Roman"/>
                <w:sz w:val="20"/>
                <w:szCs w:val="20"/>
                <w:lang w:val="ru-RU"/>
              </w:rPr>
              <w:t xml:space="preserve"> ДО «ДШИ»</w:t>
            </w:r>
          </w:p>
        </w:tc>
        <w:tc>
          <w:tcPr>
            <w:tcW w:w="697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BE3EB6" w:rsidRDefault="000A4401" w:rsidP="008D42AB">
            <w:pPr>
              <w:pStyle w:val="a7"/>
              <w:spacing w:before="0" w:after="0"/>
              <w:rPr>
                <w:rFonts w:cs="Times New Roman"/>
                <w:lang w:val="ru-RU"/>
              </w:rPr>
            </w:pPr>
          </w:p>
        </w:tc>
        <w:tc>
          <w:tcPr>
            <w:tcW w:w="9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0707</w:t>
            </w:r>
            <w:r>
              <w:rPr>
                <w:rFonts w:cs="Times New Roman"/>
                <w:sz w:val="20"/>
                <w:szCs w:val="20"/>
              </w:rPr>
              <w:t> </w:t>
            </w:r>
          </w:p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BE3EB6" w:rsidRDefault="000A4401" w:rsidP="008D42AB">
            <w:pPr>
              <w:pStyle w:val="a7"/>
              <w:spacing w:before="0" w:after="0"/>
              <w:rPr>
                <w:rFonts w:cs="Times New Roman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BE3EB6" w:rsidRDefault="000A4401" w:rsidP="008D42AB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 w:rsidRPr="00BE3EB6">
              <w:rPr>
                <w:sz w:val="20"/>
                <w:szCs w:val="20"/>
                <w:lang w:val="ru-RU"/>
              </w:rPr>
              <w:t>020067720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BE3EB6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30,00</w:t>
            </w: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5,00</w:t>
            </w: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Pr="000A4401">
              <w:rPr>
                <w:rFonts w:cs="Times New Roman"/>
                <w:sz w:val="20"/>
                <w:szCs w:val="20"/>
                <w:lang w:val="ru-RU"/>
              </w:rPr>
              <w:t>,00</w:t>
            </w: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Pr="000A4401">
              <w:rPr>
                <w:rFonts w:cs="Times New Roman"/>
                <w:sz w:val="20"/>
                <w:szCs w:val="20"/>
                <w:lang w:val="ru-RU"/>
              </w:rPr>
              <w:t>,00</w:t>
            </w: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  <w:r w:rsidRPr="000A4401">
              <w:rPr>
                <w:rFonts w:cs="Times New Roman"/>
                <w:sz w:val="20"/>
                <w:szCs w:val="20"/>
                <w:lang w:val="ru-RU"/>
              </w:rPr>
              <w:t>,00</w:t>
            </w: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36" w:type="dxa"/>
            <w:gridSpan w:val="2"/>
          </w:tcPr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5,00</w:t>
            </w: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0A4401" w:rsidRPr="000A4401" w:rsidRDefault="000A4401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</w:tr>
      <w:tr w:rsidR="008D42AB" w:rsidRPr="008D42AB" w:rsidTr="000A4401">
        <w:trPr>
          <w:trHeight w:val="1089"/>
        </w:trPr>
        <w:tc>
          <w:tcPr>
            <w:tcW w:w="3356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8D42AB" w:rsidRPr="008D42AB" w:rsidRDefault="008D42AB" w:rsidP="008D42A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D42AB"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 xml:space="preserve">Мероприятие 7: </w:t>
            </w:r>
            <w:r w:rsidRPr="008D42AB">
              <w:rPr>
                <w:rFonts w:ascii="Times New Roman CYR" w:hAnsi="Times New Roman CYR"/>
                <w:sz w:val="20"/>
                <w:szCs w:val="20"/>
                <w:lang w:val="ru-RU"/>
              </w:rPr>
              <w:t>участие в проведении культурно-просветительских и творческих мероприятий</w:t>
            </w:r>
          </w:p>
        </w:tc>
        <w:tc>
          <w:tcPr>
            <w:tcW w:w="2543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8D42AB" w:rsidRPr="0059092C" w:rsidRDefault="008D42AB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 xml:space="preserve">Соисполнитель: </w:t>
            </w:r>
          </w:p>
          <w:p w:rsidR="008D42AB" w:rsidRPr="0059092C" w:rsidRDefault="008D42AB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МУ «РУО и ДМ»</w:t>
            </w:r>
          </w:p>
          <w:p w:rsidR="008D42AB" w:rsidRPr="00E40AE1" w:rsidRDefault="008D42AB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E40AE1">
              <w:rPr>
                <w:rFonts w:cs="Times New Roman"/>
                <w:sz w:val="20"/>
                <w:szCs w:val="20"/>
                <w:lang w:val="ru-RU"/>
              </w:rPr>
              <w:t>Участники:</w:t>
            </w:r>
          </w:p>
          <w:p w:rsidR="008D42AB" w:rsidRPr="0059092C" w:rsidRDefault="008D42AB" w:rsidP="008D42AB">
            <w:pPr>
              <w:jc w:val="center"/>
              <w:rPr>
                <w:rFonts w:cs="Times New Roman" w:hint="eastAsia"/>
                <w:sz w:val="20"/>
                <w:szCs w:val="20"/>
                <w:lang w:val="ru-RU"/>
              </w:rPr>
            </w:pPr>
            <w:r w:rsidRPr="00477B56"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БУ</w:t>
            </w:r>
            <w:r w:rsidRPr="00477B56">
              <w:rPr>
                <w:rFonts w:ascii="Times New Roman" w:hAnsi="Times New Roman" w:cs="Times New Roman"/>
                <w:sz w:val="20"/>
                <w:lang w:val="ru-RU"/>
              </w:rPr>
              <w:t xml:space="preserve"> «МБ ЛМР»</w:t>
            </w:r>
          </w:p>
        </w:tc>
        <w:tc>
          <w:tcPr>
            <w:tcW w:w="697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8D42AB" w:rsidRPr="008D42AB" w:rsidRDefault="008D42AB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977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8D42AB" w:rsidRDefault="008D42AB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8D42AB" w:rsidRPr="00BE3EB6" w:rsidRDefault="008D42AB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0200777200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8D42AB" w:rsidRDefault="008D42AB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</w:tc>
        <w:tc>
          <w:tcPr>
            <w:tcW w:w="7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8D42AB" w:rsidRPr="000A4401" w:rsidRDefault="008D42AB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10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8D42AB" w:rsidRPr="000A4401" w:rsidRDefault="008D42AB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8D42AB" w:rsidRDefault="008D42AB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94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8D42AB" w:rsidRDefault="008D42AB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109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8D42AB" w:rsidRDefault="008D42AB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0A4401">
              <w:rPr>
                <w:rFonts w:cs="Times New Roman"/>
                <w:sz w:val="20"/>
                <w:szCs w:val="20"/>
                <w:lang w:val="ru-RU"/>
              </w:rPr>
              <w:t>14,00</w:t>
            </w:r>
          </w:p>
        </w:tc>
        <w:tc>
          <w:tcPr>
            <w:tcW w:w="1036" w:type="dxa"/>
            <w:gridSpan w:val="2"/>
          </w:tcPr>
          <w:p w:rsidR="008D42AB" w:rsidRPr="000A4401" w:rsidRDefault="008D42AB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</w:tbl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Pr="00253C3F" w:rsidRDefault="00003B65">
      <w:pPr>
        <w:jc w:val="right"/>
        <w:rPr>
          <w:rFonts w:hint="eastAsia"/>
          <w:lang w:val="ru-RU"/>
        </w:rPr>
      </w:pPr>
      <w:r w:rsidRPr="00253C3F">
        <w:rPr>
          <w:rFonts w:ascii="Times New Roman" w:hAnsi="Times New Roman"/>
          <w:b/>
          <w:lang w:val="ru-RU"/>
        </w:rPr>
        <w:t>Таблица 4</w:t>
      </w:r>
    </w:p>
    <w:p w:rsidR="00E33B8B" w:rsidRPr="0059092C" w:rsidRDefault="00003B65" w:rsidP="00E40AE1">
      <w:pPr>
        <w:pStyle w:val="a3"/>
        <w:spacing w:after="0"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«Развитие сферы культуры в </w:t>
      </w:r>
      <w:proofErr w:type="spellStart"/>
      <w:r w:rsidRPr="0059092C">
        <w:rPr>
          <w:rFonts w:ascii="Times New Roman" w:hAnsi="Times New Roman"/>
          <w:b/>
          <w:lang w:val="ru-RU"/>
        </w:rPr>
        <w:t>Лахденпохском</w:t>
      </w:r>
      <w:proofErr w:type="spellEnd"/>
      <w:r w:rsidRPr="0059092C">
        <w:rPr>
          <w:rFonts w:ascii="Times New Roman" w:hAnsi="Times New Roman"/>
          <w:b/>
          <w:lang w:val="ru-RU"/>
        </w:rPr>
        <w:t xml:space="preserve"> муниципальном рай</w:t>
      </w:r>
      <w:r w:rsidR="00253C3F">
        <w:rPr>
          <w:rFonts w:ascii="Times New Roman" w:hAnsi="Times New Roman"/>
          <w:b/>
          <w:lang w:val="ru-RU"/>
        </w:rPr>
        <w:t xml:space="preserve">оне» </w:t>
      </w: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/>
      </w:tblPr>
      <w:tblGrid>
        <w:gridCol w:w="1763"/>
        <w:gridCol w:w="2739"/>
        <w:gridCol w:w="4663"/>
        <w:gridCol w:w="855"/>
        <w:gridCol w:w="1014"/>
        <w:gridCol w:w="1171"/>
        <w:gridCol w:w="1075"/>
        <w:gridCol w:w="1180"/>
      </w:tblGrid>
      <w:tr w:rsidR="00E33B8B" w:rsidRPr="006A7216" w:rsidTr="00A77F86"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7"/>
              <w:spacing w:before="0" w:after="0"/>
              <w:rPr>
                <w:lang w:val="ru-RU"/>
              </w:rPr>
            </w:pPr>
            <w:r w:rsidRPr="0059092C">
              <w:rPr>
                <w:lang w:val="ru-RU"/>
              </w:rPr>
              <w:t xml:space="preserve">Наименование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 xml:space="preserve">. программы,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>. Подпрограммы,</w:t>
            </w:r>
          </w:p>
          <w:p w:rsidR="00E33B8B" w:rsidRPr="0059092C" w:rsidRDefault="00003B65">
            <w:pPr>
              <w:pStyle w:val="a7"/>
              <w:spacing w:before="0" w:after="0"/>
              <w:rPr>
                <w:lang w:val="ru-RU"/>
              </w:rPr>
            </w:pPr>
            <w:proofErr w:type="spellStart"/>
            <w:r w:rsidRPr="0059092C">
              <w:rPr>
                <w:lang w:val="ru-RU"/>
              </w:rPr>
              <w:t>мун.целевой</w:t>
            </w:r>
            <w:proofErr w:type="spellEnd"/>
            <w:r w:rsidRPr="0059092C"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6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26"/>
            </w:pPr>
            <w:proofErr w:type="spellStart"/>
            <w:r>
              <w:t>Источники</w:t>
            </w:r>
            <w:proofErr w:type="spellEnd"/>
            <w:r w:rsidR="00E40AE1">
              <w:rPr>
                <w:lang w:val="ru-RU"/>
              </w:rPr>
              <w:t xml:space="preserve"> </w:t>
            </w:r>
            <w:proofErr w:type="spellStart"/>
            <w:r>
              <w:t>финансового</w:t>
            </w:r>
            <w:proofErr w:type="spellEnd"/>
            <w:r w:rsidR="00E40AE1">
              <w:rPr>
                <w:lang w:val="ru-RU"/>
              </w:rP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2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7"/>
              <w:spacing w:before="0" w:after="0"/>
              <w:rPr>
                <w:rFonts w:ascii="Liberation Serif" w:hAnsi="Liberation Serif" w:hint="eastAsia"/>
                <w:color w:val="000000"/>
                <w:lang w:val="ru-RU"/>
              </w:rPr>
            </w:pPr>
            <w:r w:rsidRPr="0059092C"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E33B8B" w:rsidTr="00A77F86"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7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7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46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7"/>
              <w:spacing w:before="0" w:after="0"/>
              <w:jc w:val="left"/>
              <w:rPr>
                <w:rFonts w:ascii="Liberation Serif" w:hAnsi="Liberation Serif" w:hint="eastAsia"/>
                <w:color w:val="00000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253C3F">
            <w:pPr>
              <w:pStyle w:val="a7"/>
              <w:spacing w:before="0" w:after="283"/>
            </w:pPr>
            <w:r>
              <w:t>2022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283"/>
              <w:rPr>
                <w:lang w:val="ru-RU"/>
              </w:rPr>
            </w:pPr>
            <w:r>
              <w:t>20</w:t>
            </w:r>
            <w:r w:rsidR="00253C3F">
              <w:rPr>
                <w:lang w:val="ru-RU"/>
              </w:rPr>
              <w:t>23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283"/>
              <w:rPr>
                <w:lang w:val="ru-RU"/>
              </w:rPr>
            </w:pPr>
            <w:r>
              <w:t>20</w:t>
            </w:r>
            <w:r w:rsidR="00253C3F">
              <w:rPr>
                <w:lang w:val="ru-RU"/>
              </w:rPr>
              <w:t>24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283"/>
              <w:rPr>
                <w:lang w:val="ru-RU"/>
              </w:rPr>
            </w:pPr>
            <w:r>
              <w:t>202</w:t>
            </w:r>
            <w:r w:rsidR="00253C3F">
              <w:rPr>
                <w:lang w:val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0"/>
              <w:rPr>
                <w:lang w:val="ru-RU"/>
              </w:rPr>
            </w:pPr>
            <w:r>
              <w:t>202</w:t>
            </w:r>
            <w:r w:rsidR="00253C3F">
              <w:rPr>
                <w:lang w:val="ru-RU"/>
              </w:rPr>
              <w:t>6</w:t>
            </w:r>
          </w:p>
        </w:tc>
      </w:tr>
      <w:tr w:rsidR="00E33B8B" w:rsidTr="003E4A84">
        <w:trPr>
          <w:trHeight w:val="133"/>
        </w:trPr>
        <w:tc>
          <w:tcPr>
            <w:tcW w:w="1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</w:pPr>
            <w:r>
              <w:t>1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2</w:t>
            </w:r>
          </w:p>
        </w:tc>
        <w:tc>
          <w:tcPr>
            <w:tcW w:w="4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4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5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6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3E4A84">
            <w:pPr>
              <w:pStyle w:val="a7"/>
              <w:spacing w:before="0" w:after="0"/>
            </w:pPr>
            <w:r>
              <w:t>7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</w:pPr>
            <w:r>
              <w:t>8</w:t>
            </w:r>
          </w:p>
        </w:tc>
      </w:tr>
      <w:tr w:rsidR="00E33B8B" w:rsidRPr="006A7216" w:rsidTr="00253C3F">
        <w:tc>
          <w:tcPr>
            <w:tcW w:w="1446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 w:rsidP="009F47E5">
            <w:pPr>
              <w:pStyle w:val="a7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r w:rsidR="003E4A84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«Развитие сферы культуры в </w:t>
            </w:r>
            <w:proofErr w:type="spellStart"/>
            <w:r>
              <w:rPr>
                <w:b/>
                <w:lang w:val="ru-RU"/>
              </w:rPr>
              <w:t>Лахденпохском</w:t>
            </w:r>
            <w:proofErr w:type="spellEnd"/>
            <w:r>
              <w:rPr>
                <w:b/>
                <w:lang w:val="ru-RU"/>
              </w:rPr>
              <w:t xml:space="preserve"> муниципальном районе» </w:t>
            </w:r>
          </w:p>
        </w:tc>
      </w:tr>
      <w:tr w:rsidR="000A4401" w:rsidTr="00A77F86">
        <w:trPr>
          <w:cantSplit/>
          <w:trHeight w:val="1134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Default="000A4401">
            <w:pPr>
              <w:pStyle w:val="a7"/>
              <w:spacing w:before="0" w:after="0"/>
            </w:pPr>
            <w:proofErr w:type="spellStart"/>
            <w:r>
              <w:rPr>
                <w:b/>
                <w:bCs/>
              </w:rPr>
              <w:lastRenderedPageBreak/>
              <w:t>Всего</w:t>
            </w:r>
            <w:proofErr w:type="spellEnd"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112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 w:rsidRPr="000A4401">
              <w:rPr>
                <w:b/>
                <w:sz w:val="20"/>
                <w:szCs w:val="20"/>
                <w:lang w:val="ru-RU"/>
              </w:rPr>
              <w:t>16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A4401">
              <w:rPr>
                <w:b/>
                <w:sz w:val="20"/>
                <w:szCs w:val="20"/>
                <w:lang w:val="ru-RU"/>
              </w:rPr>
              <w:t> 924,10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0A4401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15 677,73</w:t>
            </w:r>
          </w:p>
        </w:tc>
      </w:tr>
      <w:tr w:rsidR="000A4401" w:rsidRPr="009A63CE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8D42A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14</w:t>
            </w:r>
            <w:r w:rsidR="008D42AB">
              <w:rPr>
                <w:sz w:val="20"/>
                <w:szCs w:val="20"/>
                <w:lang w:val="ru-RU"/>
              </w:rPr>
              <w:t>590,52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15677,73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15677,73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15677,73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4401" w:rsidRPr="00A77F86" w:rsidRDefault="00A77F86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15677,73</w:t>
            </w:r>
          </w:p>
        </w:tc>
      </w:tr>
      <w:tr w:rsidR="000A4401" w:rsidRPr="009A63CE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 w:rsidP="000A4401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8D42A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2</w:t>
            </w:r>
            <w:r w:rsidR="008D42AB">
              <w:rPr>
                <w:sz w:val="20"/>
                <w:szCs w:val="20"/>
                <w:lang w:val="ru-RU"/>
              </w:rPr>
              <w:t>333</w:t>
            </w:r>
            <w:r w:rsidRPr="00A77F86">
              <w:rPr>
                <w:sz w:val="20"/>
                <w:szCs w:val="20"/>
                <w:lang w:val="ru-RU"/>
              </w:rPr>
              <w:t>,</w:t>
            </w:r>
            <w:r w:rsidR="008D42AB">
              <w:rPr>
                <w:sz w:val="20"/>
                <w:szCs w:val="20"/>
                <w:lang w:val="ru-RU"/>
              </w:rPr>
              <w:t>58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0A4401" w:rsidRPr="009A63CE" w:rsidTr="00A77F86">
        <w:trPr>
          <w:trHeight w:val="368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 w:rsidP="000A4401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федерального бюджета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  <w:tr w:rsidR="00A77F86" w:rsidRPr="009A63CE" w:rsidTr="00A77F86">
        <w:trPr>
          <w:trHeight w:val="165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59092C" w:rsidRDefault="00A77F86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средства, поступающие в бюджет </w:t>
            </w:r>
            <w:proofErr w:type="spellStart"/>
            <w:r w:rsidRPr="0059092C">
              <w:rPr>
                <w:sz w:val="20"/>
                <w:szCs w:val="20"/>
                <w:lang w:val="ru-RU"/>
              </w:rPr>
              <w:t>Лахденпохского</w:t>
            </w:r>
            <w:proofErr w:type="spellEnd"/>
            <w:r w:rsidRPr="0059092C">
              <w:rPr>
                <w:sz w:val="20"/>
                <w:szCs w:val="20"/>
                <w:lang w:val="ru-RU"/>
              </w:rPr>
              <w:t xml:space="preserve"> муниципального района из бюджетов поселений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  <w:tr w:rsidR="00A77F86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Default="00A77F86">
            <w:pPr>
              <w:pStyle w:val="a7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  <w:tr w:rsidR="00A77F86" w:rsidRPr="009A63CE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59092C" w:rsidRDefault="00A77F86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</w:tbl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422EE0" w:rsidRDefault="00E33B8B" w:rsidP="00422EE0">
      <w:pPr>
        <w:rPr>
          <w:rFonts w:asciiTheme="minorHAnsi" w:hAnsiTheme="minorHAnsi"/>
          <w:lang w:val="ru-RU"/>
        </w:rPr>
      </w:pPr>
    </w:p>
    <w:sectPr w:rsidR="00E33B8B" w:rsidRPr="00422EE0" w:rsidSect="0093797C">
      <w:pgSz w:w="15840" w:h="12240" w:orient="landscape"/>
      <w:pgMar w:top="720" w:right="246" w:bottom="1125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E33B8B"/>
    <w:rsid w:val="00003B65"/>
    <w:rsid w:val="000378BC"/>
    <w:rsid w:val="0007675B"/>
    <w:rsid w:val="000A4401"/>
    <w:rsid w:val="000A699D"/>
    <w:rsid w:val="000B0F60"/>
    <w:rsid w:val="000F5151"/>
    <w:rsid w:val="001475A7"/>
    <w:rsid w:val="001A12E8"/>
    <w:rsid w:val="001A1852"/>
    <w:rsid w:val="00215770"/>
    <w:rsid w:val="00253C3F"/>
    <w:rsid w:val="0028140B"/>
    <w:rsid w:val="0028762F"/>
    <w:rsid w:val="002921B0"/>
    <w:rsid w:val="002C4811"/>
    <w:rsid w:val="002E5A7F"/>
    <w:rsid w:val="002E7D08"/>
    <w:rsid w:val="0031220E"/>
    <w:rsid w:val="00336836"/>
    <w:rsid w:val="003E274D"/>
    <w:rsid w:val="003E4A84"/>
    <w:rsid w:val="003E783E"/>
    <w:rsid w:val="00420E9A"/>
    <w:rsid w:val="00422EE0"/>
    <w:rsid w:val="00446E50"/>
    <w:rsid w:val="0047754A"/>
    <w:rsid w:val="00477B56"/>
    <w:rsid w:val="004E60A7"/>
    <w:rsid w:val="00540B2A"/>
    <w:rsid w:val="00552D32"/>
    <w:rsid w:val="00567601"/>
    <w:rsid w:val="0059092C"/>
    <w:rsid w:val="005B1A06"/>
    <w:rsid w:val="005B57BC"/>
    <w:rsid w:val="005C3BF6"/>
    <w:rsid w:val="005E12F1"/>
    <w:rsid w:val="006A7216"/>
    <w:rsid w:val="00700BCB"/>
    <w:rsid w:val="00745597"/>
    <w:rsid w:val="007D5989"/>
    <w:rsid w:val="007D65AA"/>
    <w:rsid w:val="00816164"/>
    <w:rsid w:val="0089207E"/>
    <w:rsid w:val="008D42AB"/>
    <w:rsid w:val="008E03A2"/>
    <w:rsid w:val="0093797C"/>
    <w:rsid w:val="00937F3B"/>
    <w:rsid w:val="009A63CE"/>
    <w:rsid w:val="009F47E5"/>
    <w:rsid w:val="00A77F86"/>
    <w:rsid w:val="00A844B3"/>
    <w:rsid w:val="00B07AD8"/>
    <w:rsid w:val="00B91193"/>
    <w:rsid w:val="00BC5524"/>
    <w:rsid w:val="00BE3EB6"/>
    <w:rsid w:val="00C10906"/>
    <w:rsid w:val="00C25DE3"/>
    <w:rsid w:val="00C66698"/>
    <w:rsid w:val="00CC52A0"/>
    <w:rsid w:val="00CD5647"/>
    <w:rsid w:val="00CE7FAE"/>
    <w:rsid w:val="00D0378F"/>
    <w:rsid w:val="00D1205C"/>
    <w:rsid w:val="00D53069"/>
    <w:rsid w:val="00D80DBB"/>
    <w:rsid w:val="00DE397D"/>
    <w:rsid w:val="00E33B8B"/>
    <w:rsid w:val="00E40AE1"/>
    <w:rsid w:val="00F15902"/>
    <w:rsid w:val="00F77FEC"/>
    <w:rsid w:val="00FA4F70"/>
    <w:rsid w:val="00FC5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7C"/>
    <w:pPr>
      <w:suppressAutoHyphens/>
    </w:pPr>
    <w:rPr>
      <w:rFonts w:ascii="Liberation Serif;Times New Roma" w:hAnsi="Liberation Serif;Times New Roma"/>
      <w:color w:val="00000A"/>
      <w:kern w:val="2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93797C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3">
    <w:name w:val="Body Text"/>
    <w:basedOn w:val="a"/>
    <w:rsid w:val="0093797C"/>
    <w:pPr>
      <w:spacing w:after="140" w:line="288" w:lineRule="auto"/>
    </w:pPr>
  </w:style>
  <w:style w:type="paragraph" w:styleId="a4">
    <w:name w:val="List"/>
    <w:basedOn w:val="a3"/>
    <w:rsid w:val="0093797C"/>
  </w:style>
  <w:style w:type="paragraph" w:styleId="a5">
    <w:name w:val="caption"/>
    <w:basedOn w:val="a"/>
    <w:qFormat/>
    <w:rsid w:val="0093797C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93797C"/>
    <w:pPr>
      <w:suppressLineNumbers/>
    </w:pPr>
  </w:style>
  <w:style w:type="paragraph" w:customStyle="1" w:styleId="a7">
    <w:name w:val="Содержимое таблицы"/>
    <w:basedOn w:val="a"/>
    <w:qFormat/>
    <w:rsid w:val="0093797C"/>
    <w:pPr>
      <w:suppressLineNumbers/>
      <w:spacing w:before="114" w:after="340"/>
      <w:jc w:val="center"/>
    </w:pPr>
    <w:rPr>
      <w:rFonts w:ascii="Times New Roman" w:hAnsi="Times New Roman"/>
    </w:rPr>
  </w:style>
  <w:style w:type="paragraph" w:customStyle="1" w:styleId="a8">
    <w:name w:val="Заголовок таблицы"/>
    <w:basedOn w:val="a7"/>
    <w:qFormat/>
    <w:rsid w:val="0093797C"/>
    <w:rPr>
      <w:b/>
      <w:bCs/>
    </w:rPr>
  </w:style>
  <w:style w:type="paragraph" w:customStyle="1" w:styleId="ConsPlusNormal">
    <w:name w:val="ConsPlusNormal"/>
    <w:rsid w:val="00A844B3"/>
    <w:pPr>
      <w:suppressAutoHyphens/>
    </w:pPr>
    <w:rPr>
      <w:rFonts w:ascii="Arial" w:eastAsia="Arial" w:hAnsi="Arial" w:cs="Courier New"/>
      <w:kern w:val="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8AA4E-FD12-47D9-835F-4165CA37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Учитель 3</cp:lastModifiedBy>
  <cp:revision>90</cp:revision>
  <cp:lastPrinted>2019-11-19T12:29:00Z</cp:lastPrinted>
  <dcterms:created xsi:type="dcterms:W3CDTF">2018-09-12T14:15:00Z</dcterms:created>
  <dcterms:modified xsi:type="dcterms:W3CDTF">2022-03-25T06:37:00Z</dcterms:modified>
  <dc:language>ru-RU</dc:language>
</cp:coreProperties>
</file>