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88" w:rsidRPr="00E72888" w:rsidRDefault="00E72888" w:rsidP="00E7288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E72888" w:rsidRPr="00E72888" w:rsidRDefault="00E72888" w:rsidP="00E728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72888" w:rsidRPr="00E72888" w:rsidRDefault="00E72888" w:rsidP="00E728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от 29 июля 2019 г. N 974</w:t>
      </w:r>
    </w:p>
    <w:p w:rsidR="00E72888" w:rsidRPr="00E72888" w:rsidRDefault="00E72888" w:rsidP="00E728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ОБ УТВЕРЖДЕНИИ ПЕРЕЧНЯ ПОТЕНЦИАЛЬНО ОПАСНЫХ СОБАК</w:t>
      </w:r>
    </w:p>
    <w:p w:rsidR="00E72888" w:rsidRPr="00E72888" w:rsidRDefault="00E72888" w:rsidP="00E728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E72888">
          <w:rPr>
            <w:rFonts w:ascii="Times New Roman" w:hAnsi="Times New Roman" w:cs="Times New Roman"/>
            <w:color w:val="0000FF"/>
            <w:sz w:val="24"/>
            <w:szCs w:val="24"/>
          </w:rPr>
          <w:t>пунктом 10 статьи 3</w:t>
        </w:r>
      </w:hyperlink>
      <w:r w:rsidRPr="00E7288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E72888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5</w:t>
        </w:r>
      </w:hyperlink>
      <w:r w:rsidRPr="00E7288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E72888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13</w:t>
        </w:r>
      </w:hyperlink>
      <w:r w:rsidRPr="00E72888">
        <w:rPr>
          <w:rFonts w:ascii="Times New Roman" w:hAnsi="Times New Roman" w:cs="Times New Roman"/>
          <w:sz w:val="24"/>
          <w:szCs w:val="24"/>
        </w:rP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24">
        <w:r w:rsidRPr="00E7288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72888">
        <w:rPr>
          <w:rFonts w:ascii="Times New Roman" w:hAnsi="Times New Roman" w:cs="Times New Roman"/>
          <w:sz w:val="24"/>
          <w:szCs w:val="24"/>
        </w:rPr>
        <w:t xml:space="preserve"> потенциально опасных собак.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E72888" w:rsidRPr="00E72888" w:rsidRDefault="00E72888" w:rsidP="00E728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72888" w:rsidRPr="00E72888" w:rsidRDefault="00E72888" w:rsidP="00E728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2888">
        <w:rPr>
          <w:rFonts w:ascii="Times New Roman" w:hAnsi="Times New Roman" w:cs="Times New Roman"/>
          <w:sz w:val="24"/>
          <w:szCs w:val="24"/>
        </w:rPr>
        <w:t>Д.МЕДВЕДЕВ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Утвержден</w:t>
      </w:r>
    </w:p>
    <w:p w:rsidR="00E72888" w:rsidRPr="00E72888" w:rsidRDefault="00E72888" w:rsidP="00E728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72888" w:rsidRPr="00E72888" w:rsidRDefault="00E72888" w:rsidP="00E728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72888" w:rsidRPr="00E72888" w:rsidRDefault="00E72888" w:rsidP="00E728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от 29 июля 2019 г. N 974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4"/>
      <w:bookmarkEnd w:id="1"/>
      <w:r w:rsidRPr="00E72888">
        <w:rPr>
          <w:rFonts w:ascii="Times New Roman" w:hAnsi="Times New Roman" w:cs="Times New Roman"/>
          <w:sz w:val="24"/>
          <w:szCs w:val="24"/>
        </w:rPr>
        <w:t>ПЕРЕЧЕНЬ ПОТЕНЦИАЛЬНО ОПАСНЫХ СОБАК</w:t>
      </w:r>
    </w:p>
    <w:p w:rsidR="00E72888" w:rsidRPr="00E72888" w:rsidRDefault="00E72888" w:rsidP="00E728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"/>
      <w:bookmarkEnd w:id="2"/>
      <w:r w:rsidRPr="00E72888">
        <w:rPr>
          <w:rFonts w:ascii="Times New Roman" w:hAnsi="Times New Roman" w:cs="Times New Roman"/>
          <w:sz w:val="24"/>
          <w:szCs w:val="24"/>
        </w:rPr>
        <w:t>1. Акбаш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2. Американский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бандог</w:t>
      </w:r>
      <w:proofErr w:type="spellEnd"/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Амбульдог</w:t>
      </w:r>
      <w:proofErr w:type="spellEnd"/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>4. Бразильский бульдог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Булли</w:t>
      </w:r>
      <w:proofErr w:type="spellEnd"/>
      <w:r w:rsidRPr="00E72888">
        <w:rPr>
          <w:rFonts w:ascii="Times New Roman" w:hAnsi="Times New Roman" w:cs="Times New Roman"/>
          <w:sz w:val="24"/>
          <w:szCs w:val="24"/>
        </w:rPr>
        <w:t xml:space="preserve"> Кутта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6. Бульдог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алапахский</w:t>
      </w:r>
      <w:proofErr w:type="spellEnd"/>
      <w:r w:rsidRPr="00E72888">
        <w:rPr>
          <w:rFonts w:ascii="Times New Roman" w:hAnsi="Times New Roman" w:cs="Times New Roman"/>
          <w:sz w:val="24"/>
          <w:szCs w:val="24"/>
        </w:rPr>
        <w:t xml:space="preserve"> чистокровный (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отто</w:t>
      </w:r>
      <w:proofErr w:type="spellEnd"/>
      <w:r w:rsidRPr="00E72888">
        <w:rPr>
          <w:rFonts w:ascii="Times New Roman" w:hAnsi="Times New Roman" w:cs="Times New Roman"/>
          <w:sz w:val="24"/>
          <w:szCs w:val="24"/>
        </w:rPr>
        <w:t>)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Бэндог</w:t>
      </w:r>
      <w:proofErr w:type="spellEnd"/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Волко</w:t>
      </w:r>
      <w:proofErr w:type="spellEnd"/>
      <w:r w:rsidRPr="00E72888">
        <w:rPr>
          <w:rFonts w:ascii="Times New Roman" w:hAnsi="Times New Roman" w:cs="Times New Roman"/>
          <w:sz w:val="24"/>
          <w:szCs w:val="24"/>
        </w:rPr>
        <w:t>-собачьи гибриды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Волкособ</w:t>
      </w:r>
      <w:proofErr w:type="spellEnd"/>
      <w:r w:rsidRPr="00E72888">
        <w:rPr>
          <w:rFonts w:ascii="Times New Roman" w:hAnsi="Times New Roman" w:cs="Times New Roman"/>
          <w:sz w:val="24"/>
          <w:szCs w:val="24"/>
        </w:rPr>
        <w:t>, гибрид волка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E72888">
        <w:rPr>
          <w:rFonts w:ascii="Times New Roman" w:hAnsi="Times New Roman" w:cs="Times New Roman"/>
          <w:sz w:val="24"/>
          <w:szCs w:val="24"/>
        </w:rPr>
        <w:t>Гуль</w:t>
      </w:r>
      <w:proofErr w:type="gramEnd"/>
      <w:r w:rsidRPr="00E72888">
        <w:rPr>
          <w:rFonts w:ascii="Times New Roman" w:hAnsi="Times New Roman" w:cs="Times New Roman"/>
          <w:sz w:val="24"/>
          <w:szCs w:val="24"/>
        </w:rPr>
        <w:t xml:space="preserve"> дог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72888">
        <w:rPr>
          <w:rFonts w:ascii="Times New Roman" w:hAnsi="Times New Roman" w:cs="Times New Roman"/>
          <w:sz w:val="24"/>
          <w:szCs w:val="24"/>
        </w:rPr>
        <w:t>Питбульмастиф</w:t>
      </w:r>
      <w:proofErr w:type="spellEnd"/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7"/>
      <w:bookmarkEnd w:id="3"/>
      <w:r w:rsidRPr="00E72888">
        <w:rPr>
          <w:rFonts w:ascii="Times New Roman" w:hAnsi="Times New Roman" w:cs="Times New Roman"/>
          <w:sz w:val="24"/>
          <w:szCs w:val="24"/>
        </w:rPr>
        <w:t>12. Северокавказская собака</w:t>
      </w:r>
    </w:p>
    <w:p w:rsidR="00E72888" w:rsidRPr="00E72888" w:rsidRDefault="00E72888" w:rsidP="00E7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888">
        <w:rPr>
          <w:rFonts w:ascii="Times New Roman" w:hAnsi="Times New Roman" w:cs="Times New Roman"/>
          <w:sz w:val="24"/>
          <w:szCs w:val="24"/>
        </w:rPr>
        <w:t xml:space="preserve">13. Метисы собак, указанных в </w:t>
      </w:r>
      <w:hyperlink w:anchor="P26">
        <w:r w:rsidRPr="00E72888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E7288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7">
        <w:r w:rsidRPr="00E72888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E72888">
        <w:rPr>
          <w:rFonts w:ascii="Times New Roman" w:hAnsi="Times New Roman" w:cs="Times New Roman"/>
          <w:sz w:val="24"/>
          <w:szCs w:val="24"/>
        </w:rPr>
        <w:t xml:space="preserve"> настоящего перечня.</w:t>
      </w:r>
    </w:p>
    <w:p w:rsidR="00E72888" w:rsidRPr="00E72888" w:rsidRDefault="00E72888" w:rsidP="00E728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2888" w:rsidRPr="00E72888" w:rsidRDefault="00E72888" w:rsidP="00E72888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524CB" w:rsidRPr="00E72888" w:rsidRDefault="00C524CB" w:rsidP="00E72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4CB" w:rsidRPr="00E72888" w:rsidSect="0029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8"/>
    <w:rsid w:val="00C524CB"/>
    <w:rsid w:val="00E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55&amp;dst=1001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55&amp;dst=100042" TargetMode="External"/><Relationship Id="rId5" Type="http://schemas.openxmlformats.org/officeDocument/2006/relationships/hyperlink" Target="https://login.consultant.ru/link/?req=doc&amp;base=LAW&amp;n=482855&amp;dst=1000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2025-10-24T14:31:00Z</dcterms:created>
  <dcterms:modified xsi:type="dcterms:W3CDTF">2025-10-24T14:32:00Z</dcterms:modified>
</cp:coreProperties>
</file>