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6C2D27" w:rsidP="00351392">
      <w:r>
        <w:rPr>
          <w:bCs/>
          <w:sz w:val="28"/>
          <w:szCs w:val="28"/>
        </w:rPr>
        <w:t xml:space="preserve">20 </w:t>
      </w:r>
      <w:r w:rsidR="001A729D">
        <w:rPr>
          <w:bCs/>
          <w:sz w:val="28"/>
          <w:szCs w:val="28"/>
        </w:rPr>
        <w:t>августа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 w:rsidR="001A729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bookmarkStart w:id="0" w:name="_GoBack"/>
      <w:bookmarkEnd w:id="0"/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518</w:t>
      </w:r>
    </w:p>
    <w:p w:rsidR="00F254BE" w:rsidRDefault="00F254BE" w:rsidP="00351392"/>
    <w:p w:rsidR="003F6087" w:rsidRPr="007C06AA" w:rsidRDefault="003F6087" w:rsidP="00351392"/>
    <w:p w:rsidR="00F850E3" w:rsidRDefault="001A729D" w:rsidP="00405042">
      <w:pPr>
        <w:tabs>
          <w:tab w:val="left" w:pos="3969"/>
        </w:tabs>
        <w:ind w:right="4677"/>
        <w:jc w:val="both"/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</w:t>
      </w:r>
      <w:r w:rsidR="002671CF">
        <w:rPr>
          <w:sz w:val="28"/>
        </w:rPr>
        <w:t xml:space="preserve">ритории) </w:t>
      </w:r>
      <w:r w:rsidR="003F6001">
        <w:rPr>
          <w:sz w:val="28"/>
        </w:rPr>
        <w:t xml:space="preserve">на часть территории </w:t>
      </w:r>
      <w:r w:rsidR="0041796C">
        <w:rPr>
          <w:sz w:val="28"/>
        </w:rPr>
        <w:t xml:space="preserve">кадастрового квартала </w:t>
      </w:r>
      <w:r w:rsidR="007E0A5D">
        <w:rPr>
          <w:sz w:val="28"/>
        </w:rPr>
        <w:t xml:space="preserve">10:12:0021102 под многоквартирным жилым домом, расположенной по адресу: Российская Федерация, Республика Карелия, Лахденпохский муниципальный район, </w:t>
      </w:r>
      <w:proofErr w:type="spellStart"/>
      <w:r w:rsidR="007E0A5D">
        <w:rPr>
          <w:sz w:val="28"/>
        </w:rPr>
        <w:t>Мийнальское</w:t>
      </w:r>
      <w:proofErr w:type="spellEnd"/>
      <w:r w:rsidR="007E0A5D">
        <w:rPr>
          <w:sz w:val="28"/>
        </w:rPr>
        <w:t xml:space="preserve"> сельское поселение, пос. </w:t>
      </w:r>
      <w:proofErr w:type="spellStart"/>
      <w:r w:rsidR="007E0A5D">
        <w:rPr>
          <w:sz w:val="28"/>
        </w:rPr>
        <w:t>Лумиваара</w:t>
      </w:r>
      <w:proofErr w:type="spellEnd"/>
      <w:r w:rsidR="007E0A5D">
        <w:rPr>
          <w:sz w:val="28"/>
        </w:rPr>
        <w:t>, улица Центральная, дом 17</w:t>
      </w:r>
    </w:p>
    <w:p w:rsidR="004F4284" w:rsidRDefault="004F4284" w:rsidP="00351392">
      <w:pPr>
        <w:tabs>
          <w:tab w:val="left" w:pos="4962"/>
        </w:tabs>
        <w:ind w:right="4535"/>
        <w:jc w:val="both"/>
      </w:pPr>
    </w:p>
    <w:p w:rsidR="003F6001" w:rsidRPr="00475D6B" w:rsidRDefault="003F6001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300E9" w:rsidRPr="003300E9">
        <w:rPr>
          <w:rFonts w:ascii="Liberation Serif" w:eastAsia="NSimSun" w:hAnsi="Liberation Serif" w:cs="Mangal"/>
          <w:color w:val="auto"/>
          <w:sz w:val="28"/>
          <w:szCs w:val="28"/>
          <w:lang w:bidi="hi-IN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3300E9">
        <w:rPr>
          <w:rFonts w:ascii="Liberation Serif" w:eastAsia="NSimSun" w:hAnsi="Liberation Serif" w:cs="Mangal"/>
          <w:color w:val="auto"/>
          <w:sz w:val="28"/>
          <w:szCs w:val="28"/>
          <w:lang w:bidi="hi-IN"/>
        </w:rPr>
        <w:t xml:space="preserve">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</w:t>
      </w:r>
      <w:r w:rsidR="007F66BC">
        <w:rPr>
          <w:sz w:val="28"/>
          <w:szCs w:val="28"/>
        </w:rPr>
        <w:t>АВГУСТ</w:t>
      </w:r>
      <w:r w:rsidR="00206ABD">
        <w:rPr>
          <w:sz w:val="28"/>
          <w:szCs w:val="28"/>
        </w:rPr>
        <w:t>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7F66BC">
        <w:rPr>
          <w:sz w:val="28"/>
          <w:szCs w:val="28"/>
        </w:rPr>
        <w:t>08.08</w:t>
      </w:r>
      <w:r w:rsidR="00623660">
        <w:rPr>
          <w:sz w:val="28"/>
          <w:szCs w:val="28"/>
        </w:rPr>
        <w:t>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7F66BC">
        <w:rPr>
          <w:sz w:val="28"/>
          <w:szCs w:val="28"/>
        </w:rPr>
        <w:t>410</w:t>
      </w:r>
      <w:r w:rsidR="007E0A5D">
        <w:rPr>
          <w:sz w:val="28"/>
          <w:szCs w:val="28"/>
        </w:rPr>
        <w:t>8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>межевания территории)</w:t>
      </w:r>
      <w:r w:rsidR="007E0A5D">
        <w:rPr>
          <w:sz w:val="28"/>
        </w:rPr>
        <w:t xml:space="preserve"> на часть территории кадастрового квартала 10:12:0021102 под многоквартирным жилым домом, расположенной по адресу: Российская Федерация, Республика Карелия, </w:t>
      </w:r>
      <w:r w:rsidR="007E0A5D">
        <w:rPr>
          <w:sz w:val="28"/>
        </w:rPr>
        <w:lastRenderedPageBreak/>
        <w:t xml:space="preserve">Лахденпохский муниципальный район, </w:t>
      </w:r>
      <w:proofErr w:type="spellStart"/>
      <w:r w:rsidR="007E0A5D">
        <w:rPr>
          <w:sz w:val="28"/>
        </w:rPr>
        <w:t>Мийнальское</w:t>
      </w:r>
      <w:proofErr w:type="spellEnd"/>
      <w:r w:rsidR="007E0A5D">
        <w:rPr>
          <w:sz w:val="28"/>
        </w:rPr>
        <w:t xml:space="preserve"> сельское поселение, пос. </w:t>
      </w:r>
      <w:proofErr w:type="spellStart"/>
      <w:r w:rsidR="007E0A5D">
        <w:rPr>
          <w:sz w:val="28"/>
        </w:rPr>
        <w:t>Лумиваара</w:t>
      </w:r>
      <w:proofErr w:type="spellEnd"/>
      <w:r w:rsidR="007E0A5D">
        <w:rPr>
          <w:sz w:val="28"/>
        </w:rPr>
        <w:t>, улица Центральная, дом 17</w:t>
      </w:r>
      <w:r w:rsidR="001A729D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>Обществом с ограниченной ответственностью «</w:t>
      </w:r>
      <w:r w:rsidR="007F66BC">
        <w:rPr>
          <w:sz w:val="28"/>
          <w:szCs w:val="28"/>
        </w:rPr>
        <w:t>АВГУСТ</w:t>
      </w:r>
      <w:r w:rsidR="00027923">
        <w:rPr>
          <w:sz w:val="28"/>
          <w:szCs w:val="28"/>
        </w:rPr>
        <w:t>», юридический адрес: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186730, Республика Карелия, Лахденпохский р-н, г Лахденпохья, </w:t>
      </w:r>
      <w:proofErr w:type="spellStart"/>
      <w:proofErr w:type="gramStart"/>
      <w:r w:rsidR="007F66BC" w:rsidRPr="007F66BC">
        <w:rPr>
          <w:sz w:val="28"/>
          <w:szCs w:val="28"/>
        </w:rPr>
        <w:t>ул</w:t>
      </w:r>
      <w:proofErr w:type="spellEnd"/>
      <w:proofErr w:type="gramEnd"/>
      <w:r w:rsidR="007F66BC" w:rsidRPr="007F66BC">
        <w:rPr>
          <w:sz w:val="28"/>
          <w:szCs w:val="28"/>
        </w:rPr>
        <w:t xml:space="preserve"> Ленина, д. 5б, </w:t>
      </w:r>
      <w:proofErr w:type="spellStart"/>
      <w:r w:rsidR="007F66BC" w:rsidRPr="007F66BC">
        <w:rPr>
          <w:sz w:val="28"/>
          <w:szCs w:val="28"/>
        </w:rPr>
        <w:t>помещ</w:t>
      </w:r>
      <w:proofErr w:type="spellEnd"/>
      <w:r w:rsidR="007F66BC" w:rsidRPr="007F66BC">
        <w:rPr>
          <w:sz w:val="28"/>
          <w:szCs w:val="28"/>
        </w:rPr>
        <w:t>. </w:t>
      </w:r>
      <w:r w:rsidR="007F66BC">
        <w:rPr>
          <w:sz w:val="28"/>
          <w:szCs w:val="28"/>
        </w:rPr>
        <w:t>5</w:t>
      </w:r>
      <w:r w:rsidR="00027923">
        <w:rPr>
          <w:sz w:val="28"/>
          <w:szCs w:val="28"/>
        </w:rPr>
        <w:t>, ОГРН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1171001000411</w:t>
      </w:r>
      <w:r w:rsidR="00027923">
        <w:rPr>
          <w:sz w:val="28"/>
          <w:szCs w:val="28"/>
        </w:rPr>
        <w:t>, ИНН</w:t>
      </w:r>
      <w:r w:rsidR="007F66BC">
        <w:rPr>
          <w:sz w:val="28"/>
          <w:szCs w:val="28"/>
        </w:rPr>
        <w:t xml:space="preserve"> </w:t>
      </w:r>
      <w:r w:rsidR="007F66BC" w:rsidRPr="007F66BC">
        <w:rPr>
          <w:sz w:val="28"/>
          <w:szCs w:val="28"/>
        </w:rPr>
        <w:t>1012012490</w:t>
      </w:r>
      <w:r w:rsidR="00027923">
        <w:rPr>
          <w:sz w:val="28"/>
          <w:szCs w:val="28"/>
        </w:rPr>
        <w:t>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</w:t>
      </w:r>
      <w:r w:rsidR="003300E9">
        <w:rPr>
          <w:sz w:val="28"/>
        </w:rPr>
        <w:t xml:space="preserve"> </w:t>
      </w:r>
      <w:r w:rsidR="007E0A5D">
        <w:rPr>
          <w:sz w:val="28"/>
        </w:rPr>
        <w:t xml:space="preserve">на часть территории кадастрового квартала 10:12:0021102 под многоквартирным жилым домом, расположенной по адресу: Российская Федерация, Республика Карелия, Лахденпохский муниципальный район, </w:t>
      </w:r>
      <w:proofErr w:type="spellStart"/>
      <w:r w:rsidR="007E0A5D">
        <w:rPr>
          <w:sz w:val="28"/>
        </w:rPr>
        <w:t>Мийнальское</w:t>
      </w:r>
      <w:proofErr w:type="spellEnd"/>
      <w:r w:rsidR="007E0A5D">
        <w:rPr>
          <w:sz w:val="28"/>
        </w:rPr>
        <w:t xml:space="preserve"> сельское поселение, пос. </w:t>
      </w:r>
      <w:proofErr w:type="spellStart"/>
      <w:r w:rsidR="007E0A5D">
        <w:rPr>
          <w:sz w:val="28"/>
        </w:rPr>
        <w:t>Лумиваара</w:t>
      </w:r>
      <w:proofErr w:type="spellEnd"/>
      <w:r w:rsidR="007E0A5D">
        <w:rPr>
          <w:sz w:val="28"/>
        </w:rPr>
        <w:t xml:space="preserve">, улица Центральная, дом 17,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815195" w:rsidRDefault="00815195" w:rsidP="00815195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 xml:space="preserve">Отделу строительства и земельных отношений Администрации Лахденпохского муниципального района принимать предложения физических или юридических лиц, указанные в п. 4 настоящего Постановления, по адресу: Республика Карелия, г. Лахденпохья, ул. Советская, д. 7а,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>
        <w:rPr>
          <w:sz w:val="28"/>
          <w:szCs w:val="28"/>
          <w:lang w:eastAsia="ru-RU"/>
        </w:rPr>
        <w:t>. 104 в рабочие дни с 9.00 до 17.00 часов.</w:t>
      </w:r>
    </w:p>
    <w:p w:rsidR="00815195" w:rsidRDefault="00815195" w:rsidP="00815195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Опубликовать настоящее Постановление в районной газете «Призыв» и разместить на официальном сайте Администрации Лахденпохского муниципального района в информационно-коммуникационной 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8" w:tgtFrame="_blank" w:history="1">
        <w:r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</w:rPr>
          <w:t>lah-mr.ru</w:t>
        </w:r>
      </w:hyperlink>
      <w:r>
        <w:rPr>
          <w:rStyle w:val="ad"/>
          <w:rFonts w:asciiTheme="minorHAnsi" w:hAnsiTheme="minorHAnsi" w:cstheme="minorHAnsi"/>
          <w:bCs/>
          <w:color w:val="auto"/>
          <w:sz w:val="28"/>
          <w:szCs w:val="28"/>
        </w:rPr>
        <w:t>)</w:t>
      </w:r>
      <w:r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815195" w:rsidRDefault="00815195" w:rsidP="0081519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15195" w:rsidRPr="00815195" w:rsidRDefault="00815195" w:rsidP="00815195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2110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A729D"/>
    <w:rsid w:val="001B7062"/>
    <w:rsid w:val="001D1E57"/>
    <w:rsid w:val="00205DCB"/>
    <w:rsid w:val="00206ABD"/>
    <w:rsid w:val="0021405A"/>
    <w:rsid w:val="002359CD"/>
    <w:rsid w:val="00256095"/>
    <w:rsid w:val="002573E5"/>
    <w:rsid w:val="002671CF"/>
    <w:rsid w:val="00290BA8"/>
    <w:rsid w:val="002A6CF3"/>
    <w:rsid w:val="002B0F10"/>
    <w:rsid w:val="003068F6"/>
    <w:rsid w:val="00317782"/>
    <w:rsid w:val="003300E9"/>
    <w:rsid w:val="00351392"/>
    <w:rsid w:val="0036352C"/>
    <w:rsid w:val="00377F7E"/>
    <w:rsid w:val="00393B85"/>
    <w:rsid w:val="003A0562"/>
    <w:rsid w:val="003A62B8"/>
    <w:rsid w:val="003D6793"/>
    <w:rsid w:val="003F4B7F"/>
    <w:rsid w:val="003F6001"/>
    <w:rsid w:val="003F6087"/>
    <w:rsid w:val="00405042"/>
    <w:rsid w:val="0041796C"/>
    <w:rsid w:val="00470D8A"/>
    <w:rsid w:val="00475D6B"/>
    <w:rsid w:val="00485A71"/>
    <w:rsid w:val="00497D6B"/>
    <w:rsid w:val="004F4284"/>
    <w:rsid w:val="004F6060"/>
    <w:rsid w:val="00511446"/>
    <w:rsid w:val="00527AC0"/>
    <w:rsid w:val="00543C87"/>
    <w:rsid w:val="00562FA4"/>
    <w:rsid w:val="00577AFD"/>
    <w:rsid w:val="00582CD9"/>
    <w:rsid w:val="00587829"/>
    <w:rsid w:val="005B590C"/>
    <w:rsid w:val="005D2AA0"/>
    <w:rsid w:val="00623660"/>
    <w:rsid w:val="006250F6"/>
    <w:rsid w:val="00645EAB"/>
    <w:rsid w:val="006921A2"/>
    <w:rsid w:val="006A042F"/>
    <w:rsid w:val="006B14D4"/>
    <w:rsid w:val="006C2D27"/>
    <w:rsid w:val="006D4B6A"/>
    <w:rsid w:val="006E63D3"/>
    <w:rsid w:val="00701572"/>
    <w:rsid w:val="00723746"/>
    <w:rsid w:val="00725BC0"/>
    <w:rsid w:val="00726AF7"/>
    <w:rsid w:val="007A0BE8"/>
    <w:rsid w:val="007A2FB8"/>
    <w:rsid w:val="007A5866"/>
    <w:rsid w:val="007C06AA"/>
    <w:rsid w:val="007C4782"/>
    <w:rsid w:val="007E0A5D"/>
    <w:rsid w:val="007E4F4D"/>
    <w:rsid w:val="007F66BC"/>
    <w:rsid w:val="00815195"/>
    <w:rsid w:val="00817659"/>
    <w:rsid w:val="00893DEC"/>
    <w:rsid w:val="00930333"/>
    <w:rsid w:val="009455A3"/>
    <w:rsid w:val="00952443"/>
    <w:rsid w:val="00976336"/>
    <w:rsid w:val="00997194"/>
    <w:rsid w:val="009A5517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FEDB-17E7-4FAE-B635-C62E66BB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2025-07-10T08:37:00Z</cp:lastPrinted>
  <dcterms:created xsi:type="dcterms:W3CDTF">2025-08-13T12:32:00Z</dcterms:created>
  <dcterms:modified xsi:type="dcterms:W3CDTF">2025-08-22T13:05:00Z</dcterms:modified>
  <dc:language>ru-RU</dc:language>
</cp:coreProperties>
</file>