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15A89B1" w:rsidR="0076610B" w:rsidRPr="00830C6F" w:rsidRDefault="009C2212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1321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E08E6AE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9678C5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678C5">
              <w:rPr>
                <w:sz w:val="28"/>
                <w:szCs w:val="28"/>
              </w:rPr>
              <w:t>02.07.2019</w:t>
            </w:r>
            <w:r w:rsidR="006843F6">
              <w:rPr>
                <w:sz w:val="28"/>
                <w:szCs w:val="28"/>
              </w:rPr>
              <w:t xml:space="preserve"> </w:t>
            </w:r>
            <w:r w:rsidR="009678C5">
              <w:rPr>
                <w:sz w:val="28"/>
                <w:szCs w:val="28"/>
              </w:rPr>
              <w:t xml:space="preserve"> 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9678C5">
              <w:rPr>
                <w:sz w:val="28"/>
                <w:szCs w:val="28"/>
              </w:rPr>
              <w:t>213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9678C5">
              <w:rPr>
                <w:sz w:val="28"/>
                <w:szCs w:val="28"/>
              </w:rPr>
              <w:t>17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9678C5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9678C5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5E5552A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9678C5">
        <w:rPr>
          <w:sz w:val="28"/>
          <w:szCs w:val="28"/>
        </w:rPr>
        <w:t>Постановление Администрации Лахденпохского городского поселения от 02.07.2019</w:t>
      </w:r>
      <w:r w:rsidR="002962E8">
        <w:rPr>
          <w:sz w:val="28"/>
          <w:szCs w:val="28"/>
        </w:rPr>
        <w:t xml:space="preserve"> </w:t>
      </w:r>
      <w:r w:rsidR="009678C5">
        <w:rPr>
          <w:sz w:val="28"/>
          <w:szCs w:val="28"/>
        </w:rPr>
        <w:t xml:space="preserve">№ 213 «О признании многоквартирного </w:t>
      </w:r>
      <w:r w:rsidR="009678C5">
        <w:rPr>
          <w:sz w:val="28"/>
          <w:szCs w:val="28"/>
        </w:rPr>
        <w:lastRenderedPageBreak/>
        <w:t>дома №17 по ул. Бусалова,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D4B88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962E8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B285A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4C4A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678C5"/>
    <w:rsid w:val="009820B1"/>
    <w:rsid w:val="00997AFA"/>
    <w:rsid w:val="009A1213"/>
    <w:rsid w:val="009A142E"/>
    <w:rsid w:val="009A273F"/>
    <w:rsid w:val="009B5944"/>
    <w:rsid w:val="009C2212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2026-10-05T10:24:00Z</dcterms:modified>
  <dc:language>ru-RU</dc:language>
</cp:coreProperties>
</file>