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1535FF2" w:rsidR="0076610B" w:rsidRPr="00830C6F" w:rsidRDefault="00063771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1317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ED4518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F85EEC">
              <w:rPr>
                <w:sz w:val="28"/>
                <w:szCs w:val="28"/>
              </w:rPr>
              <w:t>28.06.2021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F85EEC">
              <w:rPr>
                <w:sz w:val="28"/>
                <w:szCs w:val="28"/>
              </w:rPr>
              <w:t>524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F85EEC">
              <w:rPr>
                <w:sz w:val="28"/>
                <w:szCs w:val="28"/>
              </w:rPr>
              <w:t xml:space="preserve"> </w:t>
            </w:r>
            <w:r w:rsidR="00EF45F5">
              <w:rPr>
                <w:sz w:val="28"/>
                <w:szCs w:val="28"/>
              </w:rPr>
              <w:t>2</w:t>
            </w:r>
            <w:r w:rsidR="00F85EEC">
              <w:rPr>
                <w:sz w:val="28"/>
                <w:szCs w:val="28"/>
              </w:rPr>
              <w:t>8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85EEC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F85EEC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F85EEC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37D8E2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F85EEC">
        <w:rPr>
          <w:sz w:val="28"/>
          <w:szCs w:val="28"/>
        </w:rPr>
        <w:t xml:space="preserve">от 28.06.2021 № 524 «О признании </w:t>
      </w:r>
      <w:r w:rsidR="00F85EEC">
        <w:rPr>
          <w:sz w:val="28"/>
          <w:szCs w:val="28"/>
        </w:rPr>
        <w:lastRenderedPageBreak/>
        <w:t>многоквартирного дома № 28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63771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A2458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A076E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85EEC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2026-10-05T10:26:00Z</dcterms:modified>
  <dc:language>ru-RU</dc:language>
</cp:coreProperties>
</file>