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3343AE86" w:rsidR="0076610B" w:rsidRPr="00830C6F" w:rsidRDefault="00DA7349" w:rsidP="00830C6F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E76520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1323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795C8416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76520">
              <w:rPr>
                <w:sz w:val="28"/>
                <w:szCs w:val="28"/>
              </w:rPr>
              <w:t>городского поселения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E76520">
              <w:rPr>
                <w:sz w:val="28"/>
                <w:szCs w:val="28"/>
              </w:rPr>
              <w:t>09.11.2018</w:t>
            </w:r>
            <w:r w:rsidR="006843F6">
              <w:rPr>
                <w:sz w:val="28"/>
                <w:szCs w:val="28"/>
              </w:rPr>
              <w:t xml:space="preserve"> </w:t>
            </w:r>
            <w:r w:rsidR="00E76520">
              <w:rPr>
                <w:sz w:val="28"/>
                <w:szCs w:val="28"/>
              </w:rPr>
              <w:t xml:space="preserve">     </w:t>
            </w:r>
            <w:r w:rsidR="00FC1CBE">
              <w:rPr>
                <w:sz w:val="28"/>
                <w:szCs w:val="28"/>
              </w:rPr>
              <w:t xml:space="preserve">№ </w:t>
            </w:r>
            <w:r w:rsidR="00E76520">
              <w:rPr>
                <w:sz w:val="28"/>
                <w:szCs w:val="28"/>
              </w:rPr>
              <w:t>424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E76520">
              <w:rPr>
                <w:sz w:val="28"/>
                <w:szCs w:val="28"/>
              </w:rPr>
              <w:t>37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E76520">
              <w:rPr>
                <w:sz w:val="28"/>
                <w:szCs w:val="28"/>
              </w:rPr>
              <w:t>Бусалова</w:t>
            </w:r>
            <w:r w:rsidR="00FC1CBE">
              <w:rPr>
                <w:sz w:val="28"/>
                <w:szCs w:val="28"/>
              </w:rPr>
              <w:t>, г.</w:t>
            </w:r>
            <w:r w:rsidR="00E76520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20FFCC9E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E76520">
        <w:rPr>
          <w:sz w:val="28"/>
          <w:szCs w:val="28"/>
        </w:rPr>
        <w:t xml:space="preserve">Постановление Администрации Лахденпохского городского поселения от 09.11.2018 № 424 «О признании многоквартирного </w:t>
      </w:r>
      <w:r w:rsidR="00E76520">
        <w:rPr>
          <w:sz w:val="28"/>
          <w:szCs w:val="28"/>
        </w:rPr>
        <w:lastRenderedPageBreak/>
        <w:t>дома №37 по ул. Бусалова, г. Лахденпохья аварийным и подлежащим сносу»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5252C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82EAB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217B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A7349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576C5"/>
    <w:rsid w:val="00E62823"/>
    <w:rsid w:val="00E65047"/>
    <w:rsid w:val="00E712DE"/>
    <w:rsid w:val="00E76520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87</cp:revision>
  <cp:lastPrinted>2025-04-08T11:57:00Z</cp:lastPrinted>
  <dcterms:created xsi:type="dcterms:W3CDTF">2023-09-08T08:35:00Z</dcterms:created>
  <dcterms:modified xsi:type="dcterms:W3CDTF">2026-10-05T10:27:00Z</dcterms:modified>
  <dc:language>ru-RU</dc:language>
</cp:coreProperties>
</file>