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45EEC0FD" w:rsidR="0076610B" w:rsidRPr="00830C6F" w:rsidRDefault="00191D40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3F09A5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1387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39D5DFBE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3F09A5">
              <w:rPr>
                <w:sz w:val="28"/>
                <w:szCs w:val="28"/>
              </w:rPr>
              <w:t>07</w:t>
            </w:r>
            <w:r w:rsidR="00AF5C6A">
              <w:rPr>
                <w:sz w:val="28"/>
                <w:szCs w:val="28"/>
              </w:rPr>
              <w:t>.</w:t>
            </w:r>
            <w:r w:rsidR="003F09A5">
              <w:rPr>
                <w:sz w:val="28"/>
                <w:szCs w:val="28"/>
              </w:rPr>
              <w:t>11</w:t>
            </w:r>
            <w:r w:rsidR="00AF5C6A">
              <w:rPr>
                <w:sz w:val="28"/>
                <w:szCs w:val="28"/>
              </w:rPr>
              <w:t>.20</w:t>
            </w:r>
            <w:r w:rsidR="003F09A5">
              <w:rPr>
                <w:sz w:val="28"/>
                <w:szCs w:val="28"/>
              </w:rPr>
              <w:t>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3F09A5">
              <w:rPr>
                <w:sz w:val="28"/>
                <w:szCs w:val="28"/>
              </w:rPr>
              <w:t>486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3F09A5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3F09A5">
              <w:rPr>
                <w:sz w:val="28"/>
                <w:szCs w:val="28"/>
              </w:rPr>
              <w:t>расположенного по адресу: п. Хийтола, ул. Гагарина, д. 2,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1AC7535A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3F09A5">
        <w:rPr>
          <w:sz w:val="28"/>
          <w:szCs w:val="28"/>
        </w:rPr>
        <w:t xml:space="preserve">от 07.11.2017 № 486 «О признании </w:t>
      </w:r>
      <w:r w:rsidR="003F09A5">
        <w:rPr>
          <w:sz w:val="28"/>
          <w:szCs w:val="28"/>
        </w:rPr>
        <w:lastRenderedPageBreak/>
        <w:t>многоквартирного жилого дома расположенного по адресу: п. Хийтола, ул. Гагарина, д. 2,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65DF1F50" w:rsidR="005A2738" w:rsidRPr="00830C6F" w:rsidRDefault="003F09A5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>Врио Главы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5AE9B4E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3F09A5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91D40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09A5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274E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2026-10-12T13:35:00Z</dcterms:modified>
  <dc:language>ru-RU</dc:language>
</cp:coreProperties>
</file>