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5FDB0EB" w:rsidR="0076610B" w:rsidRPr="00830C6F" w:rsidRDefault="00711AA5" w:rsidP="00830C6F">
      <w:pPr>
        <w:rPr>
          <w:sz w:val="28"/>
          <w:szCs w:val="28"/>
        </w:rPr>
      </w:pPr>
      <w:r>
        <w:rPr>
          <w:sz w:val="28"/>
          <w:szCs w:val="28"/>
        </w:rPr>
        <w:t xml:space="preserve">30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1329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0161A91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E43608">
              <w:rPr>
                <w:sz w:val="28"/>
                <w:szCs w:val="28"/>
              </w:rPr>
              <w:t>06.12.2024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E43608">
              <w:rPr>
                <w:sz w:val="28"/>
                <w:szCs w:val="28"/>
              </w:rPr>
              <w:t>410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E43608">
              <w:rPr>
                <w:sz w:val="28"/>
                <w:szCs w:val="28"/>
              </w:rPr>
              <w:t xml:space="preserve"> </w:t>
            </w:r>
            <w:r w:rsidR="00EF45F5">
              <w:rPr>
                <w:sz w:val="28"/>
                <w:szCs w:val="28"/>
              </w:rPr>
              <w:t>2</w:t>
            </w:r>
            <w:r w:rsidR="00E43608">
              <w:rPr>
                <w:sz w:val="28"/>
                <w:szCs w:val="28"/>
              </w:rPr>
              <w:t>7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E43608">
              <w:rPr>
                <w:sz w:val="28"/>
                <w:szCs w:val="28"/>
              </w:rPr>
              <w:t>Первомайская</w:t>
            </w:r>
            <w:r w:rsidR="00FC1CBE">
              <w:rPr>
                <w:sz w:val="28"/>
                <w:szCs w:val="28"/>
              </w:rPr>
              <w:t>, г.</w:t>
            </w:r>
            <w:r w:rsidR="00E43608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4CA97EF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E43608">
        <w:rPr>
          <w:sz w:val="28"/>
          <w:szCs w:val="28"/>
        </w:rPr>
        <w:t xml:space="preserve">от 06.12.2024 № 410 «О признании </w:t>
      </w:r>
      <w:r w:rsidR="00E43608">
        <w:rPr>
          <w:sz w:val="28"/>
          <w:szCs w:val="28"/>
        </w:rPr>
        <w:lastRenderedPageBreak/>
        <w:t>многоквартирного дома № 27 по ул. Первомайская,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11AA5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07F1F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2ABF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43608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2026-10-05T10:29:00Z</dcterms:modified>
  <dc:language>ru-RU</dc:language>
</cp:coreProperties>
</file>