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42" w:rsidRPr="00F8688A" w:rsidRDefault="005B1F42" w:rsidP="005B1F42">
      <w:pPr>
        <w:spacing w:after="0" w:line="240" w:lineRule="auto"/>
        <w:ind w:left="3402"/>
        <w:jc w:val="right"/>
        <w:rPr>
          <w:rFonts w:ascii="Times New Roman" w:eastAsia="Times New Roman" w:hAnsi="Times New Roman" w:cs="Times New Roman"/>
          <w:color w:val="00000A"/>
          <w:lang w:eastAsia="zh-CN"/>
        </w:rPr>
      </w:pPr>
      <w:r w:rsidRPr="00F8688A">
        <w:rPr>
          <w:rFonts w:ascii="Times New Roman" w:eastAsia="Times New Roman" w:hAnsi="Times New Roman" w:cs="Times New Roman"/>
          <w:color w:val="00000A"/>
          <w:lang w:eastAsia="zh-CN"/>
        </w:rPr>
        <w:t>Приложение № 1</w:t>
      </w:r>
    </w:p>
    <w:p w:rsidR="005B1F42" w:rsidRPr="00F8688A" w:rsidRDefault="005B1F42" w:rsidP="005B1F42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F8688A">
        <w:rPr>
          <w:rFonts w:ascii="Times New Roman" w:eastAsia="Times New Roman" w:hAnsi="Times New Roman" w:cs="Times New Roman"/>
          <w:color w:val="00000A"/>
          <w:lang w:eastAsia="zh-CN"/>
        </w:rPr>
        <w:t xml:space="preserve"> к Порядку </w:t>
      </w:r>
      <w:proofErr w:type="gramStart"/>
      <w:r w:rsidRPr="00F8688A">
        <w:rPr>
          <w:rFonts w:ascii="Times New Roman" w:eastAsia="Times New Roman" w:hAnsi="Times New Roman" w:cs="Times New Roman"/>
          <w:color w:val="00000A"/>
          <w:lang w:eastAsia="zh-CN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F8688A">
        <w:rPr>
          <w:rFonts w:ascii="Times New Roman" w:eastAsia="Times New Roman" w:hAnsi="Times New Roman" w:cs="Times New Roman"/>
          <w:color w:val="00000A"/>
          <w:lang w:eastAsia="zh-CN"/>
        </w:rPr>
        <w:t xml:space="preserve"> Лахденпохского муниципального </w:t>
      </w:r>
      <w:bookmarkStart w:id="0" w:name="_GoBack"/>
      <w:r w:rsidRPr="00F8688A">
        <w:rPr>
          <w:rFonts w:ascii="Times New Roman" w:eastAsia="Times New Roman" w:hAnsi="Times New Roman" w:cs="Times New Roman"/>
          <w:color w:val="00000A"/>
          <w:lang w:eastAsia="zh-CN"/>
        </w:rPr>
        <w:t>район</w:t>
      </w:r>
      <w:bookmarkEnd w:id="0"/>
      <w:r w:rsidRPr="00F8688A">
        <w:rPr>
          <w:rFonts w:ascii="Times New Roman" w:eastAsia="Times New Roman" w:hAnsi="Times New Roman" w:cs="Times New Roman"/>
          <w:color w:val="00000A"/>
          <w:lang w:eastAsia="zh-CN"/>
        </w:rPr>
        <w:t>а и экспертизы муниципальных нормативных правовых актов Лахденпохского муниципального района, затрагивающих вопросы осуществления предпринимательской и иной экономической деятельности</w:t>
      </w:r>
    </w:p>
    <w:tbl>
      <w:tblPr>
        <w:tblW w:w="0" w:type="auto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7"/>
        <w:gridCol w:w="5194"/>
      </w:tblGrid>
      <w:tr w:rsidR="005B1F42" w:rsidRPr="00775823" w:rsidTr="00767869">
        <w:tc>
          <w:tcPr>
            <w:tcW w:w="9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1F42" w:rsidRPr="00775823" w:rsidRDefault="005B1F42" w:rsidP="007678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5B1F42" w:rsidRPr="00775823" w:rsidRDefault="005B1F42" w:rsidP="007678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вопросов в рамках проведения публичных консультаций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проекту муниципального акта</w:t>
            </w:r>
          </w:p>
          <w:p w:rsidR="005B1F42" w:rsidRPr="00D05324" w:rsidRDefault="005B1F42" w:rsidP="007678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415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постановление Администрации Лахденпохского муниципального </w:t>
            </w:r>
            <w:r w:rsidR="00D053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округа</w:t>
            </w:r>
            <w:r w:rsidRPr="00A415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053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D05324" w:rsidRPr="00D053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 утверждении Положения об условиях и порядке заключения соглашений о защите и поощрении капиталовложений со стороны Лахденпохского муниципального округа</w:t>
            </w:r>
            <w:r w:rsidRPr="00D053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5B1F42" w:rsidRPr="00775823" w:rsidRDefault="005B1F42" w:rsidP="0076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75823">
              <w:rPr>
                <w:rFonts w:ascii="Times New Roman" w:hAnsi="Times New Roman" w:cs="Times New Roman"/>
              </w:rPr>
              <w:t>(наименование проекта</w:t>
            </w:r>
            <w:r>
              <w:rPr>
                <w:rFonts w:ascii="Times New Roman" w:hAnsi="Times New Roman" w:cs="Times New Roman"/>
              </w:rPr>
              <w:t xml:space="preserve"> муниципального нормативного правового</w:t>
            </w:r>
            <w:r w:rsidRPr="00775823">
              <w:rPr>
                <w:rFonts w:ascii="Times New Roman" w:hAnsi="Times New Roman" w:cs="Times New Roman"/>
              </w:rPr>
              <w:t xml:space="preserve"> акта)</w:t>
            </w:r>
          </w:p>
        </w:tc>
      </w:tr>
      <w:tr w:rsidR="005B1F42" w:rsidRPr="00775823" w:rsidTr="00767869">
        <w:tc>
          <w:tcPr>
            <w:tcW w:w="9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1F42" w:rsidRPr="00775823" w:rsidRDefault="005B1F42" w:rsidP="00D053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Пожалуйста, заполните и направьте данную форму по электронной почте на адрес </w:t>
            </w:r>
            <w:r w:rsidRPr="00173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economylah@mail.ru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</w:t>
            </w:r>
            <w:r w:rsidR="00D05324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053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1F42" w:rsidRPr="00775823" w:rsidTr="007678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:rsidR="005B1F42" w:rsidRPr="00775823" w:rsidRDefault="005B1F42" w:rsidP="005B1F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75823">
              <w:rPr>
                <w:rFonts w:ascii="Times New Roman" w:hAnsi="Times New Roman" w:cs="Times New Roman"/>
              </w:rPr>
              <w:t>(адрес электронной почты)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nil"/>
            </w:tcBorders>
          </w:tcPr>
          <w:p w:rsidR="005B1F42" w:rsidRPr="00775823" w:rsidRDefault="005B1F42" w:rsidP="005B1F42">
            <w:pPr>
              <w:pStyle w:val="a3"/>
              <w:rPr>
                <w:rFonts w:ascii="Times New Roman" w:hAnsi="Times New Roman" w:cs="Times New Roman"/>
              </w:rPr>
            </w:pPr>
            <w:r w:rsidRPr="00775823">
              <w:rPr>
                <w:rFonts w:ascii="Times New Roman" w:hAnsi="Times New Roman" w:cs="Times New Roman"/>
              </w:rPr>
              <w:t>(дата)</w:t>
            </w:r>
          </w:p>
        </w:tc>
      </w:tr>
      <w:tr w:rsidR="005B1F42" w:rsidRPr="00775823" w:rsidTr="007678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акта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  <w:p w:rsidR="005B1F42" w:rsidRPr="00775823" w:rsidRDefault="005B1F42" w:rsidP="007678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По Вашему желанию укажите: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(фамилию, имя, отчество - для физического лица)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фамилию, имя, отчество контактного лица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1. На решение какой проблемы, на Ваш взгляд, направлено предлагаемое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регулирование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акта? Актуальна ли данная проблема сегодня?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2. Насколько корректно разработчик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акта определил те факторы, которые обусловливают необходимость муниципального вмешательства? Насколько цель предлагаемого правового регулирования, предусмотренного 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акта, соотносится с проблемой, на решение которой она направлена? Достигнет ли, на Ваш взгляд, предлагаемое правовое регулирование, предусмотренное 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акта, тех целей, на которые оно направлено?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3. Является ли выбранный вариант решения проблемы оптимальным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в том числе с точки зрения выгод и издержек для общества в целом?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затратными и (или) более эффективными.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4. Какие, по Вашей оценке, субъекты предпринимательской и 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экономической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инвестиционной деятельности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будут затронуты предлагаемым правовым регулированием, предусмотренным 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 (по видам субъектов, по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отраслям)?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5. Повлияет ли введение предлагаемого правового регулирования, предусмотренного 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акта,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6. Оцените, насколько полно и точно отражены обязанности, ответственность участников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Лахденпохского муниципального </w:t>
            </w:r>
            <w:r w:rsidR="00D05324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актам, в том числе муниципальным? Если да, укажите такие нормы и нормативные правовые акты.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7. Существуют ли в предлагаемом правовом регулировании, предусмотренном 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акта, положения, которые необоснованно затрудняют ведение предпринимательской и иной экономической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инвестиционной деятельности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? Приведите обоснования по каждому указанному положению, дополнительно определив: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имеется ли смысловое противоречие с целями правового регулирования или существующей проблемой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либо положение не способствует достижению целей правового регулирования;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имеются ли технические ошибки;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приводит ли исполнение положений правового регулирования, предусмотренного 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акта, к избыточным действиям или, наоборот, ограничивает действия субъектов предпринимательской и иной экономической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инвестиционной деятельности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создает ли исполнение положений правового регулирования, предусмотренного 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акта, существенные риски ведения предпринимательской и иной экономической 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инвестиционной деятельности,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способствует ли возникновению необоснованных прав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Лахденпохского муниципального </w:t>
            </w:r>
            <w:r w:rsidR="00D05324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и должностных лиц, допускает ли возможность избирательного применения норм;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приводит ли к невозможности совершения законных действий субъектов предпринимательской и иной экономической деятельности или инвесторов (например, в связи с отсутствием требуем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новым правовым регулированием, предусмотренным проектом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акта,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инфраструктуры, организационных или технических условий, технологий);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8. К каким последствиям может привести новое правовое регулирование, предусмотренное 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акта, в части невозможности исполнения дополнительных обязательных требований для субъектов предпринимательской и иной экономической деятельности, обязанностей для субъектов инвестиционной деятельности, возникновения избыточных административных и иных ограничений? Приведите конкретные примеры.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Оцените издержки (упущенную выгоду) (прямого, административного характера) субъектов предпринимательской и иной экономической 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инвестиционной деятельности,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возникающие при введении предлагаемого правового регулирования, предусмотренного 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акта. Отдельно укажите временные издержки, которые понесут субъекты предпринимательской и иной экономической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инвестиционной деятельности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вследствие необходимости соблюдения административных процедур, предусмотренных проектом предлагаемого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10. Требуется ли переходный период для вступления в силу предлагаемого правового регулирования, предусмотренного 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 (если да, какова его продолжительность), какие ограничения по срокам введения нового правового регулирования, предусмотренного 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акта, необходимо учесть?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11. Какие исключения, на Ваш взгляд, целесообразно применить по введению правового регулирования, предусмотренного 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 xml:space="preserve"> акта, в отношении отдельных субъектов предпринимательской и иной экономической деятельности,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инвестиционной деятельности, </w:t>
            </w: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приведите соответствующее обоснование.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12. 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5B1F42" w:rsidRPr="0044705D" w:rsidRDefault="005B1F42" w:rsidP="0076786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4705D">
              <w:rPr>
                <w:rFonts w:ascii="Times New Roman" w:hAnsi="Times New Roman" w:cs="Times New Roman"/>
              </w:rPr>
              <w:t>(указываются специальные вопросы, касающиеся конкретных положений и норм рассматриваемого проекта</w:t>
            </w:r>
            <w:r>
              <w:rPr>
                <w:rFonts w:ascii="Times New Roman" w:hAnsi="Times New Roman" w:cs="Times New Roman"/>
              </w:rPr>
              <w:t xml:space="preserve"> муниципального</w:t>
            </w:r>
            <w:r w:rsidRPr="0044705D">
              <w:rPr>
                <w:rFonts w:ascii="Times New Roman" w:hAnsi="Times New Roman" w:cs="Times New Roman"/>
              </w:rPr>
              <w:t xml:space="preserve"> акта, отношение к которым разработчику проекта муниципального акта необходимо прояснить)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13. Иные предложения и замечания, которые, по Вашему мнению, целесообразно учесть в рамках оценки регулирующего воздействия.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B1F42" w:rsidRPr="00775823" w:rsidRDefault="005B1F42" w:rsidP="00767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</w:tbl>
    <w:p w:rsidR="00524B2B" w:rsidRDefault="00524B2B"/>
    <w:sectPr w:rsidR="00524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B81"/>
    <w:rsid w:val="00524B2B"/>
    <w:rsid w:val="005B1F42"/>
    <w:rsid w:val="005C0B81"/>
    <w:rsid w:val="00D0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F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F4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F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F4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1428</Words>
  <Characters>8142</Characters>
  <Application>Microsoft Office Word</Application>
  <DocSecurity>0</DocSecurity>
  <Lines>67</Lines>
  <Paragraphs>19</Paragraphs>
  <ScaleCrop>false</ScaleCrop>
  <Company/>
  <LinksUpToDate>false</LinksUpToDate>
  <CharactersWithSpaces>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Марина Анатольевна</dc:creator>
  <cp:keywords/>
  <dc:description/>
  <cp:lastModifiedBy>Макарова Марина Анатольевна</cp:lastModifiedBy>
  <cp:revision>3</cp:revision>
  <dcterms:created xsi:type="dcterms:W3CDTF">2025-05-05T11:46:00Z</dcterms:created>
  <dcterms:modified xsi:type="dcterms:W3CDTF">2026-08-14T09:13:00Z</dcterms:modified>
</cp:coreProperties>
</file>