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9A" w:rsidRPr="003C0898" w:rsidRDefault="00DB689A" w:rsidP="00DB689A">
      <w:pPr>
        <w:jc w:val="center"/>
      </w:pPr>
      <w:r w:rsidRPr="003C0898">
        <w:t>РЕСПУБЛИКА КАРЕЛИЯ</w:t>
      </w:r>
    </w:p>
    <w:p w:rsidR="00DB689A" w:rsidRDefault="00DB689A" w:rsidP="00DB689A">
      <w:pPr>
        <w:jc w:val="center"/>
      </w:pPr>
      <w:r>
        <w:t xml:space="preserve">ТЕРРИТОРИАЛЬНАЯ ИЗБИРАТЕЛЬНАЯ КОМИССИЯ </w:t>
      </w:r>
    </w:p>
    <w:p w:rsidR="00DB689A" w:rsidRPr="003C0898" w:rsidRDefault="00DB689A" w:rsidP="00DB689A">
      <w:pPr>
        <w:jc w:val="center"/>
      </w:pPr>
      <w:r>
        <w:t>ЛАХДЕНПОХСКОГО РАЙОНА</w:t>
      </w:r>
    </w:p>
    <w:p w:rsidR="00DB689A" w:rsidRPr="003C0898" w:rsidRDefault="00DB689A" w:rsidP="00DB689A">
      <w:pPr>
        <w:jc w:val="center"/>
      </w:pPr>
    </w:p>
    <w:p w:rsidR="00DB689A" w:rsidRPr="003C0898" w:rsidRDefault="00DB689A" w:rsidP="00DB689A">
      <w:pPr>
        <w:jc w:val="center"/>
      </w:pPr>
      <w:r>
        <w:t>РЕШЕНИЕ</w:t>
      </w:r>
    </w:p>
    <w:p w:rsidR="00DB689A" w:rsidRPr="003C0898" w:rsidRDefault="00DB689A" w:rsidP="00DB689A">
      <w:pPr>
        <w:jc w:val="both"/>
      </w:pPr>
    </w:p>
    <w:p w:rsidR="00DB689A" w:rsidRDefault="00DB689A" w:rsidP="00DB689A">
      <w:pPr>
        <w:jc w:val="both"/>
      </w:pPr>
    </w:p>
    <w:p w:rsidR="00DB689A" w:rsidRPr="003C0898" w:rsidRDefault="00DB689A" w:rsidP="00DB689A">
      <w:pPr>
        <w:jc w:val="both"/>
      </w:pPr>
      <w:r>
        <w:t>11 ноября</w:t>
      </w:r>
      <w:r w:rsidRPr="003C0898">
        <w:t xml:space="preserve"> 201</w:t>
      </w:r>
      <w:r>
        <w:t>9</w:t>
      </w:r>
      <w:r w:rsidRPr="003C0898">
        <w:t xml:space="preserve"> года                                                                               </w:t>
      </w:r>
      <w:r>
        <w:t xml:space="preserve">          </w:t>
      </w:r>
      <w:r w:rsidRPr="003C0898">
        <w:t xml:space="preserve"> </w:t>
      </w:r>
      <w:r>
        <w:t xml:space="preserve">       </w:t>
      </w:r>
      <w:r w:rsidRPr="003C0898">
        <w:t>№</w:t>
      </w:r>
      <w:r>
        <w:t xml:space="preserve"> 154</w:t>
      </w:r>
      <w:r w:rsidRPr="00DB689A">
        <w:t>/</w:t>
      </w:r>
      <w:r>
        <w:t>761</w:t>
      </w:r>
      <w:r w:rsidRPr="00DB689A">
        <w:t>-4</w:t>
      </w:r>
    </w:p>
    <w:p w:rsidR="00DB689A" w:rsidRPr="003C0898" w:rsidRDefault="00DB689A" w:rsidP="00DB689A">
      <w:pPr>
        <w:jc w:val="center"/>
      </w:pPr>
      <w:r w:rsidRPr="003C0898">
        <w:t>г</w:t>
      </w:r>
      <w:proofErr w:type="gramStart"/>
      <w:r w:rsidRPr="003C0898">
        <w:t>.Л</w:t>
      </w:r>
      <w:proofErr w:type="gramEnd"/>
      <w:r w:rsidRPr="003C0898">
        <w:t>ахденпохья</w:t>
      </w:r>
    </w:p>
    <w:p w:rsidR="00DB689A" w:rsidRPr="003C0898" w:rsidRDefault="00DB689A" w:rsidP="00DB689A">
      <w:pPr>
        <w:jc w:val="both"/>
      </w:pPr>
    </w:p>
    <w:p w:rsidR="00DB689A" w:rsidRDefault="00DB689A" w:rsidP="00DB689A">
      <w:pPr>
        <w:tabs>
          <w:tab w:val="left" w:pos="3600"/>
        </w:tabs>
        <w:ind w:right="5754"/>
        <w:jc w:val="both"/>
      </w:pPr>
    </w:p>
    <w:p w:rsidR="00DB689A" w:rsidRDefault="00DB689A" w:rsidP="00DB689A">
      <w:pPr>
        <w:tabs>
          <w:tab w:val="left" w:pos="3600"/>
        </w:tabs>
        <w:ind w:right="5754"/>
        <w:jc w:val="both"/>
      </w:pPr>
    </w:p>
    <w:p w:rsidR="00DB689A" w:rsidRPr="003C0898" w:rsidRDefault="00DB689A" w:rsidP="00DB689A">
      <w:pPr>
        <w:tabs>
          <w:tab w:val="left" w:pos="7560"/>
        </w:tabs>
        <w:ind w:left="1980" w:right="1794"/>
        <w:jc w:val="both"/>
      </w:pPr>
      <w:r>
        <w:t xml:space="preserve">О назначении дополнительных выборов депутата Совета Хийтольского сельского поселения по одномандатному избирательному округу № 1 </w:t>
      </w:r>
    </w:p>
    <w:p w:rsidR="00DB689A" w:rsidRDefault="00DB689A" w:rsidP="00DB689A">
      <w:pPr>
        <w:jc w:val="both"/>
      </w:pPr>
    </w:p>
    <w:p w:rsidR="00DB689A" w:rsidRDefault="00DB689A" w:rsidP="00DB689A">
      <w:pPr>
        <w:tabs>
          <w:tab w:val="left" w:pos="7740"/>
        </w:tabs>
        <w:ind w:firstLine="567"/>
        <w:jc w:val="both"/>
      </w:pPr>
      <w:proofErr w:type="gramStart"/>
      <w:r>
        <w:rPr>
          <w:bCs/>
          <w:color w:val="000000"/>
          <w:szCs w:val="22"/>
        </w:rPr>
        <w:t xml:space="preserve">В соответствии с </w:t>
      </w:r>
      <w:r>
        <w:t>частью</w:t>
      </w:r>
      <w:r>
        <w:rPr>
          <w:bCs/>
          <w:color w:val="000000"/>
          <w:szCs w:val="22"/>
        </w:rPr>
        <w:t xml:space="preserve"> </w:t>
      </w:r>
      <w:proofErr w:type="spellStart"/>
      <w:r>
        <w:rPr>
          <w:bCs/>
          <w:color w:val="000000"/>
          <w:szCs w:val="22"/>
        </w:rPr>
        <w:t>р</w:t>
      </w:r>
      <w:proofErr w:type="spellEnd"/>
      <w:r>
        <w:rPr>
          <w:bCs/>
          <w:color w:val="000000"/>
          <w:szCs w:val="22"/>
        </w:rPr>
        <w:t>) пункта 1 статьи 14, пунктом  7 статьи 56 Закона Республики Карелия «О муниципальных выборах в Республике Карелия», на основании решения Совета Хийтольского сельского поселения от 27.08.2019 года № 22</w:t>
      </w:r>
      <w:r w:rsidRPr="000C5005">
        <w:rPr>
          <w:bCs/>
          <w:color w:val="000000"/>
          <w:szCs w:val="22"/>
        </w:rPr>
        <w:t>/</w:t>
      </w:r>
      <w:r>
        <w:rPr>
          <w:bCs/>
          <w:color w:val="000000"/>
          <w:szCs w:val="22"/>
        </w:rPr>
        <w:t>1-4 «Повторное рассмотрение письма Главы</w:t>
      </w:r>
      <w:r w:rsidRPr="00CC36A5">
        <w:t xml:space="preserve"> </w:t>
      </w:r>
      <w:r>
        <w:t>Республики Карелия от 24.05.2019 года № 5336</w:t>
      </w:r>
      <w:r w:rsidRPr="00CC36A5">
        <w:t>/02-31/</w:t>
      </w:r>
      <w:r>
        <w:t>Аи</w:t>
      </w:r>
      <w:r>
        <w:rPr>
          <w:bCs/>
          <w:color w:val="000000"/>
          <w:szCs w:val="22"/>
        </w:rPr>
        <w:t xml:space="preserve">» </w:t>
      </w:r>
      <w:r>
        <w:rPr>
          <w:szCs w:val="28"/>
        </w:rPr>
        <w:t>т</w:t>
      </w:r>
      <w:r>
        <w:rPr>
          <w:bCs/>
          <w:color w:val="000000"/>
          <w:szCs w:val="22"/>
        </w:rPr>
        <w:t>ерриториальная избирательная комиссия Лахденпохского района</w:t>
      </w:r>
      <w:proofErr w:type="gramEnd"/>
    </w:p>
    <w:p w:rsidR="00DB689A" w:rsidRDefault="00DB689A" w:rsidP="00DB689A">
      <w:pPr>
        <w:ind w:firstLine="708"/>
        <w:jc w:val="both"/>
      </w:pPr>
    </w:p>
    <w:p w:rsidR="00DB689A" w:rsidRDefault="00DB689A" w:rsidP="00DB689A">
      <w:pPr>
        <w:ind w:firstLine="708"/>
        <w:jc w:val="both"/>
      </w:pPr>
      <w:r>
        <w:t>РЕШИЛА:</w:t>
      </w:r>
    </w:p>
    <w:p w:rsidR="00DB689A" w:rsidRDefault="00DB689A" w:rsidP="00DB689A">
      <w:pPr>
        <w:ind w:firstLine="708"/>
        <w:jc w:val="both"/>
      </w:pPr>
    </w:p>
    <w:p w:rsidR="00DB689A" w:rsidRDefault="00DB689A" w:rsidP="00DB689A">
      <w:pPr>
        <w:ind w:firstLine="567"/>
        <w:jc w:val="both"/>
      </w:pPr>
      <w:r>
        <w:t>1.  Назначить дополнительные выборы депутата Совета Хийтольского сельского поселения по одномандатному избирательному округу № 1 на 2 февраля 2020 года.</w:t>
      </w:r>
    </w:p>
    <w:p w:rsidR="00DB689A" w:rsidRPr="00CC36A5" w:rsidRDefault="00DB689A" w:rsidP="00DB689A">
      <w:pPr>
        <w:ind w:firstLine="567"/>
        <w:jc w:val="both"/>
      </w:pPr>
      <w:r>
        <w:t xml:space="preserve">2.  </w:t>
      </w:r>
      <w:r w:rsidRPr="000F3677">
        <w:t xml:space="preserve">Направить копию настоящего решения в Центральную избирательную комиссию Республики Карелия, в Совет </w:t>
      </w:r>
      <w:r>
        <w:t>Хийтольского</w:t>
      </w:r>
      <w:r w:rsidRPr="000F3677">
        <w:t xml:space="preserve"> сельского п</w:t>
      </w:r>
      <w:r>
        <w:t>оселения.</w:t>
      </w:r>
    </w:p>
    <w:p w:rsidR="00DB689A" w:rsidRPr="000F3677" w:rsidRDefault="00DB689A" w:rsidP="00DB689A">
      <w:pPr>
        <w:ind w:firstLine="567"/>
        <w:jc w:val="both"/>
      </w:pPr>
      <w:r w:rsidRPr="000F3677">
        <w:t xml:space="preserve">3.   Опубликовать настоящее решение в </w:t>
      </w:r>
      <w:r>
        <w:t xml:space="preserve">муниципальной </w:t>
      </w:r>
      <w:r w:rsidRPr="000F3677">
        <w:t>газете «</w:t>
      </w:r>
      <w:r>
        <w:t>Призыв</w:t>
      </w:r>
      <w:r w:rsidRPr="000F3677">
        <w:t>».</w:t>
      </w:r>
    </w:p>
    <w:p w:rsidR="00DB689A" w:rsidRDefault="00DB689A" w:rsidP="00DB689A">
      <w:pPr>
        <w:ind w:firstLine="567"/>
        <w:jc w:val="both"/>
      </w:pPr>
      <w:r w:rsidRPr="000F3677">
        <w:t xml:space="preserve">4. </w:t>
      </w:r>
      <w:proofErr w:type="gramStart"/>
      <w:r w:rsidRPr="000F3677">
        <w:rPr>
          <w:szCs w:val="24"/>
        </w:rPr>
        <w:t>Разместить</w:t>
      </w:r>
      <w:proofErr w:type="gramEnd"/>
      <w:r w:rsidRPr="000F3677">
        <w:rPr>
          <w:szCs w:val="24"/>
        </w:rPr>
        <w:t xml:space="preserve"> настоящее решение </w:t>
      </w:r>
      <w:r w:rsidRPr="000F3677">
        <w:t>на официальном сайте Администрации Лахденпохского муниципального</w:t>
      </w:r>
      <w:r>
        <w:t xml:space="preserve"> района </w:t>
      </w:r>
      <w:hyperlink r:id="rId4" w:history="1">
        <w:r w:rsidRPr="008D7E09">
          <w:rPr>
            <w:rStyle w:val="a3"/>
            <w:lang w:val="en-US"/>
          </w:rPr>
          <w:t>www</w:t>
        </w:r>
        <w:r w:rsidRPr="005D6789">
          <w:rPr>
            <w:rStyle w:val="a3"/>
          </w:rPr>
          <w:t>.</w:t>
        </w:r>
        <w:proofErr w:type="spellStart"/>
        <w:r w:rsidRPr="008D7E09">
          <w:rPr>
            <w:rStyle w:val="a3"/>
            <w:lang w:val="en-US"/>
          </w:rPr>
          <w:t>lah</w:t>
        </w:r>
        <w:proofErr w:type="spellEnd"/>
        <w:r w:rsidRPr="005D6789">
          <w:rPr>
            <w:rStyle w:val="a3"/>
          </w:rPr>
          <w:t>-</w:t>
        </w:r>
        <w:proofErr w:type="spellStart"/>
        <w:r w:rsidRPr="008D7E09">
          <w:rPr>
            <w:rStyle w:val="a3"/>
            <w:lang w:val="en-US"/>
          </w:rPr>
          <w:t>mr</w:t>
        </w:r>
        <w:proofErr w:type="spellEnd"/>
        <w:r w:rsidRPr="005D6789">
          <w:rPr>
            <w:rStyle w:val="a3"/>
          </w:rPr>
          <w:t>.</w:t>
        </w:r>
        <w:proofErr w:type="spellStart"/>
        <w:r w:rsidRPr="008D7E09">
          <w:rPr>
            <w:rStyle w:val="a3"/>
            <w:lang w:val="en-US"/>
          </w:rPr>
          <w:t>ru</w:t>
        </w:r>
        <w:proofErr w:type="spellEnd"/>
      </w:hyperlink>
      <w:r>
        <w:t xml:space="preserve"> в информационно - телекоммуникационной сети «Интернет».</w:t>
      </w:r>
    </w:p>
    <w:p w:rsidR="00DB689A" w:rsidRDefault="00DB689A" w:rsidP="00DB689A">
      <w:pPr>
        <w:ind w:firstLine="567"/>
        <w:jc w:val="both"/>
      </w:pPr>
      <w:r>
        <w:t>5. Настоящее решение вступает в силу со дня официального опубликования.</w:t>
      </w:r>
    </w:p>
    <w:p w:rsidR="00DB689A" w:rsidRDefault="00DB689A" w:rsidP="00DB689A">
      <w:pPr>
        <w:jc w:val="both"/>
      </w:pPr>
    </w:p>
    <w:p w:rsidR="00DB689A" w:rsidRDefault="00DB689A" w:rsidP="00DB689A">
      <w:pPr>
        <w:jc w:val="both"/>
      </w:pPr>
    </w:p>
    <w:p w:rsidR="00DB689A" w:rsidRDefault="00DB689A" w:rsidP="00DB689A">
      <w:pPr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DB689A" w:rsidRDefault="00DB689A" w:rsidP="00DB689A">
      <w:pPr>
        <w:jc w:val="both"/>
      </w:pPr>
      <w:r>
        <w:t>комиссии Лахденпохского района                                                                 Е.Б.Андреева</w:t>
      </w:r>
    </w:p>
    <w:p w:rsidR="00DB689A" w:rsidRDefault="00DB689A" w:rsidP="00DB689A">
      <w:pPr>
        <w:jc w:val="both"/>
      </w:pPr>
    </w:p>
    <w:p w:rsidR="00DB689A" w:rsidRDefault="00DB689A" w:rsidP="00DB689A">
      <w:pPr>
        <w:jc w:val="both"/>
      </w:pPr>
    </w:p>
    <w:p w:rsidR="00DB689A" w:rsidRDefault="00DB689A" w:rsidP="00DB689A">
      <w:pPr>
        <w:jc w:val="both"/>
      </w:pPr>
    </w:p>
    <w:p w:rsidR="00DB689A" w:rsidRDefault="00DB689A" w:rsidP="00DB689A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DB689A" w:rsidRDefault="00DB689A" w:rsidP="00DB689A">
      <w:pPr>
        <w:jc w:val="both"/>
      </w:pPr>
      <w:r>
        <w:t>комиссии Лахденпохского района                                                                 М.А.Макарова</w:t>
      </w:r>
    </w:p>
    <w:p w:rsidR="00DB689A" w:rsidRDefault="00DB689A" w:rsidP="00DB689A">
      <w:pPr>
        <w:jc w:val="both"/>
      </w:pPr>
    </w:p>
    <w:p w:rsidR="00DB689A" w:rsidRDefault="00DB689A" w:rsidP="00DB689A">
      <w:pPr>
        <w:jc w:val="both"/>
      </w:pPr>
    </w:p>
    <w:p w:rsidR="00DB689A" w:rsidRDefault="00DB689A" w:rsidP="00DB689A">
      <w:pPr>
        <w:jc w:val="center"/>
      </w:pPr>
    </w:p>
    <w:p w:rsidR="00DB689A" w:rsidRDefault="00DB689A" w:rsidP="00DB689A">
      <w:pPr>
        <w:jc w:val="center"/>
      </w:pPr>
    </w:p>
    <w:p w:rsidR="00DB689A" w:rsidRDefault="00DB689A" w:rsidP="00DB689A">
      <w:pPr>
        <w:jc w:val="center"/>
      </w:pPr>
    </w:p>
    <w:p w:rsidR="00DB689A" w:rsidRDefault="00DB689A" w:rsidP="00DB689A">
      <w:pPr>
        <w:jc w:val="center"/>
      </w:pPr>
    </w:p>
    <w:p w:rsidR="00DB689A" w:rsidRDefault="00DB689A" w:rsidP="00DB689A">
      <w:pPr>
        <w:jc w:val="center"/>
      </w:pPr>
    </w:p>
    <w:p w:rsidR="00DB689A" w:rsidRDefault="00DB689A" w:rsidP="00DB689A">
      <w:pPr>
        <w:jc w:val="center"/>
      </w:pPr>
    </w:p>
    <w:p w:rsidR="00BC7D70" w:rsidRDefault="00BC7D70"/>
    <w:sectPr w:rsidR="00BC7D70" w:rsidSect="00BC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B689A"/>
    <w:rsid w:val="00BC7D70"/>
    <w:rsid w:val="00DB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8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h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>GSG-Group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2019-11-11T13:22:00Z</dcterms:created>
  <dcterms:modified xsi:type="dcterms:W3CDTF">2019-11-11T13:22:00Z</dcterms:modified>
</cp:coreProperties>
</file>