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Р.С. Захаров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F20A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8E8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D427B3">
        <w:rPr>
          <w:rFonts w:ascii="Times New Roman" w:hAnsi="Times New Roman" w:cs="Times New Roman"/>
          <w:b/>
          <w:sz w:val="24"/>
          <w:szCs w:val="24"/>
        </w:rPr>
        <w:t>установления условно разрешенного вида разрешенного использования – «</w:t>
      </w:r>
      <w:r w:rsidR="00055CAF">
        <w:rPr>
          <w:rFonts w:ascii="Times New Roman" w:hAnsi="Times New Roman" w:cs="Times New Roman"/>
          <w:b/>
          <w:sz w:val="24"/>
          <w:szCs w:val="24"/>
        </w:rPr>
        <w:t>малоэтажные жилые многоквартирные дома</w:t>
      </w:r>
      <w:r w:rsidR="00D427B3">
        <w:rPr>
          <w:rFonts w:ascii="Times New Roman" w:hAnsi="Times New Roman" w:cs="Times New Roman"/>
          <w:b/>
          <w:sz w:val="24"/>
          <w:szCs w:val="24"/>
        </w:rPr>
        <w:t xml:space="preserve">» земельного участка </w:t>
      </w:r>
      <w:r w:rsidR="00055CAF">
        <w:rPr>
          <w:rFonts w:ascii="Times New Roman" w:hAnsi="Times New Roman" w:cs="Times New Roman"/>
          <w:b/>
          <w:sz w:val="24"/>
          <w:szCs w:val="24"/>
        </w:rPr>
        <w:t>расположенного по адресу: Республика Карелия, Лахденпохский муниципальный район, пос. Ихала, ул. Привокзальная, д.4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055CA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055C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95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  <w:r w:rsidR="0018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Совета Лахденпохского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 Л.В.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строительства и земельных отношений администрации Лахденпохского  муниципального района;</w:t>
            </w:r>
          </w:p>
        </w:tc>
      </w:tr>
      <w:tr w:rsidR="00F20AC0" w:rsidTr="00B17B2F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A430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2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явились.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Pr="00EE67B3" w:rsidRDefault="0018070E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Захаров Р.С.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доложила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F20AC0" w:rsidRDefault="009C3F87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Медведева О.В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>. пояснила стандартность процедуры, предлагаемой к рассмотрению на публичных слушаниях.</w:t>
      </w: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</w:t>
      </w:r>
      <w:r w:rsidR="00EE67B3">
        <w:rPr>
          <w:rFonts w:ascii="Times New Roman" w:eastAsia="Calibri" w:hAnsi="Times New Roman" w:cs="Times New Roman"/>
          <w:sz w:val="24"/>
          <w:szCs w:val="24"/>
        </w:rPr>
        <w:t>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не поступало.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="0018070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20AC0">
        <w:rPr>
          <w:rFonts w:ascii="Times New Roman" w:eastAsia="Calibri" w:hAnsi="Times New Roman" w:cs="Times New Roman"/>
          <w:sz w:val="24"/>
          <w:szCs w:val="24"/>
        </w:rPr>
        <w:br/>
      </w:r>
      <w:r w:rsidR="00F20AC0">
        <w:rPr>
          <w:rFonts w:ascii="Times New Roman" w:eastAsia="Calibri" w:hAnsi="Times New Roman" w:cs="Times New Roman"/>
          <w:sz w:val="24"/>
          <w:szCs w:val="24"/>
        </w:rPr>
        <w:tab/>
      </w:r>
      <w:r w:rsidR="00EE67B3">
        <w:rPr>
          <w:rFonts w:ascii="Times New Roman" w:eastAsia="Calibri" w:hAnsi="Times New Roman" w:cs="Times New Roman"/>
          <w:sz w:val="24"/>
          <w:szCs w:val="24"/>
        </w:rPr>
        <w:t>«</w:t>
      </w:r>
      <w:r w:rsidR="00F20AC0">
        <w:rPr>
          <w:rFonts w:ascii="Times New Roman" w:eastAsia="Calibri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членов комиссии</w:t>
      </w:r>
      <w:r w:rsidR="00EE67B3">
        <w:rPr>
          <w:rFonts w:ascii="Times New Roman" w:eastAsia="Calibri" w:hAnsi="Times New Roman" w:cs="Times New Roman"/>
          <w:sz w:val="24"/>
          <w:szCs w:val="24"/>
        </w:rPr>
        <w:t>»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AC0" w:rsidRPr="00EE67B3" w:rsidRDefault="00F20AC0" w:rsidP="00F20A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E67B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E67B3" w:rsidRPr="00EE67B3">
        <w:rPr>
          <w:rFonts w:ascii="Times New Roman" w:eastAsia="Calibri" w:hAnsi="Times New Roman" w:cs="Times New Roman"/>
          <w:sz w:val="24"/>
          <w:szCs w:val="24"/>
        </w:rPr>
        <w:t xml:space="preserve"> председателем было предложено</w:t>
      </w:r>
      <w:r w:rsidRPr="00EE67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AC0" w:rsidRPr="009C3F87" w:rsidRDefault="00EE67B3" w:rsidP="00055C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bookmarkStart w:id="0" w:name="_GoBack"/>
      <w:r w:rsidR="00055CAF" w:rsidRPr="00055CA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вопросу установления условно разрешенного вида разрешенного использования – «малоэтажные жилые многоквартирные дома» земельного участка расположенного по адресу: Республика Карелия, Лахденпохский муниципальный район, пос. Ихала, ул. Привокзальная, д.4</w:t>
      </w:r>
      <w:bookmarkEnd w:id="0"/>
      <w:r w:rsidR="003959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8A5A36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F20AC0" w:rsidRPr="009C3F87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9C3F87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</w:t>
      </w:r>
      <w:r w:rsidR="007B584B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ии в районной газете «Призыв».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о: «За» - </w:t>
      </w:r>
      <w:r w:rsidR="008C112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D42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12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055C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25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055CAF"/>
    <w:rsid w:val="0010010E"/>
    <w:rsid w:val="0018070E"/>
    <w:rsid w:val="001F7A33"/>
    <w:rsid w:val="0032541E"/>
    <w:rsid w:val="0039599B"/>
    <w:rsid w:val="004E4A12"/>
    <w:rsid w:val="005511BA"/>
    <w:rsid w:val="007B584B"/>
    <w:rsid w:val="007C085B"/>
    <w:rsid w:val="007E5D48"/>
    <w:rsid w:val="00802A04"/>
    <w:rsid w:val="00825099"/>
    <w:rsid w:val="008A5A36"/>
    <w:rsid w:val="008B5651"/>
    <w:rsid w:val="008C112E"/>
    <w:rsid w:val="00916813"/>
    <w:rsid w:val="00917F68"/>
    <w:rsid w:val="009238E8"/>
    <w:rsid w:val="009A7C3E"/>
    <w:rsid w:val="009C3F87"/>
    <w:rsid w:val="009D7A2B"/>
    <w:rsid w:val="00A44127"/>
    <w:rsid w:val="00AC46B3"/>
    <w:rsid w:val="00B17B2F"/>
    <w:rsid w:val="00BA3859"/>
    <w:rsid w:val="00D20BAA"/>
    <w:rsid w:val="00D427B3"/>
    <w:rsid w:val="00DA4307"/>
    <w:rsid w:val="00E76ADB"/>
    <w:rsid w:val="00EE67B3"/>
    <w:rsid w:val="00F2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29</cp:revision>
  <cp:lastPrinted>2020-08-21T08:54:00Z</cp:lastPrinted>
  <dcterms:created xsi:type="dcterms:W3CDTF">2019-09-09T07:33:00Z</dcterms:created>
  <dcterms:modified xsi:type="dcterms:W3CDTF">2020-08-21T09:05:00Z</dcterms:modified>
</cp:coreProperties>
</file>