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/>
        <w:drawing>
          <wp:inline distT="0" distB="0" distL="0" distR="0">
            <wp:extent cx="571500" cy="971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РЕСПУБЛИКА КАРЕЛИЯ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ГЛАВА ЛАХДЕНПОХСКОГО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  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0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9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 октября 2020 г.</w:t>
        <w:tab/>
        <w:tab/>
        <w:tab/>
        <w:tab/>
        <w:tab/>
        <w:tab/>
        <w:tab/>
        <w:t xml:space="preserve">           № 78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tbl>
      <w:tblPr>
        <w:tblStyle w:val="a4"/>
        <w:tblW w:w="5353" w:type="dxa"/>
        <w:jc w:val="left"/>
        <w:tblInd w:w="0" w:type="dxa"/>
        <w:tblCellMar>
          <w:top w:w="0" w:type="dxa"/>
          <w:left w:w="1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3"/>
      </w:tblGrid>
      <w:tr>
        <w:trPr>
          <w:trHeight w:val="2164" w:hRule="atLeast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О проведении публичных слушаний по вопросу изменения основного вида разрешенного использования земельного участка на условно разрешенный вид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«Лахденпохский муниципальный район», на основании Положения о публичных слушаниях в муниципальном образования «Лахденпохский муниципальный район», утвержденного Решением Совета Лахденпохского муниципального района № 184 от 09 августа 2012 года, в целях соблюдения интересов жителей поселений и эффективного осуществления полномочий органами местного самоуправления Лахденпохского муниципального района, 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Провести 03 декабря 2020 года в 14 часов 15 минут на территории Лахденпохского муниципального района публичные слушания по вопросу изменения основного вида разрешенного использования земельного участка, расположенного по адресу: Российская Федерация, Лахденпохский муниципальный район, г.Лахденпохья, ул.Малиновского на условно-разрешенный вид использования- «для индивидуального жилищного строительства».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Публичные слушания провести в помещении актового зала Администрации Лахденпохского муниципального района, расположенного по адресу: Республика Карелия, г. Лахденпохья, ул. Советская, д.7а, 4-ый этаж.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Утвердить комиссию </w:t>
      </w:r>
      <w:r>
        <w:rPr>
          <w:rFonts w:cs="Times New Roman" w:ascii="Times New Roman" w:hAnsi="Times New Roman"/>
          <w:sz w:val="28"/>
          <w:szCs w:val="28"/>
        </w:rPr>
        <w:t xml:space="preserve">по вопросу изменения основного вида разрешенного использования </w:t>
      </w:r>
      <w:bookmarkStart w:id="0" w:name="__DdeLink__52_385330170"/>
      <w:r>
        <w:rPr>
          <w:rFonts w:cs="Times New Roman" w:ascii="Times New Roman" w:hAnsi="Times New Roman"/>
          <w:sz w:val="28"/>
          <w:szCs w:val="28"/>
        </w:rPr>
        <w:t xml:space="preserve">земельного участка, расположенного по адресу: Российская Федерация, Лахденпохский муниципальный район, г.Лахденпохья, ул.Малиновского на условно-разрешенный вид использования- «для индивидуального жилищного строительства» 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в следующем составе:</w:t>
      </w:r>
    </w:p>
    <w:p>
      <w:pPr>
        <w:pStyle w:val="Normal"/>
        <w:widowControl w:val="false"/>
        <w:spacing w:lineRule="auto" w:line="240" w:before="0" w:after="0"/>
        <w:ind w:left="92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Председатель комиссии: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Захаров Р.С. – заместитель Председателя Совета Лахденпохского муниципального района;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Заместитель председателя комиссии: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Ленчикова Л.В.- и.о. начальника отдела строительства и земельных отношений администрации Лахденпохского муниципального района.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Члены комиссии: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Семенюта С.Л.- и.о. ведущего специалиста отдела строительства и земельных отношений администрации Лахденпохского муниципального района;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Казымов М.К. -депутат Совета Лахденпохского муниципального района;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Медведева О.В.- главный специалист по юридическим вопросам Управления делами администрации Лахденпохского муниципального района.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Секретарь: Иванова О.В.- и.о. ведущего специалиста отдела строительства и земельных отношений администрации Лахденпохского муниципального района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Комиссии принимать предложения и замечания от граждан, юридических лиц по проведению публичных слушаний по вопросу изменения основного вида разрешенного использования земельных участков, расположенных по адресу: Российская Федерация, Лахденпохский муниципальный район, г.Лахденпохья, ул.Малиновского на условно-разрешенный вид использования- «для индивидуального жилищного строительства» по адресу: Республика Карелия, г. Лахденпохья, ул. Советская, д.7а, каб. 104 до 17.00 часов 02 декабря 2020 года.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Опубликовать заключение о результатах публичных слушаний в районной газете «Призыв» и на официальном сайте Администрации Лахденпохского муниципального района.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Постановление вступает в силу с момента опубликования      (обнародования).</w:t>
      </w:r>
    </w:p>
    <w:p>
      <w:pPr>
        <w:pStyle w:val="Normal"/>
        <w:spacing w:lineRule="auto" w:line="240" w:before="0" w:after="0"/>
        <w:ind w:left="68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Глава Лахденпохского муниципального 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района                                                                                                      О.А. Галий</w:t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i/>
          <w:iCs/>
          <w:lang w:eastAsia="ar-SA"/>
        </w:rPr>
        <w:t>Разослать: Дело – 1 экз., отдел строительства и земельных отношений – 1 экз.</w:t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sz w:val="24"/>
        <w:szCs w:val="24"/>
      </w:rPr>
    </w:lvl>
    <w:lvl w:ilvl="2">
      <w:start w:val="1"/>
      <w:numFmt w:val="decimal"/>
      <w:lvlText w:val="%3."/>
      <w:lvlJc w:val="right"/>
      <w:pPr>
        <w:ind w:left="2367" w:hanging="18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3087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3807" w:hanging="360"/>
      </w:pPr>
      <w:rPr>
        <w:sz w:val="24"/>
        <w:szCs w:val="24"/>
      </w:rPr>
    </w:lvl>
    <w:lvl w:ilvl="5">
      <w:start w:val="1"/>
      <w:numFmt w:val="decimal"/>
      <w:lvlText w:val="%6."/>
      <w:lvlJc w:val="right"/>
      <w:pPr>
        <w:ind w:left="4527" w:hanging="18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5247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5967" w:hanging="360"/>
      </w:pPr>
      <w:rPr>
        <w:sz w:val="24"/>
        <w:szCs w:val="24"/>
      </w:rPr>
    </w:lvl>
    <w:lvl w:ilvl="8">
      <w:start w:val="1"/>
      <w:numFmt w:val="decimal"/>
      <w:lvlText w:val="%9."/>
      <w:lvlJc w:val="right"/>
      <w:pPr>
        <w:ind w:left="6687" w:hanging="18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47d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e71a5d"/>
    <w:rPr>
      <w:rFonts w:ascii="Tahoma" w:hAnsi="Tahoma" w:cs="Tahoma"/>
      <w:sz w:val="16"/>
      <w:szCs w:val="16"/>
    </w:rPr>
  </w:style>
  <w:style w:type="character" w:styleId="Style15">
    <w:name w:val="Символ нумерации"/>
    <w:qFormat/>
    <w:rPr>
      <w:rFonts w:ascii="Times New Roman" w:hAnsi="Times New Roman"/>
      <w:sz w:val="24"/>
      <w:szCs w:val="24"/>
    </w:rPr>
  </w:style>
  <w:style w:type="character" w:styleId="ListLabel1">
    <w:name w:val="ListLabel 1"/>
    <w:qFormat/>
    <w:rPr>
      <w:sz w:val="24"/>
      <w:szCs w:val="24"/>
    </w:rPr>
  </w:style>
  <w:style w:type="character" w:styleId="ListLabel2">
    <w:name w:val="ListLabel 2"/>
    <w:qFormat/>
    <w:rPr>
      <w:sz w:val="24"/>
      <w:szCs w:val="24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ascii="Times New Roman" w:hAnsi="Times New Roman"/>
      <w:sz w:val="24"/>
      <w:szCs w:val="24"/>
    </w:rPr>
  </w:style>
  <w:style w:type="character" w:styleId="ListLabel4">
    <w:name w:val="ListLabel 4"/>
    <w:qFormat/>
    <w:rPr>
      <w:sz w:val="24"/>
      <w:szCs w:val="24"/>
    </w:rPr>
  </w:style>
  <w:style w:type="character" w:styleId="ListLabel5">
    <w:name w:val="ListLabel 5"/>
    <w:qFormat/>
    <w:rPr>
      <w:sz w:val="24"/>
      <w:szCs w:val="24"/>
    </w:rPr>
  </w:style>
  <w:style w:type="character" w:styleId="ListLabel6">
    <w:name w:val="ListLabel 6"/>
    <w:qFormat/>
    <w:rPr>
      <w:sz w:val="24"/>
      <w:szCs w:val="24"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sz w:val="24"/>
      <w:szCs w:val="24"/>
    </w:rPr>
  </w:style>
  <w:style w:type="character" w:styleId="ListLabel9">
    <w:name w:val="ListLabel 9"/>
    <w:qFormat/>
    <w:rPr>
      <w:sz w:val="24"/>
      <w:szCs w:val="24"/>
    </w:rPr>
  </w:style>
  <w:style w:type="character" w:styleId="ListLabel10">
    <w:name w:val="ListLabel 10"/>
    <w:qFormat/>
    <w:rPr>
      <w:sz w:val="24"/>
      <w:szCs w:val="24"/>
    </w:rPr>
  </w:style>
  <w:style w:type="character" w:styleId="ListLabel11">
    <w:name w:val="ListLabel 11"/>
    <w:qFormat/>
    <w:rPr>
      <w:sz w:val="24"/>
      <w:szCs w:val="24"/>
    </w:rPr>
  </w:style>
  <w:style w:type="character" w:styleId="ListLabel12">
    <w:name w:val="ListLabel 12"/>
    <w:qFormat/>
    <w:rPr>
      <w:rFonts w:ascii="Times New Roman" w:hAnsi="Times New Roman"/>
      <w:sz w:val="24"/>
      <w:szCs w:val="24"/>
    </w:rPr>
  </w:style>
  <w:style w:type="character" w:styleId="ListLabel13">
    <w:name w:val="ListLabel 13"/>
    <w:qFormat/>
    <w:rPr>
      <w:sz w:val="24"/>
      <w:szCs w:val="24"/>
    </w:rPr>
  </w:style>
  <w:style w:type="character" w:styleId="ListLabel14">
    <w:name w:val="ListLabel 14"/>
    <w:qFormat/>
    <w:rPr>
      <w:sz w:val="24"/>
      <w:szCs w:val="24"/>
    </w:rPr>
  </w:style>
  <w:style w:type="character" w:styleId="ListLabel15">
    <w:name w:val="ListLabel 15"/>
    <w:qFormat/>
    <w:rPr>
      <w:sz w:val="24"/>
      <w:szCs w:val="24"/>
    </w:rPr>
  </w:style>
  <w:style w:type="character" w:styleId="ListLabel16">
    <w:name w:val="ListLabel 16"/>
    <w:qFormat/>
    <w:rPr>
      <w:sz w:val="24"/>
      <w:szCs w:val="24"/>
    </w:rPr>
  </w:style>
  <w:style w:type="character" w:styleId="ListLabel17">
    <w:name w:val="ListLabel 17"/>
    <w:qFormat/>
    <w:rPr>
      <w:sz w:val="24"/>
      <w:szCs w:val="24"/>
    </w:rPr>
  </w:style>
  <w:style w:type="character" w:styleId="ListLabel18">
    <w:name w:val="ListLabel 18"/>
    <w:qFormat/>
    <w:rPr>
      <w:sz w:val="24"/>
      <w:szCs w:val="24"/>
    </w:rPr>
  </w:style>
  <w:style w:type="character" w:styleId="ListLabel19">
    <w:name w:val="ListLabel 19"/>
    <w:qFormat/>
    <w:rPr>
      <w:sz w:val="24"/>
      <w:szCs w:val="24"/>
    </w:rPr>
  </w:style>
  <w:style w:type="character" w:styleId="ListLabel20">
    <w:name w:val="ListLabel 20"/>
    <w:qFormat/>
    <w:rPr>
      <w:sz w:val="24"/>
      <w:szCs w:val="24"/>
    </w:rPr>
  </w:style>
  <w:style w:type="character" w:styleId="ListLabel21">
    <w:name w:val="ListLabel 21"/>
    <w:qFormat/>
    <w:rPr>
      <w:rFonts w:ascii="Times New Roman" w:hAnsi="Times New Roman"/>
      <w:sz w:val="24"/>
      <w:szCs w:val="24"/>
    </w:rPr>
  </w:style>
  <w:style w:type="character" w:styleId="ListLabel22">
    <w:name w:val="ListLabel 22"/>
    <w:qFormat/>
    <w:rPr>
      <w:sz w:val="24"/>
      <w:szCs w:val="24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sz w:val="24"/>
      <w:szCs w:val="24"/>
    </w:rPr>
  </w:style>
  <w:style w:type="character" w:styleId="ListLabel25">
    <w:name w:val="ListLabel 25"/>
    <w:qFormat/>
    <w:rPr>
      <w:sz w:val="24"/>
      <w:szCs w:val="24"/>
    </w:rPr>
  </w:style>
  <w:style w:type="character" w:styleId="ListLabel26">
    <w:name w:val="ListLabel 26"/>
    <w:qFormat/>
    <w:rPr>
      <w:sz w:val="24"/>
      <w:szCs w:val="24"/>
    </w:rPr>
  </w:style>
  <w:style w:type="character" w:styleId="ListLabel27">
    <w:name w:val="ListLabel 27"/>
    <w:qFormat/>
    <w:rPr>
      <w:sz w:val="24"/>
      <w:szCs w:val="24"/>
    </w:rPr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sz w:val="24"/>
      <w:szCs w:val="24"/>
    </w:rPr>
  </w:style>
  <w:style w:type="character" w:styleId="ListLabel30">
    <w:name w:val="ListLabel 30"/>
    <w:qFormat/>
    <w:rPr>
      <w:rFonts w:ascii="Times New Roman" w:hAnsi="Times New Roman"/>
      <w:sz w:val="24"/>
      <w:szCs w:val="24"/>
    </w:rPr>
  </w:style>
  <w:style w:type="character" w:styleId="ListLabel31">
    <w:name w:val="ListLabel 31"/>
    <w:qFormat/>
    <w:rPr>
      <w:sz w:val="24"/>
      <w:szCs w:val="24"/>
    </w:rPr>
  </w:style>
  <w:style w:type="character" w:styleId="ListLabel32">
    <w:name w:val="ListLabel 32"/>
    <w:qFormat/>
    <w:rPr>
      <w:sz w:val="24"/>
      <w:szCs w:val="24"/>
    </w:rPr>
  </w:style>
  <w:style w:type="character" w:styleId="ListLabel33">
    <w:name w:val="ListLabel 33"/>
    <w:qFormat/>
    <w:rPr>
      <w:sz w:val="24"/>
      <w:szCs w:val="24"/>
    </w:rPr>
  </w:style>
  <w:style w:type="character" w:styleId="ListLabel34">
    <w:name w:val="ListLabel 34"/>
    <w:qFormat/>
    <w:rPr>
      <w:sz w:val="24"/>
      <w:szCs w:val="24"/>
    </w:rPr>
  </w:style>
  <w:style w:type="character" w:styleId="ListLabel35">
    <w:name w:val="ListLabel 35"/>
    <w:qFormat/>
    <w:rPr>
      <w:sz w:val="24"/>
      <w:szCs w:val="24"/>
    </w:rPr>
  </w:style>
  <w:style w:type="character" w:styleId="ListLabel36">
    <w:name w:val="ListLabel 36"/>
    <w:qFormat/>
    <w:rPr>
      <w:sz w:val="24"/>
      <w:szCs w:val="24"/>
    </w:rPr>
  </w:style>
  <w:style w:type="character" w:styleId="ListLabel37">
    <w:name w:val="ListLabel 37"/>
    <w:qFormat/>
    <w:rPr>
      <w:sz w:val="24"/>
      <w:szCs w:val="24"/>
    </w:rPr>
  </w:style>
  <w:style w:type="character" w:styleId="ListLabel38">
    <w:name w:val="ListLabel 38"/>
    <w:qFormat/>
    <w:rPr>
      <w:sz w:val="24"/>
      <w:szCs w:val="24"/>
    </w:rPr>
  </w:style>
  <w:style w:type="character" w:styleId="ListLabel39">
    <w:name w:val="ListLabel 39"/>
    <w:qFormat/>
    <w:rPr>
      <w:rFonts w:ascii="Times New Roman" w:hAnsi="Times New Roman"/>
      <w:sz w:val="24"/>
      <w:szCs w:val="24"/>
    </w:rPr>
  </w:style>
  <w:style w:type="character" w:styleId="ListLabel40">
    <w:name w:val="ListLabel 40"/>
    <w:qFormat/>
    <w:rPr>
      <w:sz w:val="24"/>
      <w:szCs w:val="24"/>
    </w:rPr>
  </w:style>
  <w:style w:type="character" w:styleId="ListLabel41">
    <w:name w:val="ListLabel 41"/>
    <w:qFormat/>
    <w:rPr>
      <w:sz w:val="24"/>
      <w:szCs w:val="24"/>
    </w:rPr>
  </w:style>
  <w:style w:type="character" w:styleId="ListLabel42">
    <w:name w:val="ListLabel 42"/>
    <w:qFormat/>
    <w:rPr>
      <w:sz w:val="24"/>
      <w:szCs w:val="24"/>
    </w:rPr>
  </w:style>
  <w:style w:type="character" w:styleId="ListLabel43">
    <w:name w:val="ListLabel 43"/>
    <w:qFormat/>
    <w:rPr>
      <w:sz w:val="24"/>
      <w:szCs w:val="24"/>
    </w:rPr>
  </w:style>
  <w:style w:type="character" w:styleId="ListLabel44">
    <w:name w:val="ListLabel 44"/>
    <w:qFormat/>
    <w:rPr>
      <w:sz w:val="24"/>
      <w:szCs w:val="24"/>
    </w:rPr>
  </w:style>
  <w:style w:type="character" w:styleId="ListLabel45">
    <w:name w:val="ListLabel 45"/>
    <w:qFormat/>
    <w:rPr>
      <w:sz w:val="24"/>
      <w:szCs w:val="24"/>
    </w:rPr>
  </w:style>
  <w:style w:type="character" w:styleId="ListLabel46">
    <w:name w:val="ListLabel 46"/>
    <w:qFormat/>
    <w:rPr>
      <w:sz w:val="24"/>
      <w:szCs w:val="24"/>
    </w:rPr>
  </w:style>
  <w:style w:type="character" w:styleId="ListLabel47">
    <w:name w:val="ListLabel 47"/>
    <w:qFormat/>
    <w:rPr>
      <w:sz w:val="24"/>
      <w:szCs w:val="24"/>
    </w:rPr>
  </w:style>
  <w:style w:type="character" w:styleId="ListLabel48">
    <w:name w:val="ListLabel 48"/>
    <w:qFormat/>
    <w:rPr>
      <w:rFonts w:ascii="Times New Roman" w:hAnsi="Times New Roman"/>
      <w:sz w:val="24"/>
      <w:szCs w:val="24"/>
    </w:rPr>
  </w:style>
  <w:style w:type="character" w:styleId="ListLabel49">
    <w:name w:val="ListLabel 49"/>
    <w:qFormat/>
    <w:rPr>
      <w:sz w:val="24"/>
      <w:szCs w:val="24"/>
    </w:rPr>
  </w:style>
  <w:style w:type="character" w:styleId="ListLabel50">
    <w:name w:val="ListLabel 50"/>
    <w:qFormat/>
    <w:rPr>
      <w:sz w:val="24"/>
      <w:szCs w:val="24"/>
    </w:rPr>
  </w:style>
  <w:style w:type="character" w:styleId="ListLabel51">
    <w:name w:val="ListLabel 51"/>
    <w:qFormat/>
    <w:rPr>
      <w:sz w:val="24"/>
      <w:szCs w:val="24"/>
    </w:rPr>
  </w:style>
  <w:style w:type="character" w:styleId="ListLabel52">
    <w:name w:val="ListLabel 52"/>
    <w:qFormat/>
    <w:rPr>
      <w:sz w:val="24"/>
      <w:szCs w:val="24"/>
    </w:rPr>
  </w:style>
  <w:style w:type="character" w:styleId="ListLabel53">
    <w:name w:val="ListLabel 53"/>
    <w:qFormat/>
    <w:rPr>
      <w:sz w:val="24"/>
      <w:szCs w:val="24"/>
    </w:rPr>
  </w:style>
  <w:style w:type="character" w:styleId="ListLabel54">
    <w:name w:val="ListLabel 54"/>
    <w:qFormat/>
    <w:rPr>
      <w:sz w:val="24"/>
      <w:szCs w:val="24"/>
    </w:rPr>
  </w:style>
  <w:style w:type="character" w:styleId="ListLabel55">
    <w:name w:val="ListLabel 55"/>
    <w:qFormat/>
    <w:rPr>
      <w:sz w:val="24"/>
      <w:szCs w:val="24"/>
    </w:rPr>
  </w:style>
  <w:style w:type="character" w:styleId="ListLabel56">
    <w:name w:val="ListLabel 56"/>
    <w:qFormat/>
    <w:rPr>
      <w:sz w:val="24"/>
      <w:szCs w:val="24"/>
    </w:rPr>
  </w:style>
  <w:style w:type="character" w:styleId="ListLabel57">
    <w:name w:val="ListLabel 57"/>
    <w:qFormat/>
    <w:rPr>
      <w:rFonts w:ascii="Times New Roman" w:hAnsi="Times New Roman"/>
      <w:sz w:val="24"/>
      <w:szCs w:val="24"/>
    </w:rPr>
  </w:style>
  <w:style w:type="character" w:styleId="ListLabel58">
    <w:name w:val="ListLabel 58"/>
    <w:qFormat/>
    <w:rPr>
      <w:sz w:val="24"/>
      <w:szCs w:val="24"/>
    </w:rPr>
  </w:style>
  <w:style w:type="character" w:styleId="ListLabel59">
    <w:name w:val="ListLabel 59"/>
    <w:qFormat/>
    <w:rPr>
      <w:sz w:val="24"/>
      <w:szCs w:val="24"/>
    </w:rPr>
  </w:style>
  <w:style w:type="character" w:styleId="ListLabel60">
    <w:name w:val="ListLabel 60"/>
    <w:qFormat/>
    <w:rPr>
      <w:sz w:val="24"/>
      <w:szCs w:val="24"/>
    </w:rPr>
  </w:style>
  <w:style w:type="character" w:styleId="ListLabel61">
    <w:name w:val="ListLabel 61"/>
    <w:qFormat/>
    <w:rPr>
      <w:sz w:val="24"/>
      <w:szCs w:val="24"/>
    </w:rPr>
  </w:style>
  <w:style w:type="character" w:styleId="ListLabel62">
    <w:name w:val="ListLabel 62"/>
    <w:qFormat/>
    <w:rPr>
      <w:sz w:val="24"/>
      <w:szCs w:val="24"/>
    </w:rPr>
  </w:style>
  <w:style w:type="character" w:styleId="ListLabel63">
    <w:name w:val="ListLabel 63"/>
    <w:qFormat/>
    <w:rPr>
      <w:sz w:val="24"/>
      <w:szCs w:val="24"/>
    </w:rPr>
  </w:style>
  <w:style w:type="character" w:styleId="ListLabel64">
    <w:name w:val="ListLabel 64"/>
    <w:qFormat/>
    <w:rPr>
      <w:sz w:val="24"/>
      <w:szCs w:val="24"/>
    </w:rPr>
  </w:style>
  <w:style w:type="character" w:styleId="ListLabel65">
    <w:name w:val="ListLabel 65"/>
    <w:qFormat/>
    <w:rPr>
      <w:sz w:val="24"/>
      <w:szCs w:val="24"/>
    </w:rPr>
  </w:style>
  <w:style w:type="character" w:styleId="ListLabel66">
    <w:name w:val="ListLabel 66"/>
    <w:qFormat/>
    <w:rPr>
      <w:rFonts w:ascii="Times New Roman" w:hAnsi="Times New Roman"/>
      <w:sz w:val="24"/>
      <w:szCs w:val="24"/>
    </w:rPr>
  </w:style>
  <w:style w:type="character" w:styleId="ListLabel67">
    <w:name w:val="ListLabel 67"/>
    <w:qFormat/>
    <w:rPr>
      <w:sz w:val="24"/>
      <w:szCs w:val="24"/>
    </w:rPr>
  </w:style>
  <w:style w:type="character" w:styleId="ListLabel68">
    <w:name w:val="ListLabel 68"/>
    <w:qFormat/>
    <w:rPr>
      <w:sz w:val="24"/>
      <w:szCs w:val="24"/>
    </w:rPr>
  </w:style>
  <w:style w:type="character" w:styleId="ListLabel69">
    <w:name w:val="ListLabel 69"/>
    <w:qFormat/>
    <w:rPr>
      <w:sz w:val="24"/>
      <w:szCs w:val="24"/>
    </w:rPr>
  </w:style>
  <w:style w:type="character" w:styleId="ListLabel70">
    <w:name w:val="ListLabel 70"/>
    <w:qFormat/>
    <w:rPr>
      <w:sz w:val="24"/>
      <w:szCs w:val="24"/>
    </w:rPr>
  </w:style>
  <w:style w:type="character" w:styleId="ListLabel71">
    <w:name w:val="ListLabel 71"/>
    <w:qFormat/>
    <w:rPr>
      <w:sz w:val="24"/>
      <w:szCs w:val="24"/>
    </w:rPr>
  </w:style>
  <w:style w:type="character" w:styleId="ListLabel72">
    <w:name w:val="ListLabel 72"/>
    <w:qFormat/>
    <w:rPr>
      <w:sz w:val="24"/>
      <w:szCs w:val="24"/>
    </w:rPr>
  </w:style>
  <w:style w:type="character" w:styleId="ListLabel73">
    <w:name w:val="ListLabel 73"/>
    <w:qFormat/>
    <w:rPr>
      <w:sz w:val="24"/>
      <w:szCs w:val="24"/>
    </w:rPr>
  </w:style>
  <w:style w:type="character" w:styleId="ListLabel74">
    <w:name w:val="ListLabel 74"/>
    <w:qFormat/>
    <w:rPr>
      <w:sz w:val="24"/>
      <w:szCs w:val="24"/>
    </w:rPr>
  </w:style>
  <w:style w:type="character" w:styleId="ListLabel75">
    <w:name w:val="ListLabel 75"/>
    <w:qFormat/>
    <w:rPr>
      <w:rFonts w:ascii="Times New Roman" w:hAnsi="Times New Roman"/>
      <w:sz w:val="24"/>
      <w:szCs w:val="24"/>
    </w:rPr>
  </w:style>
  <w:style w:type="character" w:styleId="ListLabel76">
    <w:name w:val="ListLabel 76"/>
    <w:qFormat/>
    <w:rPr>
      <w:sz w:val="24"/>
      <w:szCs w:val="24"/>
    </w:rPr>
  </w:style>
  <w:style w:type="character" w:styleId="ListLabel77">
    <w:name w:val="ListLabel 77"/>
    <w:qFormat/>
    <w:rPr>
      <w:sz w:val="24"/>
      <w:szCs w:val="24"/>
    </w:rPr>
  </w:style>
  <w:style w:type="character" w:styleId="ListLabel78">
    <w:name w:val="ListLabel 78"/>
    <w:qFormat/>
    <w:rPr>
      <w:sz w:val="24"/>
      <w:szCs w:val="24"/>
    </w:rPr>
  </w:style>
  <w:style w:type="character" w:styleId="ListLabel79">
    <w:name w:val="ListLabel 79"/>
    <w:qFormat/>
    <w:rPr>
      <w:sz w:val="24"/>
      <w:szCs w:val="24"/>
    </w:rPr>
  </w:style>
  <w:style w:type="character" w:styleId="ListLabel80">
    <w:name w:val="ListLabel 80"/>
    <w:qFormat/>
    <w:rPr>
      <w:sz w:val="24"/>
      <w:szCs w:val="24"/>
    </w:rPr>
  </w:style>
  <w:style w:type="character" w:styleId="ListLabel81">
    <w:name w:val="ListLabel 81"/>
    <w:qFormat/>
    <w:rPr>
      <w:sz w:val="24"/>
      <w:szCs w:val="24"/>
    </w:rPr>
  </w:style>
  <w:style w:type="character" w:styleId="ListLabel82">
    <w:name w:val="ListLabel 82"/>
    <w:qFormat/>
    <w:rPr>
      <w:sz w:val="24"/>
      <w:szCs w:val="24"/>
    </w:rPr>
  </w:style>
  <w:style w:type="character" w:styleId="ListLabel83">
    <w:name w:val="ListLabel 83"/>
    <w:qFormat/>
    <w:rPr>
      <w:sz w:val="24"/>
      <w:szCs w:val="24"/>
    </w:rPr>
  </w:style>
  <w:style w:type="character" w:styleId="ListLabel84">
    <w:name w:val="ListLabel 84"/>
    <w:qFormat/>
    <w:rPr>
      <w:rFonts w:ascii="Times New Roman" w:hAnsi="Times New Roman"/>
      <w:sz w:val="24"/>
      <w:szCs w:val="24"/>
    </w:rPr>
  </w:style>
  <w:style w:type="character" w:styleId="ListLabel85">
    <w:name w:val="ListLabel 85"/>
    <w:qFormat/>
    <w:rPr>
      <w:sz w:val="24"/>
      <w:szCs w:val="24"/>
    </w:rPr>
  </w:style>
  <w:style w:type="character" w:styleId="ListLabel86">
    <w:name w:val="ListLabel 86"/>
    <w:qFormat/>
    <w:rPr>
      <w:sz w:val="24"/>
      <w:szCs w:val="24"/>
    </w:rPr>
  </w:style>
  <w:style w:type="character" w:styleId="ListLabel87">
    <w:name w:val="ListLabel 87"/>
    <w:qFormat/>
    <w:rPr>
      <w:sz w:val="24"/>
      <w:szCs w:val="24"/>
    </w:rPr>
  </w:style>
  <w:style w:type="character" w:styleId="ListLabel88">
    <w:name w:val="ListLabel 88"/>
    <w:qFormat/>
    <w:rPr>
      <w:sz w:val="24"/>
      <w:szCs w:val="24"/>
    </w:rPr>
  </w:style>
  <w:style w:type="character" w:styleId="ListLabel89">
    <w:name w:val="ListLabel 89"/>
    <w:qFormat/>
    <w:rPr>
      <w:sz w:val="24"/>
      <w:szCs w:val="24"/>
    </w:rPr>
  </w:style>
  <w:style w:type="character" w:styleId="ListLabel90">
    <w:name w:val="ListLabel 90"/>
    <w:qFormat/>
    <w:rPr>
      <w:sz w:val="24"/>
      <w:szCs w:val="24"/>
    </w:rPr>
  </w:style>
  <w:style w:type="character" w:styleId="ListLabel91">
    <w:name w:val="ListLabel 91"/>
    <w:qFormat/>
    <w:rPr>
      <w:sz w:val="24"/>
      <w:szCs w:val="24"/>
    </w:rPr>
  </w:style>
  <w:style w:type="character" w:styleId="ListLabel92">
    <w:name w:val="ListLabel 92"/>
    <w:qFormat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147d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e71a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147d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LibreOffice/6.1.0.3$Windows_X86_64 LibreOffice_project/efb621ed25068d70781dc026f7e9c5187a4decd1</Application>
  <Pages>3</Pages>
  <Words>386</Words>
  <Characters>3064</Characters>
  <CharactersWithSpaces>3554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2020-05-13T07:20:00Z</dcterms:created>
  <dc:creator>Ольга</dc:creator>
  <dc:description/>
  <dc:language>ru-RU</dc:language>
  <cp:lastModifiedBy/>
  <cp:lastPrinted>2020-10-09T10:14:25Z</cp:lastPrinted>
  <dcterms:modified xsi:type="dcterms:W3CDTF">2020-10-09T16:50:14Z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