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E2832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02D763FF" wp14:editId="1C23E649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CE2832" w:rsidRPr="00CE2832" w:rsidRDefault="00745B54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17 </w:t>
      </w:r>
      <w:r w:rsidR="00B8712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B47C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декабря</w:t>
      </w:r>
      <w:r w:rsid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20</w:t>
      </w:r>
      <w:r w:rsidR="00F9368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862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</w:t>
      </w:r>
    </w:p>
    <w:p w:rsidR="00CE2832" w:rsidRPr="00CE2832" w:rsidRDefault="00CE2832" w:rsidP="00CE283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3934"/>
      </w:tblGrid>
      <w:tr w:rsidR="00CE2832" w:rsidRPr="00CE2832" w:rsidTr="00D5393B">
        <w:tc>
          <w:tcPr>
            <w:tcW w:w="5353" w:type="dxa"/>
          </w:tcPr>
          <w:p w:rsidR="00B87121" w:rsidRPr="00B87121" w:rsidRDefault="00B87121" w:rsidP="00B87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12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</w:t>
            </w:r>
            <w:r w:rsidR="00DC0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дка определения объема и условий предоставления </w:t>
            </w:r>
            <w:r w:rsidRPr="00B871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муниципальным бюджетным учреждениям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Лахденпохского муниципального района </w:t>
            </w:r>
            <w:r w:rsidRPr="00B871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0E75" w:rsidRPr="00DC0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субсидий </w:t>
            </w:r>
            <w:r w:rsidRPr="00B87121">
              <w:rPr>
                <w:rFonts w:ascii="Times New Roman" w:hAnsi="Times New Roman" w:cs="Times New Roman"/>
                <w:bCs/>
                <w:sz w:val="28"/>
                <w:szCs w:val="28"/>
              </w:rPr>
              <w:t>на иные цели</w:t>
            </w:r>
          </w:p>
          <w:p w:rsidR="00CE2832" w:rsidRPr="00CE2832" w:rsidRDefault="00CE2832" w:rsidP="00CE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E2832" w:rsidRPr="00CE2832" w:rsidRDefault="00CE2832" w:rsidP="00CE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832" w:rsidRP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393B" w:rsidRPr="00D5393B" w:rsidRDefault="00D5393B" w:rsidP="00B87121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0E75" w:rsidRPr="00DC0E7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DC0E75" w:rsidRPr="00DC0E7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DC0E75" w:rsidRPr="00DC0E7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78.1</w:t>
        </w:r>
      </w:hyperlink>
      <w:r w:rsidR="00DC0E75" w:rsidRPr="00DC0E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DC0E75" w:rsidRPr="00DC0E7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DC0E75" w:rsidRPr="00DC0E7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C0E75" w:rsidRPr="00DC0E7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DC0E75">
        <w:rPr>
          <w:rFonts w:ascii="Times New Roman" w:hAnsi="Times New Roman" w:cs="Times New Roman"/>
          <w:color w:val="000000"/>
          <w:sz w:val="28"/>
          <w:szCs w:val="28"/>
        </w:rPr>
        <w:t xml:space="preserve"> от 22 февраля 2020 года N 203 «</w:t>
      </w:r>
      <w:r w:rsidR="00DC0E75" w:rsidRPr="00DC0E75">
        <w:rPr>
          <w:rFonts w:ascii="Times New Roman" w:hAnsi="Times New Roman" w:cs="Times New Roman"/>
          <w:color w:val="000000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DC0E7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Лахденпохского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</w:t>
      </w:r>
    </w:p>
    <w:p w:rsidR="00B87121" w:rsidRPr="00B87121" w:rsidRDefault="00D5393B" w:rsidP="00B87121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7121" w:rsidRPr="00B8712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r:id="rId11" w:history="1">
        <w:r w:rsidR="00B87121" w:rsidRPr="00B87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B87121" w:rsidRPr="00B87121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DC0E75">
        <w:rPr>
          <w:rFonts w:ascii="Times New Roman" w:hAnsi="Times New Roman" w:cs="Times New Roman"/>
          <w:color w:val="000000"/>
          <w:sz w:val="28"/>
          <w:szCs w:val="28"/>
        </w:rPr>
        <w:t>я объема и условий</w:t>
      </w:r>
      <w:r w:rsidR="00B87121" w:rsidRPr="00B87121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="00DC0E75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</w:t>
      </w:r>
      <w:r w:rsidR="00B87121" w:rsidRPr="00B871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бюджетным учреждениям </w:t>
      </w:r>
      <w:r w:rsidR="00B87121">
        <w:rPr>
          <w:rFonts w:ascii="Times New Roman" w:hAnsi="Times New Roman" w:cs="Times New Roman"/>
          <w:color w:val="000000"/>
          <w:sz w:val="28"/>
          <w:szCs w:val="28"/>
        </w:rPr>
        <w:t>Лахденпохского муниципального района</w:t>
      </w:r>
      <w:r w:rsidR="00B87121" w:rsidRPr="00B87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E75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B87121" w:rsidRPr="00B87121">
        <w:rPr>
          <w:rFonts w:ascii="Times New Roman" w:hAnsi="Times New Roman" w:cs="Times New Roman"/>
          <w:color w:val="000000"/>
          <w:sz w:val="28"/>
          <w:szCs w:val="28"/>
        </w:rPr>
        <w:t>на иные цели.</w:t>
      </w:r>
    </w:p>
    <w:p w:rsidR="00B87121" w:rsidRPr="00B87121" w:rsidRDefault="00D5393B" w:rsidP="00B87121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71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B87121" w:rsidRPr="00B87121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 свое действие на правоотношения, возникшие с 01.01.20</w:t>
      </w:r>
      <w:r w:rsidR="00B871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0E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87121" w:rsidRPr="00B871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93B" w:rsidRDefault="00D5393B" w:rsidP="00D5393B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71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proofErr w:type="spellStart"/>
      <w:r w:rsidRPr="00D5393B">
        <w:rPr>
          <w:rFonts w:ascii="Times New Roman" w:hAnsi="Times New Roman" w:cs="Times New Roman"/>
          <w:color w:val="000000"/>
          <w:sz w:val="28"/>
          <w:szCs w:val="28"/>
        </w:rPr>
        <w:t>Лахденпохского</w:t>
      </w:r>
      <w:proofErr w:type="spellEnd"/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информационного-телекоммуникационной сети Интернет </w:t>
      </w:r>
      <w:proofErr w:type="spellStart"/>
      <w:r w:rsidRPr="00D5393B">
        <w:rPr>
          <w:rFonts w:ascii="Times New Roman" w:hAnsi="Times New Roman" w:cs="Times New Roman"/>
          <w:color w:val="000000"/>
          <w:sz w:val="28"/>
          <w:szCs w:val="28"/>
          <w:lang w:val="en-US"/>
        </w:rPr>
        <w:t>lah</w:t>
      </w:r>
      <w:proofErr w:type="spellEnd"/>
      <w:r w:rsidRPr="00D5393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5393B">
        <w:rPr>
          <w:rFonts w:ascii="Times New Roman" w:hAnsi="Times New Roman" w:cs="Times New Roman"/>
          <w:color w:val="000000"/>
          <w:sz w:val="28"/>
          <w:szCs w:val="28"/>
          <w:lang w:val="en-US"/>
        </w:rPr>
        <w:t>mr</w:t>
      </w:r>
      <w:proofErr w:type="spellEnd"/>
      <w:r w:rsidRPr="00D539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5393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  и в газете «Призыв».</w:t>
      </w:r>
    </w:p>
    <w:p w:rsidR="00DC0E75" w:rsidRDefault="00DC0E75" w:rsidP="00D5393B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Признать утратившим силу</w:t>
      </w:r>
      <w:r w:rsidR="00634400">
        <w:rPr>
          <w:rFonts w:ascii="Times New Roman" w:hAnsi="Times New Roman" w:cs="Times New Roman"/>
          <w:color w:val="000000"/>
          <w:sz w:val="28"/>
          <w:szCs w:val="28"/>
        </w:rPr>
        <w:t xml:space="preserve"> с 01.01.2021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Лахденпохского </w:t>
      </w:r>
      <w:r w:rsidRPr="004343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43432B" w:rsidRPr="0043432B">
        <w:rPr>
          <w:rFonts w:ascii="Times New Roman" w:hAnsi="Times New Roman" w:cs="Times New Roman"/>
          <w:color w:val="000000"/>
          <w:sz w:val="28"/>
          <w:szCs w:val="28"/>
        </w:rPr>
        <w:t xml:space="preserve">района № 61 </w:t>
      </w:r>
      <w:r w:rsidRPr="0043432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3432B" w:rsidRPr="0043432B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43432B">
        <w:rPr>
          <w:rFonts w:ascii="Times New Roman" w:hAnsi="Times New Roman" w:cs="Times New Roman"/>
          <w:color w:val="000000"/>
          <w:sz w:val="28"/>
          <w:szCs w:val="28"/>
        </w:rPr>
        <w:t>.02.2020 года «</w:t>
      </w:r>
      <w:r w:rsidRPr="0043432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определения объема и условия предоставления субсидии муниципальным бюджетным учреждениям Лахденпохского муниципального района  на иные цели».</w:t>
      </w:r>
    </w:p>
    <w:p w:rsidR="00B47CDD" w:rsidRDefault="00B47CDD" w:rsidP="00D5393B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7CDD" w:rsidRDefault="00B47CDD" w:rsidP="00D5393B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7CDD" w:rsidRPr="00D5393B" w:rsidRDefault="00B47CDD" w:rsidP="00D5393B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32" w:rsidRDefault="00D5393B" w:rsidP="00907BFD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DC0E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B87121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вы</w:t>
      </w:r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полнением </w:t>
      </w:r>
      <w:r w:rsidR="00B87121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настоящего </w:t>
      </w:r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постановления </w:t>
      </w:r>
      <w:r w:rsidR="00B87121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оставляю за собой.</w:t>
      </w:r>
    </w:p>
    <w:p w:rsidR="00CE2832" w:rsidRPr="00CE2832" w:rsidRDefault="00CE2832" w:rsidP="00CE2832">
      <w:pPr>
        <w:pStyle w:val="ConsPlusNormal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32" w:rsidRPr="00A66A34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C0E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E2832" w:rsidRPr="00A66A34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4">
        <w:rPr>
          <w:rFonts w:ascii="Times New Roman" w:eastAsia="Times New Roman" w:hAnsi="Times New Roman" w:cs="Times New Roman"/>
          <w:sz w:val="28"/>
          <w:szCs w:val="28"/>
        </w:rPr>
        <w:t>Лахденпохского муниципального района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427AA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1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0E75">
        <w:rPr>
          <w:rFonts w:ascii="Times New Roman" w:eastAsia="Times New Roman" w:hAnsi="Times New Roman" w:cs="Times New Roman"/>
          <w:sz w:val="28"/>
          <w:szCs w:val="28"/>
        </w:rPr>
        <w:t>О.В. Болгов</w:t>
      </w:r>
    </w:p>
    <w:p w:rsidR="00CE2832" w:rsidRPr="00A66A34" w:rsidRDefault="00CE2832" w:rsidP="00CE2832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2832" w:rsidRDefault="00DC0E75" w:rsidP="00C21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color w:val="00000A"/>
          <w:lang w:eastAsia="zh-CN"/>
        </w:rPr>
        <w:t>Разослать: дело,  финансовое управление</w:t>
      </w:r>
      <w:r w:rsidR="00CE2832">
        <w:rPr>
          <w:rFonts w:ascii="Times New Roman" w:eastAsia="Times New Roman" w:hAnsi="Times New Roman" w:cs="Times New Roman"/>
          <w:color w:val="00000A"/>
          <w:lang w:eastAsia="zh-CN"/>
        </w:rPr>
        <w:t>, МУ «РУО и ДМ»</w:t>
      </w:r>
      <w:r w:rsidR="00C97280">
        <w:rPr>
          <w:rFonts w:ascii="Times New Roman" w:eastAsia="Times New Roman" w:hAnsi="Times New Roman" w:cs="Times New Roman"/>
          <w:color w:val="00000A"/>
          <w:lang w:eastAsia="zh-CN"/>
        </w:rPr>
        <w:t xml:space="preserve">, МКУ «ЦБ», заместитель Главы </w:t>
      </w:r>
      <w:r w:rsidR="00C21579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="00C97280">
        <w:rPr>
          <w:rFonts w:ascii="Times New Roman" w:eastAsia="Times New Roman" w:hAnsi="Times New Roman" w:cs="Times New Roman"/>
          <w:color w:val="00000A"/>
          <w:lang w:eastAsia="zh-CN"/>
        </w:rPr>
        <w:t>ЛМР по социальной политике</w:t>
      </w:r>
    </w:p>
    <w:p w:rsid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07BFD" w:rsidRPr="00907BFD" w:rsidRDefault="00B87121" w:rsidP="00907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7BFD" w:rsidRPr="00907BFD">
        <w:rPr>
          <w:rFonts w:ascii="Times New Roman" w:hAnsi="Times New Roman" w:cs="Times New Roman"/>
          <w:sz w:val="28"/>
          <w:szCs w:val="28"/>
        </w:rPr>
        <w:t>твержден:</w:t>
      </w:r>
    </w:p>
    <w:p w:rsidR="00907BFD" w:rsidRPr="00907BFD" w:rsidRDefault="00907BFD" w:rsidP="00907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7B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07BFD" w:rsidRPr="00907BFD" w:rsidRDefault="00907BFD" w:rsidP="00907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Лахденпохского </w:t>
      </w:r>
      <w:r w:rsidRPr="00907B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7BFD" w:rsidRPr="00907BFD" w:rsidRDefault="00B87121" w:rsidP="00907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165EB">
        <w:rPr>
          <w:rFonts w:ascii="Times New Roman" w:hAnsi="Times New Roman" w:cs="Times New Roman"/>
          <w:sz w:val="28"/>
          <w:szCs w:val="28"/>
        </w:rPr>
        <w:t>17»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A36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07BFD" w:rsidRPr="00907B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E165EB">
        <w:rPr>
          <w:rFonts w:ascii="Times New Roman" w:hAnsi="Times New Roman" w:cs="Times New Roman"/>
          <w:sz w:val="28"/>
          <w:szCs w:val="28"/>
        </w:rPr>
        <w:t>862</w:t>
      </w:r>
      <w:bookmarkStart w:id="0" w:name="_GoBack"/>
      <w:bookmarkEnd w:id="0"/>
    </w:p>
    <w:p w:rsidR="00907BFD" w:rsidRPr="00907BFD" w:rsidRDefault="00907BFD" w:rsidP="00907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FD" w:rsidRPr="00907BFD" w:rsidRDefault="00907BFD" w:rsidP="00907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E75" w:rsidRDefault="00E165EB" w:rsidP="00907B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DC0E75" w:rsidRPr="00DC0E75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DC0E75" w:rsidRPr="00DC0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121" w:rsidRDefault="00DC0E75" w:rsidP="00907B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75">
        <w:rPr>
          <w:rFonts w:ascii="Times New Roman" w:hAnsi="Times New Roman" w:cs="Times New Roman"/>
          <w:b/>
          <w:sz w:val="28"/>
          <w:szCs w:val="28"/>
        </w:rPr>
        <w:t>определения объема и условий предоставления  муниципальным бюджетным учреждениям Лахденпохского муниципального района субсидий на иные цели</w:t>
      </w:r>
    </w:p>
    <w:p w:rsidR="00DC0E75" w:rsidRDefault="00DC0E75" w:rsidP="00907B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75" w:rsidRDefault="00DC0E75" w:rsidP="00907B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0E75" w:rsidRPr="00DC0E75" w:rsidRDefault="00DC0E75" w:rsidP="00DC0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13" w:history="1">
        <w:r w:rsidRPr="00DC0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4" w:history="1">
        <w:r w:rsidRPr="00DC0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февраля 2020 года N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субсидий на иные цели» и устанавливает правила определения объема и условий предоставления муниципальным бюджетным учреждениям</w:t>
      </w:r>
      <w:proofErr w:type="gramEnd"/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Лахденпохского муниципального района (далее -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- субсидия).</w:t>
      </w:r>
    </w:p>
    <w:p w:rsidR="00DC0E75" w:rsidRPr="00DC0E75" w:rsidRDefault="00DC0E75" w:rsidP="00DC0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Порядком функции и полномочия учредителя учреждения осуществляет:</w:t>
      </w:r>
    </w:p>
    <w:p w:rsidR="00DC0E75" w:rsidRPr="00DC0E75" w:rsidRDefault="00DC0E75" w:rsidP="00DC0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Администрация Лахденпохского муниципального района в отношении муниципальных бюджетных учреждений </w:t>
      </w:r>
      <w:r w:rsidRPr="002F2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2F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(ответственный – заместитель Главы Администрации Лахденпохского муниципального района по социальной политике)</w:t>
      </w:r>
      <w:r w:rsidRPr="002F2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E75" w:rsidRPr="00DC0E75" w:rsidRDefault="00DC0E75" w:rsidP="00DC0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муниципальное учреждение «Районное управление образования и по делам молодежи» в отношении муниципальных бюджетных образовательных учреждений (далее - структурные подразделения).</w:t>
      </w:r>
    </w:p>
    <w:p w:rsidR="00DC0E75" w:rsidRPr="00DC0E75" w:rsidRDefault="00DC0E75" w:rsidP="00DC0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указанные в </w:t>
      </w:r>
      <w:hyperlink w:anchor="P142" w:history="1">
        <w:r w:rsidRPr="00DC0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«Перечень целей предоставления суб</w:t>
      </w:r>
      <w:r w:rsidR="002F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сидий муниципальным бюджетным 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 Лахденпохского муниципального района на иные цели».</w:t>
      </w:r>
    </w:p>
    <w:p w:rsidR="00DC0E75" w:rsidRPr="00DC0E75" w:rsidRDefault="00DC0E75" w:rsidP="00DC0E7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C0E75" w:rsidRPr="00DC0E75" w:rsidRDefault="00DC0E75" w:rsidP="00DC0E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DC0E75" w:rsidRPr="00DC0E75" w:rsidRDefault="00DC0E75" w:rsidP="00DC0E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Субсидии предоставляются учреждениям в пределах бюджетных ассигнований, предусмотренных решением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муниципального района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на плановый 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период, и лимитов бюджетных обязательств, предусмотренных структурному подразделению.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8"/>
      <w:bookmarkEnd w:id="1"/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предоставления субсидии учреждение представляет в структурное подразделение документы в зависимости от цели предоставления субсидии: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пояснительную записку, содержащую обоснование необходимости предоставления бюджетных средств на иные цели,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иную информацию в зависимости от цели предоставления субсидии.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несет персональную ответственность за достоверность представленных документов.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Структурное подразделение в течение </w:t>
      </w:r>
      <w:r w:rsidR="009E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рассматривает представленные учреждением документы, указанные в </w:t>
      </w:r>
      <w:hyperlink w:anchor="P48" w:history="1">
        <w:r w:rsidRPr="00DC0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принимает решение об обоснованности предоставления субсидии учреждению.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Основаниями для отказа учреждению в предоставлении целевой субсидии являются: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представленных учреждением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недостоверность информации, содержащейся в документах, представленных учреждением.</w:t>
      </w:r>
    </w:p>
    <w:p w:rsidR="00DC0E75" w:rsidRPr="00DC0E75" w:rsidRDefault="00DC0E75" w:rsidP="009E4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определяется на основании документов, представленных учреждением согласно </w:t>
      </w:r>
      <w:hyperlink w:anchor="P48" w:history="1">
        <w:r w:rsidRPr="00DC0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2.2</w:t>
        </w:r>
      </w:hyperlink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пределах бюджетных ассигнований, предусмотренных решением о бюджете </w:t>
      </w:r>
      <w:r w:rsidR="009E4A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муниципального района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на плановый период, и лимитов бюджетных обязательств, предусмотренных структурному подразделению, с учетом требований, 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правовыми актами, требованиями технических регламентов, положениями стандартов, сводами правил, </w:t>
      </w:r>
      <w:r w:rsidRP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порядками, в зависимости от цели субсидии, за исключением</w:t>
      </w:r>
      <w:proofErr w:type="gramEnd"/>
      <w:r w:rsidRP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когда размер целевой субсидии определен решениями Президента Российской Федерации, Правительства Российской Федерации, Правительства Республики Карелия, правовыми актами Администрации </w:t>
      </w:r>
      <w:r w:rsidR="009E4A47" w:rsidRP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муниципального района.</w:t>
      </w:r>
    </w:p>
    <w:p w:rsidR="00DC0E75" w:rsidRDefault="00DC0E75" w:rsidP="009E4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</w:t>
      </w:r>
      <w:r w:rsidR="009E4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субсидии учреждению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</w:t>
      </w:r>
      <w:r w:rsidR="009E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заключаемого между учреждением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структурным подразделением согл</w:t>
      </w:r>
      <w:r w:rsidR="00D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ашения о предоставлении субсидии</w:t>
      </w:r>
      <w:r w:rsidR="009E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Лахденпохского муниципального района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Соглашение), в том числе дополнительных соглашений к указанному Соглашению, предусматривающих внесение изменений или его расторжение, в соответствии с формой, установленной постановлением Администрации </w:t>
      </w:r>
      <w:r w:rsidR="009E4A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муниципального района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593" w:rsidRPr="00087593" w:rsidRDefault="00D83A9A" w:rsidP="000875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</w:t>
      </w:r>
      <w:r w:rsidR="00087593" w:rsidRP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 из бюджета </w:t>
      </w:r>
      <w:r w:rsid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муниципального района</w:t>
      </w:r>
      <w:r w:rsidR="00087593" w:rsidRP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087593" w:rsidRP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национальных проектов,</w:t>
      </w:r>
      <w:r w:rsid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087593" w:rsidRP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заключения соглашения между </w:t>
      </w:r>
      <w:r w:rsid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</w:t>
      </w:r>
      <w:r w:rsidR="00087593" w:rsidRP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учреждением с использованием государственной интегрированной информационной системы упра</w:t>
      </w:r>
      <w:r w:rsidR="00087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общественными финансами «Электронный бюджет».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Соглашения заключаются на соответствующий финансовый год и на плановый период после доведения до структурных подразделений лимитов бюджетных обязательств на осуществление соответствующих полномочий.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Соглашение должно предусматривать: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5"/>
      <w:bookmarkEnd w:id="2"/>
      <w:proofErr w:type="gramStart"/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  <w:proofErr w:type="gramEnd"/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субсидии;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 (график) перечисления субсидии;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представления отчетности;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порядок и сроки возврата сумм субсидии в случае несоблюдения учреждением целей, условий и порядка предоставления субсидий, 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определенных Соглашением;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и порядок внесения изменений в Соглашение, в том числе в случае уменьшения структурному подразделению ранее доведенных лимитов бюджетных обязательств на предоставление субсидии;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основания для досрочного прекращения Соглашения по решению </w:t>
      </w:r>
      <w:r w:rsidR="00452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порядке, в том числе в связи </w:t>
      </w:r>
      <w:proofErr w:type="gramStart"/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реорганизацией или ликвидацией учреждения;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нарушением учреждением целей и условий предоставления субсидии, установленных настоящим Порядком и (или) Соглашением;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запрет на расторжение Соглашения учреждением в одностороннем порядке;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иные положения (при необходимости).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Учреждения на первое число месяца, предшествующего месяцу, в котором планируется заключение Соглашения либо принятие решения о предоставлении субсидии, должны соответствовать следующему требованию: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</w:t>
      </w:r>
      <w:r w:rsidR="004C77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Лахденпохского муниципального района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субсидий, бюджетных инвестиций, </w:t>
      </w:r>
      <w:proofErr w:type="gramStart"/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Республики Карелия, правовыми актами Администрации </w:t>
      </w:r>
      <w:r w:rsidR="004C77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муниципального района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8"/>
      <w:bookmarkEnd w:id="3"/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Результаты предоставления субсидии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федеральных или региональных проектов (при возможности детализации), отражаются в Соглашении и являются его неотъемлемой частью.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субсидии должны быть конкретными, измеримыми и соответствовать результатам федеральных или региональных проектов (в случае если субсидия предоставляется в целях реализации такого проекта).</w:t>
      </w:r>
    </w:p>
    <w:p w:rsidR="00DC0E75" w:rsidRPr="00DC0E75" w:rsidRDefault="00DC0E75" w:rsidP="004C77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Перечисление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DC0E75" w:rsidRPr="00DC0E75" w:rsidRDefault="00DC0E75" w:rsidP="00287C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 </w:t>
      </w:r>
      <w:proofErr w:type="gramStart"/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установленные </w:t>
      </w:r>
      <w:hyperlink w:anchor="P65" w:history="1">
        <w:r w:rsidRPr="00DC0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 пункта 2.8</w:t>
        </w:r>
      </w:hyperlink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8" w:history="1">
        <w:r w:rsidRPr="00DC0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2.10</w:t>
        </w:r>
      </w:hyperlink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DC0E75" w:rsidRPr="00DC0E75" w:rsidRDefault="00DC0E75" w:rsidP="00287C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DC0E75" w:rsidRPr="00DC0E75" w:rsidRDefault="00DC0E75" w:rsidP="00287C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Перечисление субсидии осуществляется на лицев</w:t>
      </w:r>
      <w:r w:rsidR="00D83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счет, открытый учреждению в Управлении Ф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казначейства по Республике Карелия.</w:t>
      </w:r>
    </w:p>
    <w:p w:rsidR="00DC0E75" w:rsidRPr="00DC0E75" w:rsidRDefault="00DC0E75" w:rsidP="00287C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субсидиями, поступающими учреждениям, учитываются на лицевых счетах, предназначенных для учета операций со средствами, предостав</w:t>
      </w:r>
      <w:r w:rsid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 учреждениям из бюджета Лахденпохского муниципального района</w:t>
      </w:r>
      <w:r w:rsidRPr="00DC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субсидий на иные цели.</w:t>
      </w:r>
    </w:p>
    <w:p w:rsidR="00DC0E75" w:rsidRPr="00DC0E75" w:rsidRDefault="00DC0E75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DD" w:rsidRPr="00B47CDD" w:rsidRDefault="00287CB1" w:rsidP="00B47C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ежеквартально до 5 числа месяца, следующего за отчетным кварталом, </w:t>
      </w:r>
      <w:proofErr w:type="gram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структурному подразделению отчет</w:t>
      </w:r>
      <w:proofErr w:type="gram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 результатов предоставления субсидии и отчет об осуществлении расходов, источником финансового обеспечения которых является субсидия. Отчеты предоставляются с нарастающим итогом с начала года по состоянию на 1 число квартала, следующего </w:t>
      </w:r>
      <w:proofErr w:type="gram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</w:t>
      </w:r>
      <w:r w:rsidR="00B47CDD" w:rsidRPr="00B47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отчетов устанавливаются в Соглашении.</w:t>
      </w:r>
    </w:p>
    <w:p w:rsidR="00087593" w:rsidRDefault="00087593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осуществления </w:t>
      </w:r>
      <w:proofErr w:type="gramStart"/>
      <w:r w:rsidRPr="0028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8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целей,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 и порядка предоставления субсидий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287CB1" w:rsidRPr="00287CB1" w:rsidRDefault="00287CB1" w:rsidP="004527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452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в текущем финансовом году остатки </w:t>
      </w:r>
      <w:r w:rsidR="00B47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могут быть использованы учреждением в очередном финансовом году при наличии потребности в направлении их на те же цели в соответствии с порядком взыскания в бюджет </w:t>
      </w:r>
      <w:r w:rsidR="00B47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муниципального района</w:t>
      </w: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остатков субсидий, предоставленных из бюджета </w:t>
      </w:r>
      <w:r w:rsidR="00B47CDD" w:rsidRPr="00B4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муниципального района </w:t>
      </w: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учреждениям </w:t>
      </w:r>
      <w:r w:rsidR="00B47CDD" w:rsidRPr="00B47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муниципального района</w:t>
      </w: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лицевые счета которым открыты в Управлении Федерального казначейства по Республике</w:t>
      </w:r>
      <w:proofErr w:type="gram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Карелия, утвержденным постановлением Администрации </w:t>
      </w:r>
      <w:r w:rsidR="00B47CDD" w:rsidRPr="00B4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муниципального района </w:t>
      </w: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 взыскания).</w:t>
      </w:r>
    </w:p>
    <w:p w:rsidR="00287CB1" w:rsidRPr="00287CB1" w:rsidRDefault="00287CB1" w:rsidP="00452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Неиспользованные остатки средств субсидии, предоставленной учреждению, в отношении которых структурным подразделением не принято решение о наличии потребности в направлении их </w:t>
      </w:r>
      <w:proofErr w:type="gram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 в текущем </w:t>
      </w: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финансовом году, а также средства субсидии, использованные не по целевому назначению, подлежат взысканию в бюджет </w:t>
      </w:r>
      <w:r w:rsidR="00B47CDD" w:rsidRPr="00B47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муниципального района</w:t>
      </w: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взыскания.</w:t>
      </w:r>
    </w:p>
    <w:p w:rsidR="00287CB1" w:rsidRPr="00287CB1" w:rsidRDefault="00287CB1" w:rsidP="00452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Соблюдение учреждением условий, целей и порядка предоставления субсидии, а также целевое использование субсидий подлежит обязательной проверке структурным подразделением и органами финансового контроля.</w:t>
      </w:r>
    </w:p>
    <w:p w:rsidR="00287CB1" w:rsidRPr="00287CB1" w:rsidRDefault="00287CB1" w:rsidP="00452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структурным подразделением и (или) органом муниципального финансового контроля факта несоблюдения целей и условий предоставления субсидии учреждение возвращает субсидию в бюджет </w:t>
      </w:r>
      <w:r w:rsidR="00420EBB" w:rsidRPr="0042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муниципального района </w:t>
      </w: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в течение 10 дней с момента получения акта проверки или в сроки, которые установлены представлением и (или) предписанием органа муниципального финансового контроля.</w:t>
      </w:r>
      <w:proofErr w:type="gramEnd"/>
    </w:p>
    <w:p w:rsidR="00AA13B4" w:rsidRPr="00AA13B4" w:rsidRDefault="00287CB1" w:rsidP="00452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="00AA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="00AA13B4" w:rsidRPr="00AA1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марта года, следующего з</w:t>
      </w:r>
      <w:r w:rsidR="00AA13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годом предоставления субсидии проводят анализ</w:t>
      </w:r>
      <w:r w:rsidR="00AA13B4" w:rsidRPr="00AA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="00AA1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AA13B4" w:rsidRPr="00AA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и, в случае если </w:t>
      </w:r>
      <w:r w:rsidR="00AA1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AA13B4" w:rsidRPr="00AA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года предоставления субсидии не обеспечено достижени</w:t>
      </w:r>
      <w:r w:rsidR="00AA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целевых показателей, </w:t>
      </w:r>
      <w:r w:rsidR="00AA13B4" w:rsidRPr="00AA1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учреждения уведомление о невыполнении условий Соглашения и об объеме средств, подлежащих возврату в бюджет Лахденпохского муниципального района, рассчитанном по формуле:</w:t>
      </w:r>
      <w:proofErr w:type="gramEnd"/>
    </w:p>
    <w:p w:rsidR="00AA13B4" w:rsidRDefault="00AA13B4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Vсубсидии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k x m / n) x 0,1,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субсидии, предоставленной учреждению;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k - коэффициент возврата субсидии;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 - количество показателей, у которых индекс, отражающий уровень 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показателя, имеет положительное значение;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показателей;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0,1 - доля средств, подлежащая возврату в бюджет </w:t>
      </w:r>
      <w:r w:rsidR="005F56D4" w:rsidRPr="005F5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муниципального района</w:t>
      </w: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возврата субсидии (k) рассчитывается по формуле: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 = SUM Di / m,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28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индекс, отражающий уровень 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показателя.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коэффициента возврата субсидии (k) используются только положительные значения индекса, отражающего уровень 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 (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Индекс, отражающий уровень 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показателей, большие фактически достигнутые </w:t>
      </w:r>
      <w:proofErr w:type="gram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proofErr w:type="gram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отражают большую эффективность использования субсидии, определяется по формуле: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1 - 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на отчетную дату;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i-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показателя, установленное Соглашением.</w:t>
      </w:r>
    </w:p>
    <w:p w:rsidR="00287CB1" w:rsidRPr="00287CB1" w:rsidRDefault="00287CB1" w:rsidP="00287C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Индекс, отражающий уровень 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показателей, большие фактически достигнутые </w:t>
      </w:r>
      <w:proofErr w:type="gram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proofErr w:type="gram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отражают меньшую эффективность использования субсидии, определяется по формуле: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1 - 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45276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расторжении Соглашения по инициативе структурного подразделения в связи с нарушением учреждением обязательств и условий предоставления субсидии, учреждение возвращает средства субсидии в полном объеме в бюджет </w:t>
      </w:r>
      <w:r w:rsidR="005F56D4" w:rsidRPr="005F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муниципального района </w:t>
      </w: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 момента получения письменного уведомления о расторжении.</w:t>
      </w:r>
    </w:p>
    <w:p w:rsidR="00287CB1" w:rsidRPr="00287CB1" w:rsidRDefault="00287CB1" w:rsidP="0045276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9A" w:rsidRPr="00287CB1" w:rsidRDefault="00D83A9A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452769" w:rsidRDefault="00287CB1" w:rsidP="00287CB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87CB1" w:rsidRPr="00452769" w:rsidRDefault="00287CB1" w:rsidP="00287C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287CB1" w:rsidRPr="00452769" w:rsidRDefault="00287CB1" w:rsidP="00287C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объема и условий</w:t>
      </w:r>
    </w:p>
    <w:p w:rsidR="00452769" w:rsidRPr="00452769" w:rsidRDefault="00287CB1" w:rsidP="00287C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gramStart"/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CB1" w:rsidRPr="00452769" w:rsidRDefault="00287CB1" w:rsidP="00287C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452769"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52769"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</w:t>
      </w:r>
    </w:p>
    <w:p w:rsidR="00452769" w:rsidRPr="00452769" w:rsidRDefault="00452769" w:rsidP="00287C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</w:t>
      </w:r>
    </w:p>
    <w:p w:rsidR="00287CB1" w:rsidRPr="00452769" w:rsidRDefault="00452769" w:rsidP="00287C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</w:t>
      </w:r>
      <w:r w:rsidR="00287CB1" w:rsidRPr="00452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иные цели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142"/>
      <w:bookmarkEnd w:id="4"/>
      <w:r w:rsidRPr="0028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87CB1" w:rsidRPr="00287CB1" w:rsidRDefault="00287CB1" w:rsidP="005F50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 ПРЕДОСТАВЛЕНИЯ СУБСИДИЙ МУНИЦИПАЛЬНЫМ БЮДЖЕТНЫМ</w:t>
      </w:r>
      <w:r w:rsidR="005F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УЧРЕЖДЕНИЯМ </w:t>
      </w:r>
      <w:r w:rsidR="005F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ЛАХДЕНПОХСКОГО МУНИЦИПАЛЬНОГО РАЙОНА </w:t>
      </w:r>
      <w:r w:rsidRPr="0028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ИНЫЕ ЦЕЛИ</w:t>
      </w:r>
    </w:p>
    <w:p w:rsidR="00287CB1" w:rsidRPr="00287CB1" w:rsidRDefault="00287CB1" w:rsidP="00287C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3"/>
      </w:tblGrid>
      <w:tr w:rsidR="00287CB1" w:rsidRPr="00287CB1" w:rsidTr="00BA1C82">
        <w:tc>
          <w:tcPr>
            <w:tcW w:w="566" w:type="dxa"/>
            <w:vAlign w:val="center"/>
          </w:tcPr>
          <w:p w:rsidR="00287CB1" w:rsidRPr="00287CB1" w:rsidRDefault="00287CB1" w:rsidP="00287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503" w:type="dxa"/>
            <w:vAlign w:val="center"/>
          </w:tcPr>
          <w:p w:rsidR="00287CB1" w:rsidRPr="00287CB1" w:rsidRDefault="00287CB1" w:rsidP="00287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цели</w:t>
            </w:r>
          </w:p>
        </w:tc>
      </w:tr>
      <w:tr w:rsidR="00287CB1" w:rsidRPr="00452769" w:rsidTr="00BA1C82">
        <w:tc>
          <w:tcPr>
            <w:tcW w:w="566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3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социальной поддержки и социального обслуживания обучающимся с ограниченными возможностями здоровья</w:t>
            </w:r>
            <w:r w:rsidR="00E441B7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41B7" w:rsidRPr="00452769">
              <w:t xml:space="preserve"> </w:t>
            </w:r>
            <w:r w:rsidR="00E441B7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исключением обучающихся (воспитываемых) в государственных образовательных организациях Республики Карелия, </w:t>
            </w: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hyperlink r:id="rId15" w:history="1">
              <w:r w:rsidRPr="004527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B462C4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Карелия </w:t>
            </w:r>
            <w:r w:rsidR="00E441B7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декабря 2013 года № 1755-ЗРК «Об образовании»</w:t>
            </w:r>
            <w:proofErr w:type="gramEnd"/>
          </w:p>
        </w:tc>
      </w:tr>
      <w:tr w:rsidR="00287CB1" w:rsidRPr="00452769" w:rsidTr="00BA1C82">
        <w:tc>
          <w:tcPr>
            <w:tcW w:w="566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3" w:type="dxa"/>
            <w:vAlign w:val="center"/>
          </w:tcPr>
          <w:p w:rsidR="00287CB1" w:rsidRPr="00452769" w:rsidRDefault="00B462C4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муниципальной программы Лахденпохского муниципального района «</w:t>
            </w:r>
            <w:r w:rsidR="00E441B7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сферы культуры и организация работы с молодежью в Лахденпохском муниципальном районе» на 2017-2021 годы</w:t>
            </w:r>
          </w:p>
        </w:tc>
      </w:tr>
      <w:tr w:rsidR="00287CB1" w:rsidRPr="00452769" w:rsidTr="00BA1C82">
        <w:tc>
          <w:tcPr>
            <w:tcW w:w="566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3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hyperlink r:id="rId16" w:history="1">
              <w:r w:rsidRPr="004527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мероприятий</w:t>
              </w:r>
            </w:hyperlink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программы Республики Карелия </w:t>
            </w:r>
            <w:r w:rsidR="00B462C4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социальной </w:t>
            </w:r>
            <w:r w:rsidR="00B462C4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граждан»</w:t>
            </w: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организации отдыха детей в каникулярное время</w:t>
            </w:r>
          </w:p>
        </w:tc>
      </w:tr>
      <w:tr w:rsidR="00287CB1" w:rsidRPr="00452769" w:rsidTr="00BA1C82">
        <w:tc>
          <w:tcPr>
            <w:tcW w:w="566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3" w:type="dxa"/>
            <w:vAlign w:val="center"/>
          </w:tcPr>
          <w:p w:rsidR="00287CB1" w:rsidRPr="00452769" w:rsidRDefault="005F502C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287CB1" w:rsidRPr="00452769" w:rsidTr="00BA1C82">
        <w:tc>
          <w:tcPr>
            <w:tcW w:w="566" w:type="dxa"/>
            <w:vAlign w:val="center"/>
          </w:tcPr>
          <w:p w:rsidR="00287CB1" w:rsidRPr="00452769" w:rsidRDefault="00E441B7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7CB1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3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hyperlink r:id="rId17" w:history="1">
              <w:r w:rsidRPr="004527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мероприятий</w:t>
              </w:r>
            </w:hyperlink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программы Республики Карелия "Совершенствование социальной защиты граждан" в целях организации адресной социальной помощи малоимущим семьям, имеющим детей</w:t>
            </w:r>
          </w:p>
        </w:tc>
      </w:tr>
      <w:tr w:rsidR="00287CB1" w:rsidRPr="00452769" w:rsidTr="00BA1C82">
        <w:tc>
          <w:tcPr>
            <w:tcW w:w="566" w:type="dxa"/>
            <w:vAlign w:val="center"/>
          </w:tcPr>
          <w:p w:rsidR="00287CB1" w:rsidRPr="00452769" w:rsidRDefault="00E441B7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7CB1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3" w:type="dxa"/>
            <w:vAlign w:val="center"/>
          </w:tcPr>
          <w:p w:rsidR="00287CB1" w:rsidRPr="00452769" w:rsidRDefault="005F502C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государственной поддержке отрасли культуры</w:t>
            </w:r>
            <w:r w:rsidR="00E441B7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регионального проекта «Обеспечение качественно нового уровня развития инфраструктуры культуры </w:t>
            </w:r>
            <w:r w:rsidR="00E441B7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(«Культурная среда»)</w:t>
            </w:r>
            <w:r w:rsidR="00040745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национального проекта «Культура»</w:t>
            </w:r>
          </w:p>
        </w:tc>
      </w:tr>
      <w:tr w:rsidR="00287CB1" w:rsidRPr="00452769" w:rsidTr="00BA1C82">
        <w:tc>
          <w:tcPr>
            <w:tcW w:w="566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503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hyperlink r:id="rId18" w:history="1">
              <w:r w:rsidRPr="004527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мероприятий</w:t>
              </w:r>
            </w:hyperlink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программы Республики Карелия "Развитие образования"</w:t>
            </w:r>
            <w:r w:rsidR="005F502C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</w:t>
            </w:r>
            <w:r w:rsidR="00B462C4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r w:rsidR="005F502C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транспортного обслуживания обучающихся, проживающих в </w:t>
            </w:r>
            <w:r w:rsidR="00B462C4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</w:t>
            </w:r>
            <w:r w:rsidR="005F502C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пунктах, на </w:t>
            </w:r>
            <w:r w:rsidR="00B462C4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="005F502C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отсутствуют </w:t>
            </w:r>
            <w:r w:rsidR="00B462C4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</w:t>
            </w:r>
            <w:r w:rsidR="005F502C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2C4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соответствующего уровня обучения, к месту обучения и обратно)</w:t>
            </w:r>
          </w:p>
        </w:tc>
      </w:tr>
      <w:tr w:rsidR="00287CB1" w:rsidRPr="00452769" w:rsidTr="00BA1C82">
        <w:tc>
          <w:tcPr>
            <w:tcW w:w="566" w:type="dxa"/>
            <w:vAlign w:val="center"/>
          </w:tcPr>
          <w:p w:rsidR="00287CB1" w:rsidRPr="00452769" w:rsidRDefault="00E441B7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7CB1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3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87CB1" w:rsidRPr="00452769" w:rsidTr="00BA1C82">
        <w:tc>
          <w:tcPr>
            <w:tcW w:w="566" w:type="dxa"/>
            <w:vAlign w:val="center"/>
          </w:tcPr>
          <w:p w:rsidR="00287CB1" w:rsidRPr="00452769" w:rsidRDefault="00E441B7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7CB1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3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соблюдению санитарного режима в муниципальных общеобразовательных учреждениях</w:t>
            </w:r>
          </w:p>
        </w:tc>
      </w:tr>
      <w:tr w:rsidR="00287CB1" w:rsidRPr="00452769" w:rsidTr="00BA1C82">
        <w:tc>
          <w:tcPr>
            <w:tcW w:w="566" w:type="dxa"/>
            <w:vAlign w:val="center"/>
          </w:tcPr>
          <w:p w:rsidR="00287CB1" w:rsidRPr="00452769" w:rsidRDefault="00E441B7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87CB1"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3" w:type="dxa"/>
            <w:vAlign w:val="center"/>
          </w:tcPr>
          <w:p w:rsidR="00287CB1" w:rsidRPr="00452769" w:rsidRDefault="00287CB1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40745" w:rsidRPr="00287CB1" w:rsidTr="00BA1C82">
        <w:tc>
          <w:tcPr>
            <w:tcW w:w="566" w:type="dxa"/>
            <w:vAlign w:val="center"/>
          </w:tcPr>
          <w:p w:rsidR="00040745" w:rsidRPr="00452769" w:rsidRDefault="00040745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3" w:type="dxa"/>
            <w:vAlign w:val="center"/>
          </w:tcPr>
          <w:p w:rsidR="00040745" w:rsidRPr="00452769" w:rsidRDefault="00040745" w:rsidP="00452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 мероприятий  по государственной поддержке отрасли культуры в рамках государственной программы Республики Карелия «Развитие культуры»</w:t>
            </w:r>
          </w:p>
        </w:tc>
      </w:tr>
    </w:tbl>
    <w:p w:rsidR="00287CB1" w:rsidRPr="00287CB1" w:rsidRDefault="00287CB1" w:rsidP="0045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75" w:rsidRPr="00287CB1" w:rsidRDefault="00DC0E75" w:rsidP="004527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21" w:rsidRDefault="00B87121" w:rsidP="0045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7121" w:rsidSect="00287CB1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CB" w:rsidRDefault="00C44CCB" w:rsidP="00015411">
      <w:pPr>
        <w:spacing w:after="0" w:line="240" w:lineRule="auto"/>
      </w:pPr>
      <w:r>
        <w:separator/>
      </w:r>
    </w:p>
  </w:endnote>
  <w:endnote w:type="continuationSeparator" w:id="0">
    <w:p w:rsidR="00C44CCB" w:rsidRDefault="00C44CCB" w:rsidP="000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CB" w:rsidRDefault="00C44CCB" w:rsidP="00015411">
      <w:pPr>
        <w:spacing w:after="0" w:line="240" w:lineRule="auto"/>
      </w:pPr>
      <w:r>
        <w:separator/>
      </w:r>
    </w:p>
  </w:footnote>
  <w:footnote w:type="continuationSeparator" w:id="0">
    <w:p w:rsidR="00C44CCB" w:rsidRDefault="00C44CCB" w:rsidP="0001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E"/>
    <w:rsid w:val="00001A36"/>
    <w:rsid w:val="00015411"/>
    <w:rsid w:val="00026FD0"/>
    <w:rsid w:val="00040745"/>
    <w:rsid w:val="00087593"/>
    <w:rsid w:val="001324F7"/>
    <w:rsid w:val="001A74E3"/>
    <w:rsid w:val="00234972"/>
    <w:rsid w:val="00287CB1"/>
    <w:rsid w:val="002B0D6D"/>
    <w:rsid w:val="002C2791"/>
    <w:rsid w:val="002F2BF8"/>
    <w:rsid w:val="00325AEA"/>
    <w:rsid w:val="00360EA2"/>
    <w:rsid w:val="003F1D50"/>
    <w:rsid w:val="00420EBB"/>
    <w:rsid w:val="00427AAA"/>
    <w:rsid w:val="004309B8"/>
    <w:rsid w:val="00432BDF"/>
    <w:rsid w:val="0043432B"/>
    <w:rsid w:val="00452769"/>
    <w:rsid w:val="004C77E2"/>
    <w:rsid w:val="004D4751"/>
    <w:rsid w:val="0050633A"/>
    <w:rsid w:val="00552AB4"/>
    <w:rsid w:val="00562BD3"/>
    <w:rsid w:val="005E18EB"/>
    <w:rsid w:val="005F502C"/>
    <w:rsid w:val="005F56D4"/>
    <w:rsid w:val="006016E9"/>
    <w:rsid w:val="00607EF9"/>
    <w:rsid w:val="00615E64"/>
    <w:rsid w:val="00634400"/>
    <w:rsid w:val="00636244"/>
    <w:rsid w:val="00656CF0"/>
    <w:rsid w:val="00667061"/>
    <w:rsid w:val="00696B44"/>
    <w:rsid w:val="006D05DD"/>
    <w:rsid w:val="006E6FD0"/>
    <w:rsid w:val="00745B54"/>
    <w:rsid w:val="007A514F"/>
    <w:rsid w:val="007D19A6"/>
    <w:rsid w:val="007D5C91"/>
    <w:rsid w:val="00850A51"/>
    <w:rsid w:val="008628D5"/>
    <w:rsid w:val="00877C72"/>
    <w:rsid w:val="008809D6"/>
    <w:rsid w:val="008C6166"/>
    <w:rsid w:val="00907BFD"/>
    <w:rsid w:val="00934680"/>
    <w:rsid w:val="00990E69"/>
    <w:rsid w:val="009C3DB5"/>
    <w:rsid w:val="009D110A"/>
    <w:rsid w:val="009E4A47"/>
    <w:rsid w:val="009F3919"/>
    <w:rsid w:val="00A54AF0"/>
    <w:rsid w:val="00AA13B4"/>
    <w:rsid w:val="00AA6F25"/>
    <w:rsid w:val="00AB44EA"/>
    <w:rsid w:val="00AE473D"/>
    <w:rsid w:val="00AF1525"/>
    <w:rsid w:val="00AF22AC"/>
    <w:rsid w:val="00B265FD"/>
    <w:rsid w:val="00B462C4"/>
    <w:rsid w:val="00B47CDD"/>
    <w:rsid w:val="00B87121"/>
    <w:rsid w:val="00B95F42"/>
    <w:rsid w:val="00BD4830"/>
    <w:rsid w:val="00BE2EF7"/>
    <w:rsid w:val="00C21579"/>
    <w:rsid w:val="00C329D6"/>
    <w:rsid w:val="00C41F5B"/>
    <w:rsid w:val="00C44CCB"/>
    <w:rsid w:val="00C97280"/>
    <w:rsid w:val="00CD01C7"/>
    <w:rsid w:val="00CE2832"/>
    <w:rsid w:val="00D23B03"/>
    <w:rsid w:val="00D25269"/>
    <w:rsid w:val="00D5393B"/>
    <w:rsid w:val="00D83A9A"/>
    <w:rsid w:val="00DB6DF7"/>
    <w:rsid w:val="00DC0E75"/>
    <w:rsid w:val="00E165EB"/>
    <w:rsid w:val="00E23305"/>
    <w:rsid w:val="00E441B7"/>
    <w:rsid w:val="00EA2049"/>
    <w:rsid w:val="00EC13F1"/>
    <w:rsid w:val="00ED50C9"/>
    <w:rsid w:val="00F22303"/>
    <w:rsid w:val="00F63770"/>
    <w:rsid w:val="00F80F0E"/>
    <w:rsid w:val="00F93682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4B97D779A30F867898F88946F09C961299781720B7CBB146EAC7A94E039E63655150855FA59D3122B45724D71655D047C0989BF5F4511F3K3G3L" TargetMode="External"/><Relationship Id="rId18" Type="http://schemas.openxmlformats.org/officeDocument/2006/relationships/hyperlink" Target="consultantplus://offline/ref=74B97D779A30F867898F969979659E6C2E9ADA7D0875B54730FA7CC3BF69E06315550E00B91EDA132C4C251A323B04553E4285BD475910F32D6BC19BK7G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BA5A2EC68D00B68AB51274B6146312A513ECCF225820018897A24FA677406280B476E1AD92A0BA594D44D4B33DE0F31FA58C4DE2CCEC7D021087MCd8M" TargetMode="External"/><Relationship Id="rId17" Type="http://schemas.openxmlformats.org/officeDocument/2006/relationships/hyperlink" Target="consultantplus://offline/ref=74B97D779A30F867898F969979659E6C2E9ADA7D0875B44434FA7CC3BF69E06315550E00B91EDA132C4F231C343B04553E4285BD475910F32D6BC19BK7G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B97D779A30F867898F969979659E6C2E9ADA7D0875B44434FA7CC3BF69E06315550E00B91EDA132C4F231C343B04553E4285BD475910F32D6BC19BK7G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BA5A2EC68D00B68AB51274B6146312A513ECCF225820018897A24FA677406280B476E1AD92A0BA594D44D4B33DE0F31FA58C4DE2CCEC7D021087MCd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B97D779A30F867898F969979659E6C2E9ADA7D0875B54533FF7CC3BF69E06315550E00AB1E821F2C48381D372E520478K1G7L" TargetMode="External"/><Relationship Id="rId10" Type="http://schemas.openxmlformats.org/officeDocument/2006/relationships/hyperlink" Target="consultantplus://offline/ref=74B97D779A30F867898F88946F09C961299784720A7ABB146EAC7A94E039E63655150855FA5AD7132D45724D71655D047C0989BF5F4511F3K3G3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B97D779A30F867898F88946F09C961299781720B7CBB146EAC7A94E039E63655150855FA59D3122B45724D71655D047C0989BF5F4511F3K3G3L" TargetMode="External"/><Relationship Id="rId14" Type="http://schemas.openxmlformats.org/officeDocument/2006/relationships/hyperlink" Target="consultantplus://offline/ref=74B97D779A30F867898F88946F09C961299784720A7ABB146EAC7A94E039E63655150855FA5AD7132D45724D71655D047C0989BF5F4511F3K3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A165-FCBC-4D88-B612-5E38D895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13</cp:revision>
  <cp:lastPrinted>2020-12-16T12:01:00Z</cp:lastPrinted>
  <dcterms:created xsi:type="dcterms:W3CDTF">2020-12-06T11:06:00Z</dcterms:created>
  <dcterms:modified xsi:type="dcterms:W3CDTF">2020-12-21T07:02:00Z</dcterms:modified>
</cp:coreProperties>
</file>